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38" w:rsidRPr="0052012F" w:rsidRDefault="00EB23F8" w:rsidP="001E21AB">
      <w:pPr>
        <w:spacing w:line="360" w:lineRule="auto"/>
        <w:ind w:leftChars="0" w:left="0" w:firstLineChars="0" w:firstLine="0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-193675</wp:posOffset>
                </wp:positionV>
                <wp:extent cx="948690" cy="464185"/>
                <wp:effectExtent l="0" t="0" r="22860" b="12065"/>
                <wp:wrapNone/>
                <wp:docPr id="3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641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BF" w:rsidRPr="00EE5105" w:rsidRDefault="00E648BF" w:rsidP="00AD16CA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4.6pt;margin-top:-15.25pt;width:74.7pt;height:3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" filled="f">
                <v:textbox>
                  <w:txbxContent>
                    <w:p w:rsidR="00E648BF" w:rsidRPr="00EE5105" w:rsidRDefault="00E648BF" w:rsidP="00AD16CA">
                      <w:pPr>
                        <w:ind w:leftChars="0" w:left="0" w:firstLineChars="0" w:firstLine="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</w:p>
    <w:p w:rsidR="00A3232A" w:rsidRPr="00511EF7" w:rsidRDefault="00A3232A" w:rsidP="001E21AB">
      <w:pPr>
        <w:spacing w:line="360" w:lineRule="auto"/>
        <w:ind w:leftChars="0" w:left="0" w:firstLineChars="0" w:firstLine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511EF7">
        <w:rPr>
          <w:rFonts w:ascii="標楷體" w:eastAsia="標楷體" w:hAnsi="標楷體" w:hint="eastAsia"/>
          <w:color w:val="000000"/>
          <w:sz w:val="36"/>
          <w:szCs w:val="36"/>
        </w:rPr>
        <w:t>臺北市動物保護處</w:t>
      </w:r>
    </w:p>
    <w:p w:rsidR="001E21AB" w:rsidRPr="00C822AE" w:rsidRDefault="00A3232A" w:rsidP="0094667A">
      <w:pPr>
        <w:spacing w:line="360" w:lineRule="auto"/>
        <w:ind w:leftChars="0" w:left="0"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C822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111D8C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C822AE">
        <w:rPr>
          <w:rFonts w:ascii="標楷體" w:eastAsia="標楷體" w:hAnsi="標楷體" w:hint="eastAsia"/>
          <w:sz w:val="32"/>
          <w:szCs w:val="32"/>
        </w:rPr>
        <w:t>年度臺北市</w:t>
      </w:r>
      <w:r w:rsidR="003247CF" w:rsidRPr="00C822AE">
        <w:rPr>
          <w:rFonts w:ascii="標楷體" w:eastAsia="標楷體" w:hAnsi="標楷體" w:hint="eastAsia"/>
          <w:sz w:val="32"/>
          <w:szCs w:val="32"/>
        </w:rPr>
        <w:t>野生物資源保育計畫</w:t>
      </w:r>
      <w:r w:rsidR="000E4F44" w:rsidRPr="00C822AE">
        <w:rPr>
          <w:rFonts w:ascii="標楷體" w:eastAsia="標楷體" w:hAnsi="標楷體" w:hint="eastAsia"/>
          <w:sz w:val="32"/>
          <w:szCs w:val="32"/>
        </w:rPr>
        <w:t>案</w:t>
      </w:r>
    </w:p>
    <w:p w:rsidR="00810837" w:rsidRPr="00E91C8B" w:rsidRDefault="00810837" w:rsidP="008D620E">
      <w:pPr>
        <w:snapToGrid w:val="0"/>
        <w:spacing w:afterLines="50" w:after="180" w:line="600" w:lineRule="exact"/>
        <w:ind w:leftChars="0" w:left="0" w:firstLineChars="0" w:firstLine="0"/>
        <w:jc w:val="center"/>
        <w:rPr>
          <w:rFonts w:ascii="標楷體" w:eastAsia="標楷體" w:hAnsi="標楷體"/>
          <w:b/>
          <w:sz w:val="36"/>
          <w:szCs w:val="40"/>
        </w:rPr>
      </w:pPr>
      <w:r w:rsidRPr="00E91C8B">
        <w:rPr>
          <w:rFonts w:ascii="標楷體" w:eastAsia="標楷體" w:hAnsi="標楷體"/>
          <w:b/>
          <w:sz w:val="36"/>
          <w:szCs w:val="40"/>
        </w:rPr>
        <w:t>「</w:t>
      </w:r>
      <w:r w:rsidR="0087315D">
        <w:rPr>
          <w:rFonts w:ascii="標楷體" w:eastAsia="標楷體" w:hAnsi="標楷體" w:hint="eastAsia"/>
          <w:b/>
          <w:sz w:val="36"/>
          <w:szCs w:val="40"/>
        </w:rPr>
        <w:t>猴力十足、</w:t>
      </w:r>
      <w:r w:rsidR="0036018C">
        <w:rPr>
          <w:rFonts w:ascii="標楷體" w:eastAsia="標楷體" w:hAnsi="標楷體" w:hint="eastAsia"/>
          <w:b/>
          <w:sz w:val="36"/>
          <w:szCs w:val="40"/>
        </w:rPr>
        <w:t>與</w:t>
      </w:r>
      <w:r w:rsidR="0087315D" w:rsidRPr="0087315D">
        <w:rPr>
          <w:rFonts w:ascii="標楷體" w:eastAsia="標楷體" w:hAnsi="標楷體" w:hint="eastAsia"/>
          <w:b/>
          <w:sz w:val="36"/>
          <w:szCs w:val="40"/>
        </w:rPr>
        <w:t xml:space="preserve">猴共處 </w:t>
      </w:r>
      <w:r w:rsidR="00E91C8B" w:rsidRPr="0087315D">
        <w:rPr>
          <w:rFonts w:ascii="標楷體" w:eastAsia="標楷體" w:hAnsi="標楷體" w:hint="eastAsia"/>
          <w:b/>
          <w:sz w:val="36"/>
          <w:szCs w:val="40"/>
        </w:rPr>
        <w:t>認識臺灣獼猴</w:t>
      </w:r>
      <w:r w:rsidR="0036018C">
        <w:rPr>
          <w:rFonts w:ascii="標楷體" w:eastAsia="標楷體" w:hAnsi="標楷體" w:hint="eastAsia"/>
          <w:b/>
          <w:sz w:val="36"/>
          <w:szCs w:val="40"/>
        </w:rPr>
        <w:t>生態</w:t>
      </w:r>
      <w:r w:rsidRPr="0087315D">
        <w:rPr>
          <w:rFonts w:ascii="標楷體" w:eastAsia="標楷體" w:hAnsi="標楷體" w:hint="eastAsia"/>
          <w:b/>
          <w:sz w:val="36"/>
          <w:szCs w:val="40"/>
        </w:rPr>
        <w:t>與</w:t>
      </w:r>
      <w:r w:rsidR="00E91C8B" w:rsidRPr="0087315D">
        <w:rPr>
          <w:rFonts w:ascii="標楷體" w:eastAsia="標楷體" w:hAnsi="標楷體" w:hint="eastAsia"/>
          <w:b/>
          <w:sz w:val="36"/>
          <w:szCs w:val="40"/>
        </w:rPr>
        <w:t>共處之道</w:t>
      </w:r>
      <w:r w:rsidRPr="00E91C8B">
        <w:rPr>
          <w:rFonts w:ascii="標楷體" w:eastAsia="標楷體" w:hAnsi="標楷體"/>
          <w:b/>
          <w:sz w:val="36"/>
          <w:szCs w:val="40"/>
        </w:rPr>
        <w:t>」</w:t>
      </w:r>
    </w:p>
    <w:p w:rsidR="00810837" w:rsidRDefault="00810837" w:rsidP="008D620E">
      <w:pPr>
        <w:snapToGrid w:val="0"/>
        <w:spacing w:afterLines="50" w:after="180" w:line="600" w:lineRule="exact"/>
        <w:ind w:leftChars="0" w:left="0" w:firstLineChars="0" w:firstLine="0"/>
        <w:jc w:val="center"/>
        <w:rPr>
          <w:rFonts w:ascii="標楷體" w:eastAsia="標楷體" w:hAnsi="標楷體"/>
          <w:b/>
          <w:sz w:val="36"/>
          <w:szCs w:val="40"/>
        </w:rPr>
      </w:pPr>
      <w:r w:rsidRPr="00E91C8B">
        <w:rPr>
          <w:rFonts w:ascii="標楷體" w:eastAsia="標楷體" w:hAnsi="標楷體" w:hint="eastAsia"/>
          <w:b/>
          <w:sz w:val="36"/>
          <w:szCs w:val="40"/>
        </w:rPr>
        <w:t>校園</w:t>
      </w:r>
      <w:r w:rsidR="009321EA">
        <w:rPr>
          <w:rFonts w:ascii="標楷體" w:eastAsia="標楷體" w:hAnsi="標楷體" w:hint="eastAsia"/>
          <w:b/>
          <w:sz w:val="36"/>
          <w:szCs w:val="40"/>
        </w:rPr>
        <w:t>及社區</w:t>
      </w:r>
      <w:r w:rsidRPr="00E91C8B">
        <w:rPr>
          <w:rFonts w:ascii="標楷體" w:eastAsia="標楷體" w:hAnsi="標楷體" w:hint="eastAsia"/>
          <w:b/>
          <w:sz w:val="36"/>
          <w:szCs w:val="40"/>
        </w:rPr>
        <w:t>宣導計畫</w:t>
      </w:r>
    </w:p>
    <w:p w:rsidR="000A630B" w:rsidRDefault="000A630B" w:rsidP="008D620E">
      <w:pPr>
        <w:spacing w:beforeLines="150" w:before="540" w:after="100" w:afterAutospacing="1" w:line="360" w:lineRule="auto"/>
        <w:ind w:leftChars="0" w:left="0" w:firstLineChars="0" w:firstLine="0"/>
        <w:jc w:val="center"/>
        <w:rPr>
          <w:rFonts w:ascii="標楷體" w:eastAsia="標楷體" w:hAnsi="標楷體"/>
          <w:b/>
          <w:sz w:val="36"/>
          <w:szCs w:val="36"/>
        </w:rPr>
      </w:pPr>
      <w:r w:rsidRPr="0094667A">
        <w:rPr>
          <w:rFonts w:ascii="標楷體" w:eastAsia="標楷體" w:hAnsi="標楷體" w:hint="eastAsia"/>
          <w:b/>
          <w:sz w:val="36"/>
          <w:szCs w:val="36"/>
        </w:rPr>
        <w:t>服務建議書</w:t>
      </w:r>
    </w:p>
    <w:p w:rsidR="00AE06DD" w:rsidRPr="0094667A" w:rsidRDefault="00AE06DD" w:rsidP="00AE06DD">
      <w:pPr>
        <w:spacing w:line="360" w:lineRule="auto"/>
        <w:ind w:leftChars="0" w:left="0" w:firstLineChars="0" w:firstLine="0"/>
        <w:jc w:val="center"/>
        <w:rPr>
          <w:rFonts w:ascii="標楷體" w:eastAsia="標楷體" w:hAnsi="標楷體"/>
          <w:b/>
          <w:sz w:val="36"/>
          <w:szCs w:val="36"/>
        </w:rPr>
      </w:pPr>
    </w:p>
    <w:p w:rsidR="00810837" w:rsidRPr="00810837" w:rsidRDefault="00E7201D" w:rsidP="00CD2D71">
      <w:pPr>
        <w:spacing w:after="200" w:line="360" w:lineRule="auto"/>
        <w:ind w:leftChars="0" w:left="0" w:firstLineChars="0" w:firstLine="0"/>
        <w:jc w:val="center"/>
        <w:rPr>
          <w:rFonts w:ascii="標楷體" w:eastAsia="標楷體" w:hAnsi="標楷體"/>
          <w:spacing w:val="-20"/>
          <w:sz w:val="36"/>
          <w:szCs w:val="36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678548" cy="1850486"/>
            <wp:effectExtent l="19050" t="0" r="7502" b="0"/>
            <wp:docPr id="28" name="圖片 7" descr="2017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09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33" cy="18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18D">
        <w:rPr>
          <w:rFonts w:ascii="標楷體" w:eastAsia="標楷體" w:hAnsi="標楷體" w:hint="eastAsia"/>
          <w:spacing w:val="-20"/>
          <w:sz w:val="36"/>
          <w:szCs w:val="36"/>
        </w:rPr>
        <w:t xml:space="preserve"> </w:t>
      </w:r>
      <w:r w:rsidR="0039018D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2644637" cy="1850397"/>
            <wp:effectExtent l="19050" t="0" r="3313" b="0"/>
            <wp:docPr id="27" name="圖片 4" descr="20170629大佳國小宣導+DIY_170630_0003 (800x5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629大佳國小宣導+DIY_170630_0003 (800x53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58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18D">
        <w:rPr>
          <w:rFonts w:ascii="標楷體" w:eastAsia="標楷體" w:hAnsi="標楷體" w:hint="eastAsia"/>
          <w:spacing w:val="-20"/>
          <w:sz w:val="36"/>
          <w:szCs w:val="36"/>
        </w:rPr>
        <w:t xml:space="preserve"> </w:t>
      </w:r>
    </w:p>
    <w:p w:rsidR="00AE06DD" w:rsidRPr="00AE06DD" w:rsidRDefault="00AE06DD" w:rsidP="00AE06DD">
      <w:pPr>
        <w:spacing w:line="360" w:lineRule="auto"/>
        <w:ind w:leftChars="0" w:left="0" w:firstLineChars="0" w:firstLine="0"/>
        <w:jc w:val="center"/>
        <w:rPr>
          <w:rFonts w:ascii="標楷體" w:eastAsia="標楷體" w:hAnsi="標楷體"/>
          <w:b/>
          <w:sz w:val="36"/>
          <w:szCs w:val="36"/>
        </w:rPr>
      </w:pPr>
    </w:p>
    <w:p w:rsidR="00DD7E82" w:rsidRPr="0052012F" w:rsidRDefault="00DD7E82" w:rsidP="000A630B">
      <w:pPr>
        <w:snapToGrid w:val="0"/>
        <w:spacing w:line="600" w:lineRule="exact"/>
        <w:ind w:leftChars="0" w:left="720" w:hangingChars="257" w:hanging="72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社團法人中華民國自然步道協會</w:t>
      </w:r>
    </w:p>
    <w:p w:rsidR="00DD7E82" w:rsidRPr="0052012F" w:rsidRDefault="00DD7E82" w:rsidP="00ED314C">
      <w:pPr>
        <w:pStyle w:val="a3"/>
        <w:ind w:leftChars="0" w:left="0" w:firstLineChars="0" w:firstLine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負責人：</w:t>
      </w:r>
      <w:r w:rsidR="009321EA">
        <w:rPr>
          <w:rFonts w:ascii="標楷體" w:eastAsia="標楷體" w:hAnsi="標楷體" w:hint="eastAsia"/>
          <w:color w:val="000000"/>
          <w:sz w:val="28"/>
          <w:szCs w:val="28"/>
        </w:rPr>
        <w:t>葉淑蓮</w:t>
      </w:r>
    </w:p>
    <w:p w:rsidR="00DD7E82" w:rsidRPr="0052012F" w:rsidRDefault="00DD7E82" w:rsidP="00ED314C">
      <w:pPr>
        <w:pStyle w:val="a3"/>
        <w:ind w:leftChars="0" w:left="0" w:firstLineChars="0" w:firstLine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電話：(02)23</w:t>
      </w:r>
      <w:r w:rsidR="0050181D" w:rsidRPr="0052012F">
        <w:rPr>
          <w:rFonts w:ascii="標楷體" w:eastAsia="標楷體" w:hAnsi="標楷體" w:hint="eastAsia"/>
          <w:color w:val="000000"/>
          <w:sz w:val="28"/>
          <w:szCs w:val="28"/>
        </w:rPr>
        <w:t>02</w:t>
      </w: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50181D" w:rsidRPr="0052012F">
        <w:rPr>
          <w:rFonts w:ascii="標楷體" w:eastAsia="標楷體" w:hAnsi="標楷體" w:hint="eastAsia"/>
          <w:color w:val="000000"/>
          <w:sz w:val="28"/>
          <w:szCs w:val="28"/>
        </w:rPr>
        <w:t>5265</w:t>
      </w: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 xml:space="preserve">  傳真：(02)</w:t>
      </w:r>
      <w:r w:rsidR="0050181D" w:rsidRPr="0052012F">
        <w:rPr>
          <w:rFonts w:ascii="標楷體" w:eastAsia="標楷體" w:hAnsi="標楷體" w:hint="eastAsia"/>
          <w:color w:val="000000"/>
          <w:sz w:val="28"/>
          <w:szCs w:val="28"/>
        </w:rPr>
        <w:t>2302</w:t>
      </w: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50181D" w:rsidRPr="0052012F">
        <w:rPr>
          <w:rFonts w:ascii="標楷體" w:eastAsia="標楷體" w:hAnsi="標楷體" w:hint="eastAsia"/>
          <w:color w:val="000000"/>
          <w:sz w:val="28"/>
          <w:szCs w:val="28"/>
        </w:rPr>
        <w:t>52</w:t>
      </w: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61</w:t>
      </w:r>
    </w:p>
    <w:p w:rsidR="00CD2D71" w:rsidRPr="0052012F" w:rsidRDefault="00DD7E82" w:rsidP="00ED314C">
      <w:pPr>
        <w:pStyle w:val="a3"/>
        <w:ind w:leftChars="0" w:left="0" w:firstLineChars="0" w:firstLine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地址：臺北市</w:t>
      </w:r>
      <w:r w:rsidR="0050181D" w:rsidRPr="0052012F">
        <w:rPr>
          <w:rFonts w:ascii="標楷體" w:eastAsia="標楷體" w:hAnsi="標楷體" w:hint="eastAsia"/>
          <w:color w:val="000000"/>
          <w:sz w:val="28"/>
          <w:szCs w:val="28"/>
        </w:rPr>
        <w:t>萬華</w:t>
      </w: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="0050181D" w:rsidRPr="0052012F">
        <w:rPr>
          <w:rFonts w:ascii="標楷體" w:eastAsia="標楷體" w:hAnsi="標楷體" w:hint="eastAsia"/>
          <w:color w:val="000000"/>
          <w:sz w:val="28"/>
          <w:szCs w:val="28"/>
        </w:rPr>
        <w:t>艋舺大道184</w:t>
      </w: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50181D" w:rsidRPr="0052012F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樓</w:t>
      </w:r>
    </w:p>
    <w:p w:rsidR="00DD7E82" w:rsidRPr="0052012F" w:rsidRDefault="00DD7E82" w:rsidP="008D620E">
      <w:pPr>
        <w:pStyle w:val="a3"/>
        <w:spacing w:beforeLines="200" w:before="720"/>
        <w:ind w:leftChars="0" w:left="0" w:firstLineChars="0" w:firstLine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2012F">
        <w:rPr>
          <w:rFonts w:ascii="標楷體" w:eastAsia="標楷體" w:hAnsi="標楷體" w:hint="eastAsia"/>
          <w:color w:val="000000"/>
          <w:sz w:val="32"/>
          <w:szCs w:val="32"/>
        </w:rPr>
        <w:t>中   華   民   國   10</w:t>
      </w:r>
      <w:r w:rsidR="009321EA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52012F">
        <w:rPr>
          <w:rFonts w:ascii="標楷體" w:eastAsia="標楷體" w:hAnsi="標楷體" w:hint="eastAsia"/>
          <w:color w:val="000000"/>
          <w:sz w:val="32"/>
          <w:szCs w:val="32"/>
        </w:rPr>
        <w:t xml:space="preserve">   年   </w:t>
      </w:r>
      <w:r w:rsidR="00E7201D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52012F">
        <w:rPr>
          <w:rFonts w:ascii="標楷體" w:eastAsia="標楷體" w:hAnsi="標楷體" w:hint="eastAsia"/>
          <w:color w:val="000000"/>
          <w:sz w:val="32"/>
          <w:szCs w:val="32"/>
        </w:rPr>
        <w:t xml:space="preserve">   月  </w:t>
      </w:r>
      <w:r w:rsidR="00D255F9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52012F">
        <w:rPr>
          <w:rFonts w:ascii="標楷體" w:eastAsia="標楷體" w:hAnsi="標楷體" w:hint="eastAsia"/>
          <w:color w:val="000000"/>
          <w:sz w:val="32"/>
          <w:szCs w:val="32"/>
        </w:rPr>
        <w:t xml:space="preserve">   日</w:t>
      </w:r>
    </w:p>
    <w:p w:rsidR="003A0317" w:rsidRPr="0052012F" w:rsidRDefault="009A4EEF" w:rsidP="00F1072A">
      <w:pPr>
        <w:pStyle w:val="ab"/>
        <w:spacing w:line="360" w:lineRule="auto"/>
        <w:ind w:leftChars="0" w:left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2012F">
        <w:rPr>
          <w:rFonts w:ascii="標楷體" w:eastAsia="標楷體" w:hAnsi="標楷體"/>
          <w:color w:val="000000"/>
          <w:sz w:val="32"/>
          <w:szCs w:val="32"/>
        </w:rPr>
        <w:br w:type="page"/>
      </w:r>
      <w:bookmarkStart w:id="1" w:name="_Toc477249640"/>
      <w:r w:rsidR="003A0317" w:rsidRPr="000C645F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壹、</w:t>
      </w:r>
      <w:r w:rsidR="0051768B" w:rsidRPr="000C645F">
        <w:rPr>
          <w:rFonts w:ascii="標楷體" w:eastAsia="標楷體" w:hAnsi="標楷體" w:hint="eastAsia"/>
          <w:b/>
          <w:color w:val="000000"/>
          <w:sz w:val="36"/>
          <w:szCs w:val="36"/>
        </w:rPr>
        <w:t>履約實績</w:t>
      </w:r>
      <w:bookmarkEnd w:id="1"/>
    </w:p>
    <w:p w:rsidR="009D537D" w:rsidRDefault="00F82EC2" w:rsidP="00C73154">
      <w:pPr>
        <w:pStyle w:val="a3"/>
        <w:spacing w:line="440" w:lineRule="exact"/>
        <w:ind w:leftChars="0" w:left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012F">
        <w:rPr>
          <w:rFonts w:ascii="標楷體" w:eastAsia="標楷體" w:hAnsi="標楷體" w:hint="eastAsia"/>
          <w:color w:val="000000"/>
          <w:sz w:val="28"/>
          <w:szCs w:val="28"/>
        </w:rPr>
        <w:t>本會自87年成立以來，一直積極探索、研究自然生態環境，培養環境教育及解說導覽人才，並樂於與公、私部門和社區合作辦理解說導覽資源的彙整和解說導覽人員訓練</w:t>
      </w:r>
      <w:r w:rsidR="00CA6E1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A6E15" w:rsidRPr="00CA6E15">
        <w:rPr>
          <w:rFonts w:ascii="標楷體" w:eastAsia="標楷體" w:hAnsi="標楷體" w:hint="eastAsia"/>
          <w:color w:val="000000"/>
          <w:sz w:val="28"/>
          <w:szCs w:val="28"/>
        </w:rPr>
        <w:t>累積多年步道解說導覽經驗實績，</w:t>
      </w:r>
      <w:r w:rsidRPr="00CA6E15">
        <w:rPr>
          <w:rFonts w:ascii="標楷體" w:eastAsia="標楷體" w:hAnsi="標楷體" w:hint="eastAsia"/>
          <w:color w:val="000000"/>
          <w:sz w:val="28"/>
          <w:szCs w:val="28"/>
        </w:rPr>
        <w:t>承接</w:t>
      </w:r>
      <w:r w:rsidR="00CA6E15" w:rsidRPr="00CA6E1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A6E15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CA6E15" w:rsidRPr="00CA6E15">
        <w:rPr>
          <w:rFonts w:ascii="標楷體" w:eastAsia="標楷體" w:hAnsi="標楷體" w:hint="eastAsia"/>
          <w:color w:val="000000"/>
          <w:sz w:val="28"/>
          <w:szCs w:val="28"/>
        </w:rPr>
        <w:t>多項環境教育、社區營造</w:t>
      </w:r>
      <w:r w:rsidRPr="00CA6E15">
        <w:rPr>
          <w:rFonts w:ascii="標楷體" w:eastAsia="標楷體" w:hAnsi="標楷體" w:hint="eastAsia"/>
          <w:color w:val="000000"/>
          <w:sz w:val="28"/>
          <w:szCs w:val="28"/>
        </w:rPr>
        <w:t>計畫，成效卓著。</w:t>
      </w:r>
      <w:r w:rsidR="00C237CD" w:rsidRPr="007C355E">
        <w:rPr>
          <w:rFonts w:ascii="標楷體" w:eastAsia="標楷體" w:hAnsi="標楷體" w:hint="eastAsia"/>
          <w:color w:val="000000"/>
          <w:sz w:val="28"/>
          <w:szCs w:val="28"/>
        </w:rPr>
        <w:t>104年度，本會因累積多年環教推廣經驗和績效，獲得第4屆臺北市環境教育獎團體組特優，並代表臺北市參與全國環教獎競賽，亦獲得10</w:t>
      </w:r>
      <w:r w:rsidR="00C237C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C237CD" w:rsidRPr="007C355E">
        <w:rPr>
          <w:rFonts w:ascii="標楷體" w:eastAsia="標楷體" w:hAnsi="標楷體" w:hint="eastAsia"/>
          <w:color w:val="000000"/>
          <w:sz w:val="28"/>
          <w:szCs w:val="28"/>
        </w:rPr>
        <w:t>年度全國環境教育獎團體組特優的獎勵。10</w:t>
      </w:r>
      <w:r w:rsidR="00C237C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C237CD" w:rsidRPr="007C355E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C237CD">
        <w:rPr>
          <w:rFonts w:ascii="標楷體" w:eastAsia="標楷體" w:hAnsi="標楷體" w:hint="eastAsia"/>
          <w:color w:val="000000"/>
          <w:sz w:val="28"/>
          <w:szCs w:val="28"/>
        </w:rPr>
        <w:t>另獲得國家永續發展獎之肯定。</w:t>
      </w:r>
    </w:p>
    <w:p w:rsidR="00C237CD" w:rsidRDefault="00C237CD" w:rsidP="00C237CD">
      <w:pPr>
        <w:pStyle w:val="a3"/>
        <w:spacing w:line="440" w:lineRule="exact"/>
        <w:ind w:leftChars="0" w:left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54900" w:rsidRDefault="00C237CD" w:rsidP="00E54A7A">
      <w:pPr>
        <w:pStyle w:val="a3"/>
        <w:spacing w:line="440" w:lineRule="exact"/>
        <w:ind w:leftChars="0" w:left="0" w:firstLineChars="200" w:firstLine="560"/>
        <w:jc w:val="both"/>
        <w:rPr>
          <w:noProof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CA6E15" w:rsidRPr="00CA6E15">
        <w:rPr>
          <w:rFonts w:ascii="標楷體" w:eastAsia="標楷體" w:hAnsi="標楷體" w:hint="eastAsia"/>
          <w:color w:val="000000"/>
          <w:sz w:val="28"/>
          <w:szCs w:val="28"/>
        </w:rPr>
        <w:t>自1</w:t>
      </w:r>
      <w:r w:rsidR="00CA6E15" w:rsidRPr="002642BD">
        <w:rPr>
          <w:rFonts w:ascii="標楷體" w:eastAsia="標楷體" w:hAnsi="標楷體" w:hint="eastAsia"/>
          <w:color w:val="000000"/>
          <w:sz w:val="28"/>
          <w:szCs w:val="28"/>
        </w:rPr>
        <w:t>02年</w:t>
      </w:r>
      <w:r w:rsidR="00CA6E15">
        <w:rPr>
          <w:rFonts w:ascii="標楷體" w:eastAsia="標楷體" w:hAnsi="標楷體" w:hint="eastAsia"/>
          <w:color w:val="000000"/>
          <w:sz w:val="28"/>
          <w:szCs w:val="28"/>
        </w:rPr>
        <w:t>起開始承辦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貴處補助</w:t>
      </w:r>
      <w:r w:rsidR="00CA6E15">
        <w:rPr>
          <w:rFonts w:ascii="標楷體" w:eastAsia="標楷體" w:hAnsi="標楷體" w:hint="eastAsia"/>
          <w:color w:val="000000"/>
          <w:sz w:val="28"/>
          <w:szCs w:val="28"/>
        </w:rPr>
        <w:t>或委辦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4A70F0" w:rsidRPr="0052012F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灣獼猴步道宣導和到校宣導</w:t>
      </w:r>
      <w:r w:rsidR="00CA6E15">
        <w:rPr>
          <w:rFonts w:ascii="標楷體" w:eastAsia="標楷體" w:hAnsi="標楷體" w:hint="eastAsia"/>
          <w:color w:val="000000"/>
          <w:sz w:val="28"/>
          <w:szCs w:val="28"/>
        </w:rPr>
        <w:t>等計畫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，包括：</w:t>
      </w:r>
      <w:r w:rsidR="00CA6E15">
        <w:rPr>
          <w:rFonts w:ascii="標楷體" w:eastAsia="標楷體" w:hAnsi="標楷體" w:hint="eastAsia"/>
          <w:color w:val="000000"/>
          <w:sz w:val="28"/>
          <w:szCs w:val="28"/>
        </w:rPr>
        <w:t>102年「</w:t>
      </w:r>
      <w:r w:rsidR="00CA6E15" w:rsidRPr="002642BD">
        <w:rPr>
          <w:rFonts w:ascii="標楷體" w:eastAsia="標楷體" w:hAnsi="標楷體" w:hint="eastAsia"/>
          <w:color w:val="000000"/>
          <w:sz w:val="28"/>
          <w:szCs w:val="28"/>
        </w:rPr>
        <w:t>樂活一夏</w:t>
      </w:r>
      <w:r w:rsidR="00CA6E15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74483B" w:rsidRPr="0074483B">
        <w:rPr>
          <w:rFonts w:ascii="標楷體" w:eastAsia="標楷體" w:hAnsi="標楷體" w:hint="eastAsia"/>
          <w:color w:val="000000"/>
          <w:sz w:val="28"/>
          <w:szCs w:val="28"/>
        </w:rPr>
        <w:t>二郎神計擒孫悟空天母水管路活動</w:t>
      </w:r>
      <w:r w:rsidR="00CA6E15">
        <w:rPr>
          <w:rFonts w:ascii="標楷體" w:eastAsia="標楷體" w:hAnsi="標楷體" w:hint="eastAsia"/>
          <w:color w:val="000000"/>
          <w:sz w:val="28"/>
          <w:szCs w:val="28"/>
        </w:rPr>
        <w:t>」、103年</w:t>
      </w:r>
      <w:r w:rsidR="000A5FD7" w:rsidRPr="0052012F">
        <w:rPr>
          <w:rFonts w:ascii="標楷體" w:eastAsia="標楷體" w:hAnsi="標楷體"/>
          <w:color w:val="000000"/>
          <w:sz w:val="28"/>
          <w:szCs w:val="28"/>
        </w:rPr>
        <w:t>「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面對獼猴的三不政策</w:t>
      </w:r>
      <w:r w:rsidR="000A5FD7" w:rsidRPr="0052012F">
        <w:rPr>
          <w:rFonts w:ascii="標楷體" w:eastAsia="標楷體" w:hAnsi="標楷體"/>
          <w:color w:val="000000"/>
          <w:sz w:val="28"/>
          <w:szCs w:val="28"/>
        </w:rPr>
        <w:t>」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校園宣導計畫及</w:t>
      </w:r>
      <w:r w:rsidR="00CA6E15">
        <w:rPr>
          <w:rFonts w:ascii="標楷體" w:eastAsia="標楷體" w:hAnsi="標楷體" w:hint="eastAsia"/>
          <w:color w:val="000000"/>
          <w:sz w:val="28"/>
          <w:szCs w:val="28"/>
        </w:rPr>
        <w:t>104年</w:t>
      </w:r>
      <w:r w:rsidR="00CA6E15" w:rsidRPr="0052012F">
        <w:rPr>
          <w:rFonts w:ascii="標楷體" w:eastAsia="標楷體" w:hAnsi="標楷體"/>
          <w:color w:val="000000"/>
          <w:sz w:val="28"/>
          <w:szCs w:val="28"/>
        </w:rPr>
        <w:t>「</w:t>
      </w:r>
      <w:r w:rsidR="00CA6E15" w:rsidRPr="0052012F">
        <w:rPr>
          <w:rFonts w:ascii="標楷體" w:eastAsia="標楷體" w:hAnsi="標楷體" w:hint="eastAsia"/>
          <w:color w:val="000000"/>
          <w:sz w:val="28"/>
          <w:szCs w:val="28"/>
        </w:rPr>
        <w:t>面對獼猴的三不政策</w:t>
      </w:r>
      <w:r w:rsidR="00CA6E15" w:rsidRPr="0052012F">
        <w:rPr>
          <w:rFonts w:ascii="標楷體" w:eastAsia="標楷體" w:hAnsi="標楷體"/>
          <w:color w:val="000000"/>
          <w:sz w:val="28"/>
          <w:szCs w:val="28"/>
        </w:rPr>
        <w:t>」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第二年校園宣導計畫、</w:t>
      </w:r>
      <w:r w:rsidR="007C355E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7C355E" w:rsidRPr="007C355E">
        <w:rPr>
          <w:rFonts w:ascii="標楷體" w:eastAsia="標楷體" w:hAnsi="標楷體" w:hint="eastAsia"/>
          <w:color w:val="000000"/>
          <w:sz w:val="28"/>
          <w:szCs w:val="28"/>
        </w:rPr>
        <w:t>認識獼猴及防治教育宣導手冊</w:t>
      </w:r>
      <w:r w:rsidR="007C355E">
        <w:rPr>
          <w:rFonts w:ascii="標楷體" w:eastAsia="標楷體" w:hAnsi="標楷體" w:hint="eastAsia"/>
          <w:color w:val="000000"/>
          <w:sz w:val="28"/>
          <w:szCs w:val="28"/>
        </w:rPr>
        <w:t>」編製計畫、105年</w:t>
      </w:r>
      <w:r w:rsidR="000A5FD7" w:rsidRPr="0052012F">
        <w:rPr>
          <w:rFonts w:ascii="標楷體" w:eastAsia="標楷體" w:hAnsi="標楷體"/>
          <w:color w:val="000000"/>
          <w:sz w:val="28"/>
          <w:szCs w:val="28"/>
        </w:rPr>
        <w:t>「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猴年話猴—與獼猴的相處之道</w:t>
      </w:r>
      <w:r w:rsidR="000A5FD7" w:rsidRPr="0052012F">
        <w:rPr>
          <w:rFonts w:ascii="標楷體" w:eastAsia="標楷體" w:hAnsi="標楷體"/>
          <w:color w:val="000000"/>
          <w:sz w:val="28"/>
          <w:szCs w:val="28"/>
        </w:rPr>
        <w:t>」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校園宣導計畫</w:t>
      </w:r>
      <w:r w:rsidR="007C355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「猴年訪猴話猴~天母水管路移動教室」宣導計畫</w:t>
      </w:r>
      <w:r w:rsidR="00E7201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C355E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7C355E" w:rsidRPr="007C355E">
        <w:rPr>
          <w:rFonts w:ascii="標楷體" w:eastAsia="標楷體" w:hAnsi="標楷體" w:hint="eastAsia"/>
          <w:color w:val="000000"/>
          <w:sz w:val="28"/>
          <w:szCs w:val="28"/>
        </w:rPr>
        <w:t>臺北市華江雁鴨自然公園教育解說中心維護管理」案</w:t>
      </w:r>
      <w:r w:rsidR="00E7201D">
        <w:rPr>
          <w:rFonts w:ascii="標楷體" w:eastAsia="標楷體" w:hAnsi="標楷體" w:hint="eastAsia"/>
          <w:color w:val="000000"/>
          <w:sz w:val="28"/>
          <w:szCs w:val="28"/>
        </w:rPr>
        <w:t>、106</w:t>
      </w:r>
      <w:r w:rsidR="00E7201D" w:rsidRPr="00744380">
        <w:rPr>
          <w:rStyle w:val="htmltxt1"/>
          <w:rFonts w:ascii="標楷體" w:eastAsia="標楷體" w:hAnsi="標楷體" w:cs="Courier New" w:hint="eastAsia"/>
          <w:color w:val="auto"/>
          <w:sz w:val="28"/>
          <w:szCs w:val="28"/>
        </w:rPr>
        <w:t>「</w:t>
      </w:r>
      <w:r w:rsidR="00E7201D" w:rsidRPr="005F5D70">
        <w:rPr>
          <w:rStyle w:val="htmltxt1"/>
          <w:rFonts w:ascii="標楷體" w:eastAsia="標楷體" w:hAnsi="標楷體" w:cs="Courier New" w:hint="eastAsia"/>
          <w:color w:val="auto"/>
          <w:sz w:val="28"/>
          <w:szCs w:val="28"/>
        </w:rPr>
        <w:t>一起『猴』平共處吧！認識臺灣獼猴與共處之道</w:t>
      </w:r>
      <w:r w:rsidR="00E7201D" w:rsidRPr="00744380">
        <w:rPr>
          <w:rStyle w:val="htmltxt1"/>
          <w:rFonts w:ascii="標楷體" w:eastAsia="標楷體" w:hAnsi="標楷體" w:cs="Courier New" w:hint="eastAsia"/>
          <w:color w:val="auto"/>
          <w:sz w:val="28"/>
          <w:szCs w:val="28"/>
        </w:rPr>
        <w:t>」</w:t>
      </w:r>
      <w:r w:rsidR="00E7201D" w:rsidRPr="00E0334A">
        <w:rPr>
          <w:rStyle w:val="htmltxt1"/>
          <w:rFonts w:ascii="標楷體" w:eastAsia="標楷體" w:hAnsi="標楷體" w:cs="Courier New" w:hint="eastAsia"/>
          <w:color w:val="auto"/>
          <w:sz w:val="28"/>
          <w:szCs w:val="28"/>
        </w:rPr>
        <w:t>校園宣導計畫委託服務案</w:t>
      </w:r>
      <w:r w:rsidR="00E7201D" w:rsidRPr="0052012F">
        <w:rPr>
          <w:rFonts w:ascii="標楷體" w:eastAsia="標楷體" w:hAnsi="標楷體" w:hint="eastAsia"/>
          <w:color w:val="000000"/>
          <w:sz w:val="28"/>
          <w:szCs w:val="28"/>
        </w:rPr>
        <w:t>和</w:t>
      </w:r>
      <w:r w:rsidR="00E7201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E7201D" w:rsidRPr="00E7201D">
        <w:rPr>
          <w:rFonts w:ascii="標楷體" w:eastAsia="標楷體" w:hAnsi="標楷體" w:hint="eastAsia"/>
          <w:color w:val="000000"/>
          <w:sz w:val="28"/>
          <w:szCs w:val="28"/>
        </w:rPr>
        <w:t>走步道 遇獼猴自保之道～天母古道與水管路步道森林小學堂」</w:t>
      </w:r>
      <w:r w:rsidR="00E7201D" w:rsidRPr="00B92D0A">
        <w:rPr>
          <w:rFonts w:ascii="標楷體" w:eastAsia="標楷體" w:hAnsi="標楷體" w:hint="eastAsia"/>
          <w:color w:val="000000"/>
          <w:spacing w:val="-24"/>
          <w:sz w:val="28"/>
          <w:szCs w:val="28"/>
        </w:rPr>
        <w:t>野生動物危害防治教育宣導活動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等，執行成效卓著，</w:t>
      </w:r>
      <w:r w:rsidR="007B4CDD">
        <w:rPr>
          <w:rFonts w:ascii="標楷體" w:eastAsia="標楷體" w:hAnsi="標楷體" w:hint="eastAsia"/>
          <w:color w:val="000000"/>
          <w:sz w:val="28"/>
          <w:szCs w:val="28"/>
        </w:rPr>
        <w:t>均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獲得</w:t>
      </w:r>
      <w:r w:rsidR="006A00D1">
        <w:rPr>
          <w:rFonts w:ascii="標楷體" w:eastAsia="標楷體" w:hAnsi="標楷體" w:hint="eastAsia"/>
          <w:color w:val="000000"/>
          <w:sz w:val="28"/>
          <w:szCs w:val="28"/>
        </w:rPr>
        <w:t>動保處之</w:t>
      </w:r>
      <w:r w:rsidR="000A5FD7" w:rsidRPr="0052012F">
        <w:rPr>
          <w:rFonts w:ascii="標楷體" w:eastAsia="標楷體" w:hAnsi="標楷體" w:hint="eastAsia"/>
          <w:color w:val="000000"/>
          <w:sz w:val="28"/>
          <w:szCs w:val="28"/>
        </w:rPr>
        <w:t>肯定。</w:t>
      </w:r>
    </w:p>
    <w:p w:rsidR="00CD027B" w:rsidRDefault="00CD027B" w:rsidP="00860BB3">
      <w:pPr>
        <w:pStyle w:val="ab"/>
        <w:spacing w:line="240" w:lineRule="auto"/>
        <w:ind w:leftChars="0" w:left="0"/>
        <w:jc w:val="center"/>
      </w:pPr>
    </w:p>
    <w:p w:rsidR="00CD027B" w:rsidRDefault="00CD027B" w:rsidP="00E54A7A">
      <w:pPr>
        <w:pStyle w:val="a3"/>
        <w:spacing w:line="440" w:lineRule="exact"/>
        <w:ind w:leftChars="0" w:left="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為宣導推廣正確對待臺灣獼猴的生態保育觀念，及在野外活動應注意的事項和態度，希望藉由辦理</w:t>
      </w:r>
      <w:r w:rsidR="00CB7E40">
        <w:rPr>
          <w:rFonts w:ascii="標楷體" w:eastAsia="標楷體" w:hAnsi="標楷體" w:hint="eastAsia"/>
          <w:color w:val="000000"/>
          <w:sz w:val="28"/>
          <w:szCs w:val="28"/>
        </w:rPr>
        <w:t>到社區及學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校推廣教學活動，提供學校師生</w:t>
      </w:r>
      <w:r w:rsidR="000B2479">
        <w:rPr>
          <w:rFonts w:ascii="標楷體" w:eastAsia="標楷體" w:hAnsi="標楷體" w:hint="eastAsia"/>
          <w:color w:val="000000"/>
          <w:sz w:val="28"/>
          <w:szCs w:val="28"/>
        </w:rPr>
        <w:t>及社區民眾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們</w:t>
      </w:r>
      <w:r w:rsidR="00223481">
        <w:rPr>
          <w:rFonts w:ascii="標楷體" w:eastAsia="標楷體" w:hAnsi="標楷體" w:hint="eastAsia"/>
          <w:color w:val="000000"/>
          <w:sz w:val="28"/>
          <w:szCs w:val="28"/>
        </w:rPr>
        <w:t>認識這種臺灣原生種野生動物的生態習性，及在野外遇到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臺灣獼猴時的正確態度，以達到萬物和諧相處的境界。計畫目的包括：</w:t>
      </w:r>
    </w:p>
    <w:p w:rsidR="00FF0A00" w:rsidRPr="007F5719" w:rsidRDefault="00FF0A00" w:rsidP="00E54A7A">
      <w:pPr>
        <w:pStyle w:val="a3"/>
        <w:spacing w:line="440" w:lineRule="exact"/>
        <w:ind w:leftChars="0" w:left="0"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:rsidR="00CD027B" w:rsidRPr="007F5719" w:rsidRDefault="00CD027B" w:rsidP="00E54A7A">
      <w:pPr>
        <w:spacing w:line="440" w:lineRule="exact"/>
        <w:ind w:leftChars="118" w:left="706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C73154">
        <w:rPr>
          <w:rFonts w:ascii="標楷體" w:eastAsia="標楷體" w:hAnsi="標楷體" w:hint="eastAsia"/>
          <w:color w:val="000000"/>
          <w:sz w:val="28"/>
          <w:szCs w:val="28"/>
        </w:rPr>
        <w:t>教導民眾及學生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正確對待臺灣原生種獼猴的重要性。</w:t>
      </w:r>
    </w:p>
    <w:p w:rsidR="00CD027B" w:rsidRPr="007F5719" w:rsidRDefault="00CD027B" w:rsidP="00E54A7A">
      <w:pPr>
        <w:spacing w:line="440" w:lineRule="exact"/>
        <w:ind w:leftChars="118" w:left="706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2.提昇兒童、青少年</w:t>
      </w:r>
      <w:r w:rsidR="00C73154">
        <w:rPr>
          <w:rFonts w:ascii="標楷體" w:eastAsia="標楷體" w:hAnsi="標楷體" w:hint="eastAsia"/>
          <w:color w:val="000000"/>
          <w:sz w:val="28"/>
          <w:szCs w:val="28"/>
        </w:rPr>
        <w:t>及民眾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對臺灣獼猴的了解，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將這些知識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融合於課程學習之中。</w:t>
      </w:r>
    </w:p>
    <w:p w:rsidR="00CD027B" w:rsidRPr="007F5719" w:rsidRDefault="00CD027B" w:rsidP="00E54A7A">
      <w:pPr>
        <w:spacing w:line="440" w:lineRule="exact"/>
        <w:ind w:leftChars="118" w:left="706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3.啟發</w:t>
      </w:r>
      <w:r w:rsidR="00C73154">
        <w:rPr>
          <w:rFonts w:ascii="標楷體" w:eastAsia="標楷體" w:hAnsi="標楷體" w:hint="eastAsia"/>
          <w:color w:val="000000"/>
          <w:sz w:val="28"/>
          <w:szCs w:val="28"/>
        </w:rPr>
        <w:t>民眾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自然生態保育之觀念。</w:t>
      </w:r>
    </w:p>
    <w:p w:rsidR="00F856B6" w:rsidRDefault="00CD027B" w:rsidP="00E54A7A">
      <w:pPr>
        <w:spacing w:line="440" w:lineRule="exact"/>
        <w:ind w:leftChars="118" w:left="706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4.促進民眾認同</w:t>
      </w:r>
      <w:r>
        <w:rPr>
          <w:rFonts w:ascii="標楷體" w:eastAsia="標楷體" w:hAnsi="標楷體" w:hint="eastAsia"/>
          <w:color w:val="000000"/>
          <w:sz w:val="28"/>
          <w:szCs w:val="28"/>
        </w:rPr>
        <w:t>維護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自然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、原始的生態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環境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及野生動植物保育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，共創</w:t>
      </w:r>
      <w:r>
        <w:rPr>
          <w:rFonts w:ascii="標楷體" w:eastAsia="標楷體" w:hAnsi="標楷體" w:hint="eastAsia"/>
          <w:color w:val="000000"/>
          <w:sz w:val="28"/>
          <w:szCs w:val="28"/>
        </w:rPr>
        <w:t>和諧的自然環境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856B6" w:rsidRDefault="00F856B6" w:rsidP="00E54A7A">
      <w:pPr>
        <w:spacing w:line="440" w:lineRule="exact"/>
        <w:ind w:leftChars="100" w:left="24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:rsidR="009C5AA0" w:rsidRDefault="002B7A2A" w:rsidP="000C645F">
      <w:pPr>
        <w:ind w:leftChars="0" w:left="0" w:firstLineChars="0" w:firstLine="0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bookmarkStart w:id="2" w:name="_Toc477249641"/>
      <w:r w:rsidRPr="0052012F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貳、</w:t>
      </w:r>
      <w:r w:rsidR="003C03D0">
        <w:rPr>
          <w:rFonts w:ascii="標楷體" w:eastAsia="標楷體" w:hAnsi="標楷體" w:hint="eastAsia"/>
          <w:b/>
          <w:color w:val="000000"/>
          <w:sz w:val="36"/>
          <w:szCs w:val="36"/>
        </w:rPr>
        <w:t>團隊組織及主要工作人員學經歷</w:t>
      </w:r>
      <w:bookmarkEnd w:id="2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4395"/>
      </w:tblGrid>
      <w:tr w:rsidR="008F5E33" w:rsidRPr="00183F7B" w:rsidTr="00A5101D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33" w:rsidRPr="00183F7B" w:rsidRDefault="008F5E33" w:rsidP="009C24DA">
            <w:pPr>
              <w:pStyle w:val="ab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職務或工作項目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33" w:rsidRPr="00183F7B" w:rsidRDefault="008F5E33" w:rsidP="009C24DA">
            <w:pPr>
              <w:pStyle w:val="ab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33" w:rsidRPr="00183F7B" w:rsidRDefault="008F5E33" w:rsidP="009C24DA">
            <w:pPr>
              <w:pStyle w:val="ab"/>
              <w:spacing w:line="440" w:lineRule="exact"/>
              <w:ind w:leftChars="0" w:left="0" w:firstLine="34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服務單位職稱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33" w:rsidRPr="00183F7B" w:rsidRDefault="008F5E33" w:rsidP="009C24DA">
            <w:pPr>
              <w:pStyle w:val="ab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學經歷或負責工作</w:t>
            </w:r>
          </w:p>
        </w:tc>
      </w:tr>
      <w:tr w:rsidR="008F5E33" w:rsidRPr="00183F7B" w:rsidTr="00A5101D">
        <w:tc>
          <w:tcPr>
            <w:tcW w:w="1985" w:type="dxa"/>
            <w:shd w:val="clear" w:color="auto" w:fill="auto"/>
            <w:vAlign w:val="center"/>
          </w:tcPr>
          <w:p w:rsidR="008F5E33" w:rsidRPr="00183F7B" w:rsidRDefault="008F5E33" w:rsidP="009C24DA">
            <w:pPr>
              <w:pStyle w:val="ab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E33" w:rsidRPr="00183F7B" w:rsidRDefault="003B2A7E" w:rsidP="009C24DA">
            <w:pPr>
              <w:pStyle w:val="ab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葉淑蓮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E33" w:rsidRPr="00183F7B" w:rsidRDefault="008F5E33" w:rsidP="009C24DA">
            <w:pPr>
              <w:pStyle w:val="a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社團法人中華民國自然步道協會理事長</w:t>
            </w:r>
          </w:p>
        </w:tc>
        <w:tc>
          <w:tcPr>
            <w:tcW w:w="4395" w:type="dxa"/>
          </w:tcPr>
          <w:p w:rsidR="008F5E33" w:rsidRPr="001962E4" w:rsidRDefault="001962E4" w:rsidP="00A5101D">
            <w:pPr>
              <w:pStyle w:val="ab"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私立東吳大學日語系畢業</w:t>
            </w:r>
            <w:r w:rsidR="008F5E33" w:rsidRP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(19</w:t>
            </w:r>
            <w:r w:rsidRP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87</w:t>
            </w:r>
            <w:r w:rsidR="008F5E33" w:rsidRP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</w:p>
          <w:p w:rsidR="008F5E33" w:rsidRPr="001962E4" w:rsidRDefault="008F5E33" w:rsidP="00A5101D">
            <w:pPr>
              <w:pStyle w:val="ab"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專業資歷：</w:t>
            </w:r>
            <w:r w:rsid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  <w:r w:rsidRP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</w:t>
            </w:r>
          </w:p>
          <w:p w:rsidR="001962E4" w:rsidRPr="00183F7B" w:rsidRDefault="008F5E33" w:rsidP="001962E4">
            <w:pPr>
              <w:pStyle w:val="ab"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現任中華民國自然步道協會理事長、</w:t>
            </w:r>
            <w:r w:rsid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中山社區大學、</w:t>
            </w:r>
            <w:r w:rsidR="00D61FD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中正紀念堂生態課程</w:t>
            </w:r>
            <w:r w:rsid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  <w:r w:rsidR="00D61FD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8F5E33" w:rsidRPr="00183F7B" w:rsidRDefault="001962E4" w:rsidP="00A5101D">
            <w:pPr>
              <w:pStyle w:val="ab"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曾協助101年度《臺北市登山步道調查計畫專案》步道調查工作、參與</w:t>
            </w:r>
            <w:r w:rsidRPr="00183F7B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183F7B">
              <w:rPr>
                <w:rFonts w:ascii="標楷體" w:eastAsia="標楷體" w:hAnsi="標楷體" w:hint="eastAsia"/>
                <w:color w:val="000000"/>
                <w:szCs w:val="24"/>
              </w:rPr>
              <w:t>~10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年度《步道生態環境解說導覽暨教育訓練》步道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解說導覽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、協助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102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106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天母水管路步道獼猴宣導。</w:t>
            </w:r>
          </w:p>
        </w:tc>
      </w:tr>
      <w:tr w:rsidR="008F5E33" w:rsidRPr="00183F7B" w:rsidTr="00A5101D">
        <w:tc>
          <w:tcPr>
            <w:tcW w:w="1985" w:type="dxa"/>
            <w:shd w:val="clear" w:color="auto" w:fill="auto"/>
            <w:vAlign w:val="center"/>
          </w:tcPr>
          <w:p w:rsidR="008F5E33" w:rsidRPr="00183F7B" w:rsidRDefault="008F5E33" w:rsidP="009C24D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協同主持人與環境教育專案規劃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E33" w:rsidRPr="00183F7B" w:rsidRDefault="008F5E33" w:rsidP="009C24D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婁序平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E33" w:rsidRPr="00183F7B" w:rsidRDefault="008920DC" w:rsidP="009C24DA">
            <w:pPr>
              <w:pStyle w:val="ab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="008F5E33"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</w:t>
            </w:r>
            <w:r w:rsidR="00655F4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秘書長</w:t>
            </w:r>
            <w:r w:rsidR="00655F48"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、環境教育講師季解說員</w:t>
            </w:r>
          </w:p>
        </w:tc>
        <w:tc>
          <w:tcPr>
            <w:tcW w:w="4395" w:type="dxa"/>
          </w:tcPr>
          <w:p w:rsidR="008F5E33" w:rsidRPr="00183F7B" w:rsidRDefault="008F5E33" w:rsidP="00BD0E34">
            <w:pPr>
              <w:pStyle w:val="ab"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美國萊思禮大學環境教育碩士(2001)</w:t>
            </w:r>
          </w:p>
          <w:p w:rsidR="008F5E33" w:rsidRPr="00183F7B" w:rsidRDefault="008F5E33" w:rsidP="00BD0E34">
            <w:pPr>
              <w:pStyle w:val="ab"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專業資歷：2</w:t>
            </w:r>
            <w:r w:rsidR="005816D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</w:t>
            </w:r>
          </w:p>
          <w:p w:rsidR="008F5E33" w:rsidRPr="00183F7B" w:rsidRDefault="008F5E33" w:rsidP="00BD0E34">
            <w:pPr>
              <w:pStyle w:val="ab"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</w:t>
            </w:r>
            <w:r w:rsidR="00CB7E4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秘書長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、環境教育講師季解說員、</w:t>
            </w:r>
            <w:r w:rsidR="00CB7E4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東南科技大學觀光系兼任講師</w:t>
            </w:r>
            <w:r w:rsid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教授觀光體驗及環境教育教材教法</w:t>
            </w:r>
            <w:r w:rsidR="00CB7E4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、萬華社區大學生態社團導師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8F5E33" w:rsidRPr="00183F7B" w:rsidRDefault="007150D5" w:rsidP="00BD0E34">
            <w:pPr>
              <w:pStyle w:val="ab"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歷</w:t>
            </w:r>
            <w:r w:rsidR="008F5E33"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任兒童日報科學版編輯、小牛頓雜誌文字編輯、牛頓出版公司自然教科書編輯、中華民國自然步道協會秘書長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8F5E33" w:rsidRPr="00183F7B" w:rsidRDefault="008F5E33" w:rsidP="00BD0E34">
            <w:pPr>
              <w:pStyle w:val="ab"/>
              <w:spacing w:line="30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曾協助101年度《臺北市登山步道調查計畫專案》步道調查工作、參與</w:t>
            </w:r>
            <w:r w:rsidRPr="00183F7B">
              <w:rPr>
                <w:rFonts w:ascii="標楷體" w:eastAsia="標楷體" w:hAnsi="標楷體" w:hint="eastAsia"/>
                <w:color w:val="000000"/>
                <w:szCs w:val="24"/>
              </w:rPr>
              <w:t>103~10</w:t>
            </w:r>
            <w:r w:rsidR="001962E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年度《步道生態環境解說導覽暨教育訓練》步道環境教育方案、協助</w:t>
            </w:r>
            <w:r w:rsid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102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~</w:t>
            </w:r>
            <w:r w:rsid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106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</w:t>
            </w:r>
            <w:r w:rsidR="00CB7E4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天母水管路步道獼猴宣導及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獼猴到校</w:t>
            </w:r>
            <w:r w:rsidR="00CB7E4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宣導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推廣計畫</w:t>
            </w:r>
            <w:r w:rsidR="00E67D6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及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設計教材。</w:t>
            </w:r>
          </w:p>
        </w:tc>
      </w:tr>
      <w:tr w:rsidR="008F5E33" w:rsidRPr="00183F7B" w:rsidTr="00A5101D">
        <w:tc>
          <w:tcPr>
            <w:tcW w:w="1985" w:type="dxa"/>
            <w:shd w:val="clear" w:color="auto" w:fill="auto"/>
            <w:vAlign w:val="center"/>
          </w:tcPr>
          <w:p w:rsidR="008F5E33" w:rsidRPr="00183F7B" w:rsidRDefault="00237A19" w:rsidP="009C24D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E33" w:rsidRPr="00183F7B" w:rsidRDefault="008F5E33" w:rsidP="009C24D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許家偉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E33" w:rsidRPr="00183F7B" w:rsidRDefault="00685AA3" w:rsidP="009C24DA">
            <w:pPr>
              <w:pStyle w:val="ab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="008F5E33"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</w:t>
            </w:r>
            <w:r w:rsidR="00237A1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環境教育</w:t>
            </w:r>
            <w:r w:rsidR="008F5E33"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4395" w:type="dxa"/>
          </w:tcPr>
          <w:p w:rsidR="009C5AA0" w:rsidRPr="00183F7B" w:rsidRDefault="009C5AA0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國立空中大學</w:t>
            </w:r>
            <w:r w:rsidR="00770AF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畢業</w:t>
            </w:r>
          </w:p>
          <w:p w:rsidR="00326EA1" w:rsidRPr="00183F7B" w:rsidRDefault="00326EA1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專業資歷：</w:t>
            </w:r>
            <w:r w:rsidR="004A69AA"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="005816D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</w:t>
            </w:r>
          </w:p>
          <w:p w:rsidR="008F5E33" w:rsidRPr="00183F7B" w:rsidRDefault="008F5E33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中華民國自然步道協會環境教育講師暨解說員、七星生態保育基金會</w:t>
            </w: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七星生態花園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戶外教學講師及生物多樣性校園推廣講師、</w:t>
            </w: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七星環境綠化基金會農村體驗活動講師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、萬華社區大學綠野仙蹤社(</w:t>
            </w: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環境社團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)生態解說員、新北市</w:t>
            </w: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環保局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溼地故事館</w:t>
            </w: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漳和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溼</w:t>
            </w: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地導覽志工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荒野保護協會愛海講座導讀講師</w:t>
            </w:r>
            <w:r w:rsidR="007150D5"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8F5E33" w:rsidRPr="00183F7B" w:rsidRDefault="008F5E33" w:rsidP="001962E4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協助</w:t>
            </w:r>
            <w:r w:rsid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104~106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年獼猴到校推廣</w:t>
            </w:r>
            <w:r w:rsid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及天母水管路步道獼猴宣導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計畫設計教材及參與</w:t>
            </w:r>
            <w:r w:rsid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183F7B">
              <w:rPr>
                <w:rFonts w:ascii="標楷體" w:eastAsia="標楷體" w:hAnsi="標楷體" w:hint="eastAsia"/>
                <w:color w:val="000000"/>
                <w:szCs w:val="24"/>
              </w:rPr>
              <w:t>105</w:t>
            </w:r>
            <w:r w:rsidR="001962E4">
              <w:rPr>
                <w:rFonts w:ascii="標楷體" w:eastAsia="標楷體" w:hAnsi="標楷體" w:hint="eastAsia"/>
                <w:color w:val="000000"/>
                <w:szCs w:val="24"/>
              </w:rPr>
              <w:t>~106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年度《步道生態環境解說導覽暨教育訓練》步道環境教育方案。</w:t>
            </w:r>
          </w:p>
        </w:tc>
      </w:tr>
      <w:tr w:rsidR="00770AFE" w:rsidRPr="0089214B" w:rsidTr="009321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AFE" w:rsidRPr="00183F7B" w:rsidRDefault="00770AFE" w:rsidP="009321E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AFE" w:rsidRPr="00183F7B" w:rsidRDefault="00770AFE" w:rsidP="009321E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吳麗明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AFE" w:rsidRPr="00183F7B" w:rsidRDefault="00770AFE" w:rsidP="009321EA">
            <w:pPr>
              <w:pStyle w:val="ab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 環境教育講師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FE" w:rsidRPr="00183F7B" w:rsidRDefault="00770AFE" w:rsidP="009321EA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921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祐德高中</w:t>
            </w:r>
            <w:r w:rsidRPr="00F4099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畢業</w:t>
            </w:r>
            <w:r w:rsidR="00BD0E3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="00BD0E34"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國立空中大學</w:t>
            </w:r>
            <w:r w:rsidR="001962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肄</w:t>
            </w:r>
            <w:r w:rsidR="00BD0E3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業</w:t>
            </w:r>
          </w:p>
          <w:p w:rsidR="00770AFE" w:rsidRPr="007118A1" w:rsidRDefault="00770AFE" w:rsidP="009321EA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專業資歷：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</w:t>
            </w:r>
          </w:p>
          <w:p w:rsidR="00770AFE" w:rsidRDefault="00770AFE" w:rsidP="001962E4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F4099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</w:t>
            </w:r>
            <w:r w:rsidRPr="008921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理事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及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環境教育</w:t>
            </w:r>
            <w:r w:rsidRPr="00F4099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解說員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；歷</w:t>
            </w:r>
            <w:r w:rsidRPr="007118A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任</w:t>
            </w:r>
            <w:r w:rsidRPr="008921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圓通寺步道101年步道長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8921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中正社大「人文生態旅記」導師暨講師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8921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新中和社大「悠悠山水話人文~自然步道嬉遊記」導師暨講師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8921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國父紀念館「從心走步道」導師暨講師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8921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新北市婦女社區大學講師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1962E4" w:rsidRPr="00183F7B" w:rsidRDefault="001962E4" w:rsidP="001962E4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106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年獼猴到校推廣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及天母水管路步道獼猴宣導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計畫設計教材及參與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183F7B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2~106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年度《步道生態環境解說導覽暨教育訓練》步道環境教育方案。</w:t>
            </w:r>
          </w:p>
        </w:tc>
      </w:tr>
      <w:tr w:rsidR="002A6FD7" w:rsidRPr="00183F7B" w:rsidTr="00B82455">
        <w:tc>
          <w:tcPr>
            <w:tcW w:w="1985" w:type="dxa"/>
            <w:shd w:val="clear" w:color="auto" w:fill="auto"/>
            <w:vAlign w:val="center"/>
          </w:tcPr>
          <w:p w:rsidR="002A6FD7" w:rsidRPr="00B82455" w:rsidRDefault="002A6FD7" w:rsidP="009C24D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8245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講師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FD7" w:rsidRPr="00B82455" w:rsidRDefault="002A6FD7" w:rsidP="009C24D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8245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李薰薰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6FD7" w:rsidRPr="00B82455" w:rsidRDefault="002A6FD7" w:rsidP="00B82455">
            <w:pPr>
              <w:pStyle w:val="ab"/>
              <w:spacing w:line="340" w:lineRule="exact"/>
              <w:ind w:leftChars="0" w:left="0"/>
              <w:jc w:val="center"/>
            </w:pPr>
            <w:r w:rsidRPr="00B82455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B8245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 環境教育講師</w:t>
            </w:r>
          </w:p>
        </w:tc>
        <w:tc>
          <w:tcPr>
            <w:tcW w:w="4395" w:type="dxa"/>
          </w:tcPr>
          <w:p w:rsidR="00B82455" w:rsidRPr="00B82455" w:rsidRDefault="00B82455" w:rsidP="00B82455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</w:rPr>
            </w:pPr>
            <w:r w:rsidRPr="00B82455">
              <w:rPr>
                <w:rFonts w:ascii="標楷體" w:eastAsia="標楷體" w:hAnsi="標楷體" w:hint="eastAsia"/>
              </w:rPr>
              <w:t>德明財經科技大學畢業</w:t>
            </w:r>
          </w:p>
          <w:p w:rsidR="00B82455" w:rsidRPr="00B82455" w:rsidRDefault="00B82455" w:rsidP="00B82455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</w:rPr>
            </w:pPr>
            <w:r w:rsidRPr="00B82455">
              <w:rPr>
                <w:rFonts w:ascii="標楷體" w:eastAsia="標楷體" w:hAnsi="標楷體" w:hint="eastAsia"/>
              </w:rPr>
              <w:t>專業</w:t>
            </w:r>
            <w:r w:rsidRPr="00B82455">
              <w:rPr>
                <w:rFonts w:ascii="標楷體" w:eastAsia="標楷體" w:hAnsi="標楷體"/>
              </w:rPr>
              <w:t>資歷</w:t>
            </w:r>
            <w:r w:rsidRPr="00B82455">
              <w:rPr>
                <w:rFonts w:ascii="標楷體" w:eastAsia="標楷體" w:hAnsi="標楷體" w:hint="eastAsia"/>
              </w:rPr>
              <w:t xml:space="preserve">： </w:t>
            </w:r>
            <w:r w:rsidRPr="00B82455">
              <w:rPr>
                <w:rFonts w:ascii="標楷體" w:eastAsia="標楷體" w:hAnsi="標楷體"/>
              </w:rPr>
              <w:t>20</w:t>
            </w:r>
            <w:r w:rsidRPr="00B82455">
              <w:rPr>
                <w:rFonts w:ascii="標楷體" w:eastAsia="標楷體" w:hAnsi="標楷體" w:hint="eastAsia"/>
              </w:rPr>
              <w:t xml:space="preserve">年 </w:t>
            </w:r>
          </w:p>
          <w:p w:rsidR="00B82455" w:rsidRPr="00B82455" w:rsidRDefault="00B82455" w:rsidP="00B82455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</w:rPr>
            </w:pPr>
            <w:r w:rsidRPr="00B8245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中華民國自然步道協會環境教育講師暨解說員、</w:t>
            </w:r>
            <w:r w:rsidRPr="00B82455">
              <w:rPr>
                <w:rFonts w:ascii="標楷體" w:eastAsia="標楷體" w:hAnsi="標楷體" w:hint="eastAsia"/>
              </w:rPr>
              <w:t>中山社大綠色行腳班導師、走路讀自然步道班導師</w:t>
            </w:r>
          </w:p>
          <w:p w:rsidR="002A6FD7" w:rsidRPr="00B82455" w:rsidRDefault="00B82455" w:rsidP="00B82455">
            <w:pPr>
              <w:pStyle w:val="ab"/>
              <w:tabs>
                <w:tab w:val="left" w:pos="690"/>
              </w:tabs>
              <w:spacing w:line="340" w:lineRule="exact"/>
              <w:ind w:leftChars="0" w:left="0"/>
              <w:rPr>
                <w:rFonts w:ascii="標楷體" w:eastAsia="標楷體" w:hAnsi="標楷體"/>
              </w:rPr>
            </w:pPr>
            <w:r w:rsidRPr="00B82455">
              <w:rPr>
                <w:rFonts w:ascii="標楷體" w:eastAsia="標楷體" w:hAnsi="標楷體" w:hint="eastAsia"/>
              </w:rPr>
              <w:t>台北市大地工程處步道生態環境教育導覽解說員、台北市觀傳局暨萬華社大協辦「擁抱台北從艋舺開始」導覽員、台大</w:t>
            </w:r>
            <w:r w:rsidRPr="00B82455">
              <w:rPr>
                <w:rFonts w:ascii="標楷體" w:eastAsia="標楷體" w:hAnsi="標楷體"/>
              </w:rPr>
              <w:t>校園導覽</w:t>
            </w:r>
            <w:r w:rsidRPr="00B82455">
              <w:rPr>
                <w:rFonts w:ascii="標楷體" w:eastAsia="標楷體" w:hAnsi="標楷體" w:hint="eastAsia"/>
              </w:rPr>
              <w:t>解說導覽</w:t>
            </w:r>
            <w:r w:rsidRPr="00B82455">
              <w:rPr>
                <w:rFonts w:ascii="標楷體" w:eastAsia="標楷體" w:hAnsi="標楷體"/>
              </w:rPr>
              <w:t>員</w:t>
            </w:r>
            <w:r w:rsidRPr="00B82455">
              <w:rPr>
                <w:rFonts w:ascii="標楷體" w:eastAsia="標楷體" w:hAnsi="標楷體" w:hint="eastAsia"/>
              </w:rPr>
              <w:t>、大安</w:t>
            </w:r>
            <w:r w:rsidRPr="00B82455">
              <w:rPr>
                <w:rFonts w:ascii="標楷體" w:eastAsia="標楷體" w:hAnsi="標楷體"/>
              </w:rPr>
              <w:t>森林公園螢火蟲季</w:t>
            </w:r>
            <w:r w:rsidRPr="00B82455">
              <w:rPr>
                <w:rFonts w:ascii="標楷體" w:eastAsia="標楷體" w:hAnsi="標楷體" w:hint="eastAsia"/>
              </w:rPr>
              <w:t>棲地</w:t>
            </w:r>
            <w:r w:rsidRPr="00B82455">
              <w:rPr>
                <w:rFonts w:ascii="標楷體" w:eastAsia="標楷體" w:hAnsi="標楷體"/>
              </w:rPr>
              <w:t>守護</w:t>
            </w:r>
            <w:r w:rsidRPr="00B82455">
              <w:rPr>
                <w:rFonts w:ascii="標楷體" w:eastAsia="標楷體" w:hAnsi="標楷體" w:hint="eastAsia"/>
              </w:rPr>
              <w:t>巡邏</w:t>
            </w:r>
            <w:r w:rsidRPr="00B82455">
              <w:rPr>
                <w:rFonts w:ascii="標楷體" w:eastAsia="標楷體" w:hAnsi="標楷體"/>
              </w:rPr>
              <w:t>解說</w:t>
            </w:r>
            <w:r w:rsidRPr="00B82455">
              <w:rPr>
                <w:rFonts w:ascii="標楷體" w:eastAsia="標楷體" w:hAnsi="標楷體" w:hint="eastAsia"/>
              </w:rPr>
              <w:t>志工、台北市</w:t>
            </w:r>
            <w:r w:rsidRPr="00B82455">
              <w:rPr>
                <w:rFonts w:ascii="標楷體" w:eastAsia="標楷體" w:hAnsi="標楷體"/>
              </w:rPr>
              <w:t>政府環保局水循環巡守志工</w:t>
            </w:r>
          </w:p>
        </w:tc>
      </w:tr>
      <w:tr w:rsidR="002A6FD7" w:rsidRPr="00183F7B" w:rsidTr="00A510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183F7B" w:rsidRDefault="002A6FD7" w:rsidP="00F40990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183F7B" w:rsidRDefault="002A6FD7" w:rsidP="00E1247E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甘偉文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183F7B" w:rsidRDefault="002A6FD7" w:rsidP="00E1247E">
            <w:pPr>
              <w:pStyle w:val="ab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 環境教育講師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D7" w:rsidRPr="002A6FD7" w:rsidRDefault="002A6FD7" w:rsidP="002A6FD7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國立臺灣大學環境工程研究所碩士</w:t>
            </w:r>
          </w:p>
          <w:p w:rsidR="002A6FD7" w:rsidRPr="002A6FD7" w:rsidRDefault="002A6FD7" w:rsidP="002A6FD7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專業資歷：10年</w:t>
            </w:r>
          </w:p>
          <w:p w:rsidR="002A6FD7" w:rsidRPr="002A6FD7" w:rsidRDefault="002A6FD7" w:rsidP="002A6FD7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新北市政府環保局環境教育志工訓練講師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新北市政府環保局水環境巡守隊志工訓練講師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新北市政府環保局環保小局長研習講師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新北市政府環保局環境教育導覽志工(濕地故事館)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中華民國自然步道協會志工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2A6FD7" w:rsidRPr="002A6FD7" w:rsidRDefault="002A6FD7" w:rsidP="002A6FD7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曾任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新北市政府環保局股長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新北市政府環保局清潔隊隊長。</w:t>
            </w:r>
          </w:p>
          <w:p w:rsidR="002A6FD7" w:rsidRPr="002A6FD7" w:rsidRDefault="002A6FD7" w:rsidP="002A6FD7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2A6FD7" w:rsidRPr="002A6FD7" w:rsidRDefault="002A6FD7" w:rsidP="002A6FD7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專業證照</w:t>
            </w:r>
          </w:p>
          <w:p w:rsidR="002A6FD7" w:rsidRPr="00183F7B" w:rsidRDefault="002A6FD7" w:rsidP="002A6FD7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環境教育人員認證(2013，災害防救、公害防治、環境及資源管理)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華語導遊、外語(英語)領隊考試及格(2013)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外語(英語)領隊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2A6FD7" w:rsidRPr="00183F7B" w:rsidTr="00E648BF">
        <w:tc>
          <w:tcPr>
            <w:tcW w:w="1985" w:type="dxa"/>
            <w:shd w:val="clear" w:color="auto" w:fill="auto"/>
            <w:vAlign w:val="center"/>
          </w:tcPr>
          <w:p w:rsidR="002A6FD7" w:rsidRPr="00183F7B" w:rsidRDefault="002A6FD7" w:rsidP="00E648BF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FD7" w:rsidRPr="00183F7B" w:rsidRDefault="002A6FD7" w:rsidP="00E648BF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楊月照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6FD7" w:rsidRPr="00183F7B" w:rsidRDefault="002A6FD7" w:rsidP="00E648BF">
            <w:pPr>
              <w:pStyle w:val="ab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 環境教育及創意手作講師</w:t>
            </w:r>
          </w:p>
        </w:tc>
        <w:tc>
          <w:tcPr>
            <w:tcW w:w="4395" w:type="dxa"/>
          </w:tcPr>
          <w:p w:rsidR="002A6FD7" w:rsidRPr="00183F7B" w:rsidRDefault="002A6FD7" w:rsidP="00E648BF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復興商工畢業</w:t>
            </w:r>
          </w:p>
          <w:p w:rsidR="002A6FD7" w:rsidRPr="00183F7B" w:rsidRDefault="002A6FD7" w:rsidP="00E648BF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專業資歷：1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</w:t>
            </w:r>
          </w:p>
          <w:p w:rsidR="002A6FD7" w:rsidRPr="00183F7B" w:rsidRDefault="002A6FD7" w:rsidP="00E648BF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歷任</w:t>
            </w: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中華民國自然步道協會環境教育及創意手作講師、主婦聯盟消費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合作社推廣講師，擅長設計海報、各類媒體教學運用及設計教材，曾協助2013~2014年《面對獼猴的三不政策》到校推廣計畫及2015年《與獼猴的相處之道》到校推廣計畫設計教材及參與</w:t>
            </w:r>
            <w:r w:rsidRPr="00183F7B">
              <w:rPr>
                <w:rFonts w:ascii="標楷體" w:eastAsia="標楷體" w:hAnsi="標楷體" w:hint="eastAsia"/>
                <w:color w:val="000000"/>
                <w:szCs w:val="24"/>
              </w:rPr>
              <w:t>104~105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年度《步道生態環境解說導覽暨教育訓練》步道環境教育方案。</w:t>
            </w:r>
          </w:p>
        </w:tc>
      </w:tr>
      <w:tr w:rsidR="002A6FD7" w:rsidRPr="00183F7B" w:rsidTr="00E648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Default="002A6FD7" w:rsidP="00E648BF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講師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Default="002A6FD7" w:rsidP="00E648BF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楊麗真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D7" w:rsidRDefault="002A6FD7" w:rsidP="00E648BF">
            <w:pPr>
              <w:ind w:leftChars="0" w:left="0" w:firstLineChars="14" w:firstLine="34"/>
            </w:pPr>
            <w:r w:rsidRPr="00B255DE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B255D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 環境教育講師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D7" w:rsidRDefault="002A6FD7" w:rsidP="00E648BF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臺灣大學中文系畢業</w:t>
            </w:r>
          </w:p>
          <w:p w:rsidR="002A6FD7" w:rsidRDefault="002A6FD7" w:rsidP="00E648BF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專業資歷：</w:t>
            </w:r>
            <w:r w:rsidR="00D61FD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</w:t>
            </w:r>
          </w:p>
          <w:p w:rsidR="002A6FD7" w:rsidRPr="0089214B" w:rsidRDefault="00D61FD3" w:rsidP="00D61FD3">
            <w:pPr>
              <w:pStyle w:val="ab"/>
              <w:spacing w:line="3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中華民國自然步道協會創意手作講師、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曾任台北植物園解說老師、東莞台商學校教師。</w:t>
            </w:r>
          </w:p>
        </w:tc>
      </w:tr>
      <w:tr w:rsidR="002A6FD7" w:rsidRPr="003B2A7E" w:rsidTr="00A510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2A6FD7" w:rsidRDefault="002A6FD7" w:rsidP="00F40990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2A6FD7" w:rsidRDefault="002A6FD7" w:rsidP="007F1FA8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張輝英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2A6FD7" w:rsidRDefault="002A6FD7" w:rsidP="00A0669C">
            <w:pPr>
              <w:pStyle w:val="ab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 創意手作講師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D7" w:rsidRPr="002A6FD7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專業資歷：12年</w:t>
            </w:r>
          </w:p>
          <w:p w:rsidR="002A6FD7" w:rsidRPr="002A6FD7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現任</w:t>
            </w:r>
            <w:r w:rsidRPr="002A6FD7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中華民國自然步道協會環境教育及創意手作講師，擅長植物、昆蟲及手作創意。</w:t>
            </w:r>
          </w:p>
        </w:tc>
      </w:tr>
      <w:tr w:rsidR="002A6FD7" w:rsidRPr="00183F7B" w:rsidTr="00A510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2A6FD7" w:rsidRDefault="002A6FD7" w:rsidP="00F40990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2A6FD7" w:rsidRDefault="002A6FD7" w:rsidP="00A44475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朱麗杏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2A6FD7" w:rsidRDefault="002A6FD7" w:rsidP="00A0669C">
            <w:pPr>
              <w:pStyle w:val="ab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中華民國自然步道協會 創意手作講師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D7" w:rsidRPr="002A6FD7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實踐家專畢業</w:t>
            </w:r>
          </w:p>
          <w:p w:rsidR="002A6FD7" w:rsidRPr="002A6FD7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/>
                <w:color w:val="000000"/>
                <w:kern w:val="0"/>
                <w:szCs w:val="24"/>
              </w:rPr>
              <w:t>專業資歷：</w:t>
            </w: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  <w:r w:rsidRPr="002A6FD7">
              <w:rPr>
                <w:rFonts w:ascii="標楷體" w:eastAsia="標楷體" w:hAnsi="標楷體"/>
                <w:color w:val="000000"/>
                <w:kern w:val="0"/>
                <w:szCs w:val="24"/>
              </w:rPr>
              <w:t>年</w:t>
            </w:r>
          </w:p>
          <w:p w:rsidR="002A6FD7" w:rsidRPr="002A6FD7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A6F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現任紅樹林生態教育館到校推廣解說老師、自然步道協會自然教室老師、自然步道協會資深解說老師、臺大校園植物標本館標本製作員、臺大校園植物導覽解說老師、自然步道協會資深講師。</w:t>
            </w:r>
          </w:p>
        </w:tc>
      </w:tr>
      <w:tr w:rsidR="002A6FD7" w:rsidRPr="00183F7B" w:rsidTr="00A510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183F7B" w:rsidRDefault="002A6FD7" w:rsidP="003E362C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專案管理、總務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183F7B" w:rsidRDefault="002A6FD7" w:rsidP="009C24D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彭逸庭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183F7B" w:rsidRDefault="002A6FD7" w:rsidP="002A6FD7">
            <w:pPr>
              <w:pStyle w:val="ab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社團法人中華民國自然步道協會專案秘書、專案管理及行政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D7" w:rsidRPr="00B922FC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嘉義大學森林系</w:t>
            </w:r>
            <w:r w:rsidRPr="00B922F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畢業</w:t>
            </w:r>
          </w:p>
          <w:p w:rsidR="002A6FD7" w:rsidRPr="00183F7B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專業資歷：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</w:t>
            </w:r>
          </w:p>
          <w:p w:rsidR="002A6FD7" w:rsidRPr="00183F7B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證照：環境教育人員認證</w:t>
            </w:r>
          </w:p>
          <w:p w:rsidR="002A6FD7" w:rsidRPr="00183F7B" w:rsidRDefault="002A6FD7" w:rsidP="00A5101D">
            <w:pPr>
              <w:pStyle w:val="ab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現任</w:t>
            </w: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183F7B">
              <w:rPr>
                <w:rFonts w:ascii="標楷體" w:eastAsia="標楷體" w:hAnsi="標楷體" w:hint="eastAsia"/>
                <w:color w:val="000000"/>
                <w:szCs w:val="24"/>
              </w:rPr>
              <w:t>中華民國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自然步道協會專案秘書暨環境教育小組文書行政，負責接受民眾報名等事務及活動期間的事務總籌。</w:t>
            </w:r>
          </w:p>
        </w:tc>
      </w:tr>
      <w:tr w:rsidR="002A6FD7" w:rsidRPr="00183F7B" w:rsidTr="00A510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183F7B" w:rsidRDefault="002A6FD7" w:rsidP="009C24D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財務組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183F7B" w:rsidRDefault="002A6FD7" w:rsidP="009C24DA">
            <w:pPr>
              <w:pStyle w:val="ab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段麗雲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D7" w:rsidRPr="00183F7B" w:rsidRDefault="002A6FD7" w:rsidP="009C24DA">
            <w:pPr>
              <w:pStyle w:val="ab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財務管理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D7" w:rsidRPr="00183F7B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淡江大學畢業</w:t>
            </w:r>
          </w:p>
          <w:p w:rsidR="002A6FD7" w:rsidRPr="00183F7B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專業資歷：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</w:t>
            </w:r>
          </w:p>
          <w:p w:rsidR="002A6FD7" w:rsidRPr="00183F7B" w:rsidRDefault="002A6FD7" w:rsidP="00A5101D">
            <w:pPr>
              <w:pStyle w:val="ab"/>
              <w:spacing w:line="320" w:lineRule="exact"/>
              <w:ind w:leftChars="0" w:left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現任</w:t>
            </w:r>
            <w:r w:rsidRPr="00183F7B">
              <w:rPr>
                <w:rFonts w:ascii="標楷體" w:eastAsia="標楷體" w:hAnsi="標楷體"/>
                <w:color w:val="000000"/>
                <w:kern w:val="0"/>
                <w:szCs w:val="24"/>
              </w:rPr>
              <w:t>社團法人</w:t>
            </w:r>
            <w:r w:rsidRPr="00183F7B">
              <w:rPr>
                <w:rFonts w:ascii="標楷體" w:eastAsia="標楷體" w:hAnsi="標楷體" w:hint="eastAsia"/>
                <w:color w:val="000000"/>
                <w:szCs w:val="24"/>
              </w:rPr>
              <w:t>中華民國</w:t>
            </w:r>
            <w:r w:rsidRPr="00183F7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自然步道協會會計，負責財務控管及經費核銷等</w:t>
            </w:r>
          </w:p>
        </w:tc>
      </w:tr>
    </w:tbl>
    <w:p w:rsidR="003C03D0" w:rsidRPr="008F5E33" w:rsidRDefault="003C03D0" w:rsidP="002B7A2A">
      <w:pPr>
        <w:snapToGrid w:val="0"/>
        <w:spacing w:line="480" w:lineRule="exact"/>
        <w:ind w:leftChars="0" w:left="0" w:firstLineChars="0" w:firstLine="0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3C03D0" w:rsidRDefault="00AC48ED" w:rsidP="00A5101D">
      <w:pPr>
        <w:snapToGrid w:val="0"/>
        <w:ind w:leftChars="0" w:left="0" w:firstLineChars="0" w:firstLine="0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bookmarkStart w:id="3" w:name="_Toc477249642"/>
      <w:r w:rsidR="000E149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參</w:t>
      </w:r>
      <w:r w:rsidR="00630698">
        <w:rPr>
          <w:rFonts w:ascii="標楷體" w:eastAsia="標楷體" w:hAnsi="標楷體" w:hint="eastAsia"/>
          <w:b/>
          <w:color w:val="000000"/>
          <w:sz w:val="36"/>
          <w:szCs w:val="36"/>
        </w:rPr>
        <w:t>、整體計畫執行</w:t>
      </w:r>
      <w:bookmarkEnd w:id="3"/>
    </w:p>
    <w:p w:rsidR="00FF0A00" w:rsidRDefault="00FF0A00" w:rsidP="00A5101D">
      <w:pPr>
        <w:snapToGrid w:val="0"/>
        <w:ind w:leftChars="0" w:left="0" w:firstLineChars="0" w:firstLine="0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2B7A2A" w:rsidRDefault="008B2C62" w:rsidP="00E54A7A">
      <w:pPr>
        <w:numPr>
          <w:ilvl w:val="0"/>
          <w:numId w:val="17"/>
        </w:numPr>
        <w:snapToGrid w:val="0"/>
        <w:spacing w:line="440" w:lineRule="exact"/>
        <w:ind w:leftChars="0" w:left="567" w:firstLineChars="0" w:hanging="567"/>
        <w:jc w:val="both"/>
        <w:rPr>
          <w:rFonts w:ascii="標楷體" w:eastAsia="標楷體" w:hAnsi="標楷體"/>
          <w:color w:val="000000"/>
          <w:sz w:val="28"/>
          <w:szCs w:val="36"/>
        </w:rPr>
      </w:pPr>
      <w:r w:rsidRPr="00630698">
        <w:rPr>
          <w:rFonts w:ascii="標楷體" w:eastAsia="標楷體" w:hAnsi="標楷體" w:hint="eastAsia"/>
          <w:color w:val="000000"/>
          <w:sz w:val="28"/>
          <w:szCs w:val="36"/>
        </w:rPr>
        <w:t>整體規劃說明</w:t>
      </w:r>
    </w:p>
    <w:p w:rsidR="00BF4EA6" w:rsidRPr="00630698" w:rsidRDefault="00BF4EA6" w:rsidP="00E54A7A">
      <w:pPr>
        <w:snapToGrid w:val="0"/>
        <w:spacing w:line="440" w:lineRule="exact"/>
        <w:ind w:leftChars="0" w:left="1134" w:firstLineChars="0" w:firstLine="0"/>
        <w:jc w:val="both"/>
        <w:rPr>
          <w:rFonts w:ascii="標楷體" w:eastAsia="標楷體" w:hAnsi="標楷體"/>
          <w:color w:val="000000"/>
          <w:sz w:val="28"/>
          <w:szCs w:val="36"/>
        </w:rPr>
      </w:pPr>
    </w:p>
    <w:p w:rsidR="00F856B6" w:rsidRDefault="00F856B6" w:rsidP="00E54A7A">
      <w:pPr>
        <w:pStyle w:val="a3"/>
        <w:numPr>
          <w:ilvl w:val="0"/>
          <w:numId w:val="19"/>
        </w:numPr>
        <w:tabs>
          <w:tab w:val="clear" w:pos="1000"/>
        </w:tabs>
        <w:spacing w:line="440" w:lineRule="exact"/>
        <w:ind w:leftChars="0" w:left="567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97D58">
        <w:rPr>
          <w:rFonts w:ascii="標楷體" w:eastAsia="標楷體" w:hAnsi="標楷體"/>
          <w:color w:val="000000"/>
          <w:sz w:val="28"/>
          <w:szCs w:val="28"/>
        </w:rPr>
        <w:t>計畫</w:t>
      </w:r>
      <w:r w:rsidRPr="00697D58">
        <w:rPr>
          <w:rFonts w:ascii="標楷體" w:eastAsia="標楷體" w:hAnsi="標楷體" w:hint="eastAsia"/>
          <w:color w:val="000000"/>
          <w:sz w:val="28"/>
          <w:szCs w:val="28"/>
        </w:rPr>
        <w:t>期程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：10</w:t>
      </w:r>
      <w:r w:rsidR="007B4CD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D0E3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月～10</w:t>
      </w:r>
      <w:r w:rsidR="007B4CD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年1</w:t>
      </w:r>
      <w:r w:rsidR="00DD146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23481">
        <w:rPr>
          <w:rFonts w:ascii="標楷體" w:eastAsia="標楷體" w:hAnsi="標楷體" w:hint="eastAsia"/>
          <w:color w:val="000000"/>
          <w:sz w:val="28"/>
          <w:szCs w:val="28"/>
        </w:rPr>
        <w:t>期間</w:t>
      </w:r>
    </w:p>
    <w:p w:rsidR="00FF0A00" w:rsidRPr="007F5719" w:rsidRDefault="00FF0A00" w:rsidP="00E54A7A">
      <w:pPr>
        <w:pStyle w:val="a3"/>
        <w:spacing w:line="440" w:lineRule="exact"/>
        <w:ind w:leftChars="0" w:left="567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D3BAA" w:rsidRDefault="00F856B6" w:rsidP="00E54A7A">
      <w:pPr>
        <w:pStyle w:val="a3"/>
        <w:numPr>
          <w:ilvl w:val="0"/>
          <w:numId w:val="19"/>
        </w:numPr>
        <w:tabs>
          <w:tab w:val="clear" w:pos="1000"/>
        </w:tabs>
        <w:spacing w:line="440" w:lineRule="exact"/>
        <w:ind w:leftChars="0" w:left="993" w:firstLineChars="0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課程時間：</w:t>
      </w:r>
    </w:p>
    <w:p w:rsidR="00F856B6" w:rsidRDefault="003A6CC4" w:rsidP="00E54A7A">
      <w:pPr>
        <w:pStyle w:val="a3"/>
        <w:spacing w:line="440" w:lineRule="exact"/>
        <w:ind w:leftChars="413" w:left="991" w:firstLineChars="0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課程將規劃兩種主題，包含</w:t>
      </w:r>
      <w:r w:rsidR="00F856B6" w:rsidRPr="007F5719">
        <w:rPr>
          <w:rFonts w:ascii="標楷體" w:eastAsia="標楷體" w:hAnsi="標楷體" w:hint="eastAsia"/>
          <w:color w:val="000000"/>
          <w:sz w:val="28"/>
          <w:szCs w:val="28"/>
        </w:rPr>
        <w:t>「臺灣獼猴</w:t>
      </w:r>
      <w:r>
        <w:rPr>
          <w:rFonts w:ascii="標楷體" w:eastAsia="標楷體" w:hAnsi="標楷體" w:hint="eastAsia"/>
          <w:color w:val="000000"/>
          <w:sz w:val="28"/>
          <w:szCs w:val="28"/>
        </w:rPr>
        <w:t>生態</w:t>
      </w:r>
      <w:r w:rsidR="00F856B6" w:rsidRPr="007F5719">
        <w:rPr>
          <w:rFonts w:ascii="標楷體" w:eastAsia="標楷體" w:hAnsi="標楷體" w:hint="eastAsia"/>
          <w:color w:val="000000"/>
          <w:sz w:val="28"/>
          <w:szCs w:val="28"/>
        </w:rPr>
        <w:t>認識與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共處之道宣導」課程及</w:t>
      </w:r>
      <w:r w:rsidR="00F856B6" w:rsidRPr="007F571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D87879"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創意</w:t>
      </w:r>
      <w:r w:rsidRPr="00D87879">
        <w:rPr>
          <w:rFonts w:ascii="標楷體" w:eastAsia="標楷體" w:hAnsi="標楷體" w:hint="eastAsia"/>
          <w:color w:val="000000"/>
          <w:sz w:val="28"/>
          <w:szCs w:val="28"/>
        </w:rPr>
        <w:t>DIY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</w:t>
      </w:r>
      <w:r w:rsidR="00D87879" w:rsidRPr="00D87879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F856B6" w:rsidRPr="007F571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593B73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hint="eastAsia"/>
          <w:color w:val="000000"/>
          <w:sz w:val="28"/>
          <w:szCs w:val="28"/>
        </w:rPr>
        <w:t>種課程每次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一節課6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0分鐘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時間進行</w:t>
      </w:r>
      <w:r w:rsidR="00F856B6" w:rsidRPr="007F57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F0A00" w:rsidRPr="007F5719" w:rsidRDefault="00FF0A00" w:rsidP="00E54A7A">
      <w:pPr>
        <w:pStyle w:val="a3"/>
        <w:spacing w:line="440" w:lineRule="exact"/>
        <w:ind w:leftChars="0" w:left="567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D3BAA" w:rsidRPr="00BD3BAA" w:rsidRDefault="00F856B6" w:rsidP="00E54A7A">
      <w:pPr>
        <w:pStyle w:val="a3"/>
        <w:numPr>
          <w:ilvl w:val="0"/>
          <w:numId w:val="19"/>
        </w:numPr>
        <w:tabs>
          <w:tab w:val="clear" w:pos="1000"/>
        </w:tabs>
        <w:spacing w:line="440" w:lineRule="exact"/>
        <w:ind w:leftChars="0" w:left="993" w:firstLineChars="0" w:hanging="426"/>
        <w:jc w:val="both"/>
        <w:rPr>
          <w:rFonts w:ascii="標楷體" w:eastAsia="標楷體" w:hAnsi="標楷體"/>
          <w:sz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場次</w:t>
      </w:r>
      <w:r w:rsidRPr="007F571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：</w:t>
      </w:r>
    </w:p>
    <w:p w:rsidR="003A6CC4" w:rsidRDefault="00593B73" w:rsidP="00E54A7A">
      <w:pPr>
        <w:pStyle w:val="a3"/>
        <w:spacing w:line="440" w:lineRule="exact"/>
        <w:ind w:leftChars="413" w:left="991" w:firstLineChars="0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總計</w:t>
      </w:r>
      <w:r w:rsidR="0022348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將</w:t>
      </w:r>
      <w:r w:rsidR="00F856B6" w:rsidRPr="007F571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辦理</w:t>
      </w:r>
      <w:r w:rsidR="003A6CC4">
        <w:rPr>
          <w:rFonts w:ascii="標楷體" w:eastAsia="標楷體" w:hAnsi="標楷體" w:hint="eastAsia"/>
          <w:color w:val="000000"/>
          <w:sz w:val="28"/>
          <w:szCs w:val="28"/>
        </w:rPr>
        <w:t>包含</w:t>
      </w:r>
      <w:r w:rsidR="003A6CC4" w:rsidRPr="007F5719">
        <w:rPr>
          <w:rFonts w:ascii="標楷體" w:eastAsia="標楷體" w:hAnsi="標楷體" w:hint="eastAsia"/>
          <w:color w:val="000000"/>
          <w:sz w:val="28"/>
          <w:szCs w:val="28"/>
        </w:rPr>
        <w:t>「臺灣獼猴</w:t>
      </w:r>
      <w:r w:rsidR="003A6CC4">
        <w:rPr>
          <w:rFonts w:ascii="標楷體" w:eastAsia="標楷體" w:hAnsi="標楷體" w:hint="eastAsia"/>
          <w:color w:val="000000"/>
          <w:sz w:val="28"/>
          <w:szCs w:val="28"/>
        </w:rPr>
        <w:t>生態</w:t>
      </w:r>
      <w:r w:rsidR="003A6CC4" w:rsidRPr="007F5719">
        <w:rPr>
          <w:rFonts w:ascii="標楷體" w:eastAsia="標楷體" w:hAnsi="標楷體" w:hint="eastAsia"/>
          <w:color w:val="000000"/>
          <w:sz w:val="28"/>
          <w:szCs w:val="28"/>
        </w:rPr>
        <w:t>認識與</w:t>
      </w:r>
      <w:r w:rsidR="003A6CC4">
        <w:rPr>
          <w:rFonts w:ascii="標楷體" w:eastAsia="標楷體" w:hAnsi="標楷體" w:hint="eastAsia"/>
          <w:color w:val="000000"/>
          <w:sz w:val="28"/>
          <w:szCs w:val="28"/>
        </w:rPr>
        <w:t>共處之道宣導」課程及</w:t>
      </w:r>
      <w:r w:rsidR="003A6CC4" w:rsidRPr="007F571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3A6CC4"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 w:rsidR="003A6CC4">
        <w:rPr>
          <w:rFonts w:ascii="標楷體" w:eastAsia="標楷體" w:hAnsi="標楷體" w:hint="eastAsia"/>
          <w:color w:val="000000"/>
          <w:sz w:val="28"/>
          <w:szCs w:val="28"/>
        </w:rPr>
        <w:t>創意</w:t>
      </w:r>
      <w:r w:rsidR="003A6CC4" w:rsidRPr="00D87879">
        <w:rPr>
          <w:rFonts w:ascii="標楷體" w:eastAsia="標楷體" w:hAnsi="標楷體" w:hint="eastAsia"/>
          <w:color w:val="000000"/>
          <w:sz w:val="28"/>
          <w:szCs w:val="28"/>
        </w:rPr>
        <w:t>DIY</w:t>
      </w:r>
      <w:r w:rsidR="003A6CC4">
        <w:rPr>
          <w:rFonts w:ascii="標楷體" w:eastAsia="標楷體" w:hAnsi="標楷體" w:hint="eastAsia"/>
          <w:color w:val="000000"/>
          <w:sz w:val="28"/>
          <w:szCs w:val="28"/>
        </w:rPr>
        <w:t>創</w:t>
      </w:r>
      <w:r w:rsidR="003A6CC4" w:rsidRPr="00D87879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3A6CC4" w:rsidRPr="007F571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3A6CC4">
        <w:rPr>
          <w:rFonts w:ascii="標楷體" w:eastAsia="標楷體" w:hAnsi="標楷體" w:hint="eastAsia"/>
          <w:color w:val="000000"/>
          <w:sz w:val="28"/>
          <w:szCs w:val="28"/>
        </w:rPr>
        <w:t>課程，共20場次；原則上兩種</w:t>
      </w:r>
      <w:r w:rsidR="00F856B6" w:rsidRPr="007F5719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3A6CC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F856B6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F856B6" w:rsidRPr="007F5719">
        <w:rPr>
          <w:rFonts w:ascii="標楷體" w:eastAsia="標楷體" w:hAnsi="標楷體" w:hint="eastAsia"/>
          <w:color w:val="000000"/>
          <w:sz w:val="28"/>
          <w:szCs w:val="28"/>
        </w:rPr>
        <w:t>場次</w:t>
      </w:r>
      <w:r w:rsidR="003A6CC4">
        <w:rPr>
          <w:rFonts w:ascii="標楷體" w:eastAsia="標楷體" w:hAnsi="標楷體" w:hint="eastAsia"/>
          <w:color w:val="000000"/>
          <w:sz w:val="28"/>
          <w:szCs w:val="28"/>
        </w:rPr>
        <w:t>，由學校和社區依需求選擇，可一次執行兩節課或者執行一節課</w:t>
      </w:r>
      <w:r w:rsidR="00F856B6" w:rsidRPr="007F57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22F55" w:rsidRPr="00232297" w:rsidRDefault="003A6CC4" w:rsidP="00E54A7A">
      <w:pPr>
        <w:pStyle w:val="a3"/>
        <w:spacing w:line="440" w:lineRule="exact"/>
        <w:ind w:leftChars="413" w:left="991" w:firstLineChars="0" w:firstLine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「臺灣獼猴</w:t>
      </w:r>
      <w:r>
        <w:rPr>
          <w:rFonts w:ascii="標楷體" w:eastAsia="標楷體" w:hAnsi="標楷體" w:hint="eastAsia"/>
          <w:color w:val="000000"/>
          <w:sz w:val="28"/>
          <w:szCs w:val="28"/>
        </w:rPr>
        <w:t>生態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認識與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共處之道宣導」課程需求較大時，以執行</w:t>
      </w:r>
      <w:r w:rsidR="00E54A7A">
        <w:rPr>
          <w:rFonts w:ascii="標楷體" w:eastAsia="標楷體" w:hAnsi="標楷體" w:hint="eastAsia"/>
          <w:color w:val="000000"/>
          <w:sz w:val="28"/>
          <w:szCs w:val="28"/>
        </w:rPr>
        <w:t>宣導課程為主，</w:t>
      </w:r>
      <w:r w:rsidR="00E54A7A" w:rsidRPr="007F571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E54A7A"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 w:rsidR="00E54A7A">
        <w:rPr>
          <w:rFonts w:ascii="標楷體" w:eastAsia="標楷體" w:hAnsi="標楷體" w:hint="eastAsia"/>
          <w:color w:val="000000"/>
          <w:sz w:val="28"/>
          <w:szCs w:val="28"/>
        </w:rPr>
        <w:t>創意</w:t>
      </w:r>
      <w:r w:rsidR="00E54A7A" w:rsidRPr="00D87879">
        <w:rPr>
          <w:rFonts w:ascii="標楷體" w:eastAsia="標楷體" w:hAnsi="標楷體" w:hint="eastAsia"/>
          <w:color w:val="000000"/>
          <w:sz w:val="28"/>
          <w:szCs w:val="28"/>
        </w:rPr>
        <w:t>DIY</w:t>
      </w:r>
      <w:r w:rsidR="00E54A7A">
        <w:rPr>
          <w:rFonts w:ascii="標楷體" w:eastAsia="標楷體" w:hAnsi="標楷體" w:hint="eastAsia"/>
          <w:color w:val="000000"/>
          <w:sz w:val="28"/>
          <w:szCs w:val="28"/>
        </w:rPr>
        <w:t>創</w:t>
      </w:r>
      <w:r w:rsidR="00E54A7A" w:rsidRPr="00D87879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E54A7A" w:rsidRPr="007F571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E54A7A">
        <w:rPr>
          <w:rFonts w:ascii="標楷體" w:eastAsia="標楷體" w:hAnsi="標楷體" w:hint="eastAsia"/>
          <w:color w:val="000000"/>
          <w:sz w:val="28"/>
          <w:szCs w:val="28"/>
        </w:rPr>
        <w:t>課程的場次轉為進行宣導，但總場次不變。</w:t>
      </w:r>
    </w:p>
    <w:p w:rsidR="00232297" w:rsidRPr="00FF0A00" w:rsidRDefault="00232297" w:rsidP="00E54A7A">
      <w:pPr>
        <w:pStyle w:val="a3"/>
        <w:spacing w:line="440" w:lineRule="exact"/>
        <w:ind w:leftChars="0" w:left="0" w:firstLineChars="0" w:firstLine="0"/>
        <w:jc w:val="both"/>
        <w:rPr>
          <w:rFonts w:ascii="標楷體" w:eastAsia="標楷體" w:hAnsi="標楷體"/>
          <w:sz w:val="28"/>
        </w:rPr>
      </w:pPr>
    </w:p>
    <w:p w:rsidR="00FF0A00" w:rsidRPr="00232297" w:rsidRDefault="00FF0A00" w:rsidP="00E54A7A">
      <w:pPr>
        <w:pStyle w:val="a3"/>
        <w:numPr>
          <w:ilvl w:val="0"/>
          <w:numId w:val="19"/>
        </w:numPr>
        <w:tabs>
          <w:tab w:val="clear" w:pos="1000"/>
        </w:tabs>
        <w:spacing w:line="440" w:lineRule="exact"/>
        <w:ind w:leftChars="0" w:left="993" w:firstLineChars="0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32297">
        <w:rPr>
          <w:rFonts w:ascii="標楷體" w:eastAsia="標楷體" w:hAnsi="標楷體" w:hint="eastAsia"/>
          <w:color w:val="000000"/>
          <w:sz w:val="28"/>
          <w:szCs w:val="28"/>
        </w:rPr>
        <w:t>執行方法 ：</w:t>
      </w:r>
    </w:p>
    <w:p w:rsidR="00E54A7A" w:rsidRPr="00E648BF" w:rsidRDefault="00E54A7A" w:rsidP="00E648BF">
      <w:pPr>
        <w:pStyle w:val="ab"/>
        <w:numPr>
          <w:ilvl w:val="2"/>
          <w:numId w:val="17"/>
        </w:numPr>
        <w:tabs>
          <w:tab w:val="left" w:pos="1418"/>
        </w:tabs>
        <w:spacing w:line="440" w:lineRule="exact"/>
        <w:ind w:leftChars="0" w:left="141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48BF">
        <w:rPr>
          <w:rFonts w:ascii="標楷體" w:eastAsia="標楷體" w:hAnsi="標楷體" w:hint="eastAsia"/>
          <w:color w:val="000000"/>
          <w:sz w:val="28"/>
          <w:szCs w:val="28"/>
        </w:rPr>
        <w:t>講習</w:t>
      </w:r>
      <w:r w:rsidR="00E648BF" w:rsidRPr="00E648BF">
        <w:rPr>
          <w:rFonts w:ascii="標楷體" w:eastAsia="標楷體" w:hAnsi="標楷體" w:hint="eastAsia"/>
          <w:color w:val="000000"/>
          <w:sz w:val="28"/>
          <w:szCs w:val="28"/>
        </w:rPr>
        <w:t>及試教</w:t>
      </w:r>
      <w:r w:rsidRPr="00E648BF">
        <w:rPr>
          <w:rFonts w:ascii="標楷體" w:eastAsia="標楷體" w:hAnsi="標楷體" w:hint="eastAsia"/>
          <w:color w:val="000000"/>
          <w:sz w:val="28"/>
          <w:szCs w:val="28"/>
        </w:rPr>
        <w:t>：本年度為因應</w:t>
      </w:r>
      <w:r w:rsidR="00E648BF" w:rsidRPr="00E648BF">
        <w:rPr>
          <w:rFonts w:ascii="標楷體" w:eastAsia="標楷體" w:hAnsi="標楷體" w:hint="eastAsia"/>
          <w:color w:val="000000"/>
          <w:sz w:val="28"/>
          <w:szCs w:val="28"/>
        </w:rPr>
        <w:t>增加</w:t>
      </w:r>
      <w:r w:rsidRPr="00E648BF">
        <w:rPr>
          <w:rFonts w:ascii="標楷體" w:eastAsia="標楷體" w:hAnsi="標楷體" w:hint="eastAsia"/>
          <w:color w:val="000000"/>
          <w:sz w:val="28"/>
          <w:szCs w:val="28"/>
        </w:rPr>
        <w:t>到社區上課，</w:t>
      </w:r>
      <w:r w:rsidR="00E648BF" w:rsidRPr="00E648BF">
        <w:rPr>
          <w:rFonts w:ascii="標楷體" w:eastAsia="標楷體" w:hAnsi="標楷體" w:hint="eastAsia"/>
          <w:color w:val="000000"/>
          <w:sz w:val="28"/>
          <w:szCs w:val="28"/>
        </w:rPr>
        <w:t>且評估去年起場次增加，</w:t>
      </w:r>
      <w:r w:rsidRPr="00E648BF">
        <w:rPr>
          <w:rFonts w:ascii="標楷體" w:eastAsia="標楷體" w:hAnsi="標楷體" w:hint="eastAsia"/>
          <w:color w:val="000000"/>
          <w:sz w:val="28"/>
          <w:szCs w:val="28"/>
        </w:rPr>
        <w:t>需要擴大講師群</w:t>
      </w:r>
      <w:r w:rsidR="00E648BF" w:rsidRPr="00E648BF">
        <w:rPr>
          <w:rFonts w:ascii="標楷體" w:eastAsia="標楷體" w:hAnsi="標楷體" w:hint="eastAsia"/>
          <w:color w:val="000000"/>
          <w:sz w:val="28"/>
          <w:szCs w:val="28"/>
        </w:rPr>
        <w:t>及提供臺灣獼猴防治知識的廣度</w:t>
      </w:r>
      <w:r w:rsidRPr="00E648BF">
        <w:rPr>
          <w:rFonts w:ascii="標楷體" w:eastAsia="標楷體" w:hAnsi="標楷體" w:hint="eastAsia"/>
          <w:color w:val="000000"/>
          <w:sz w:val="28"/>
          <w:szCs w:val="28"/>
        </w:rPr>
        <w:t>，擬在「臺灣獼猴生態認識與共處之道宣導」課程及「臺灣獼猴創意DIY創作」課程預約起跑前，先安排</w:t>
      </w:r>
      <w:r w:rsidR="00F849D4">
        <w:rPr>
          <w:rFonts w:ascii="標楷體" w:eastAsia="標楷體" w:hAnsi="標楷體" w:hint="eastAsia"/>
          <w:color w:val="000000"/>
          <w:sz w:val="28"/>
          <w:szCs w:val="28"/>
        </w:rPr>
        <w:t>3小時</w:t>
      </w:r>
      <w:r w:rsidR="00E648BF" w:rsidRPr="00E648BF">
        <w:rPr>
          <w:rFonts w:ascii="標楷體" w:eastAsia="標楷體" w:hAnsi="標楷體" w:hint="eastAsia"/>
          <w:color w:val="000000"/>
          <w:sz w:val="28"/>
          <w:szCs w:val="28"/>
        </w:rPr>
        <w:t>講習及試教</w:t>
      </w:r>
      <w:r w:rsidR="00F849D4" w:rsidRPr="00E648BF">
        <w:rPr>
          <w:rFonts w:ascii="標楷體" w:eastAsia="標楷體" w:hAnsi="標楷體" w:hint="eastAsia"/>
          <w:color w:val="000000"/>
          <w:sz w:val="28"/>
          <w:szCs w:val="28"/>
        </w:rPr>
        <w:t>「臺灣獼猴生態認識與共處之道宣導」課程及「臺灣獼猴創意DIY創作」課程</w:t>
      </w:r>
      <w:r w:rsidR="00E648BF" w:rsidRPr="00E648B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648BF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="00F849D4">
        <w:rPr>
          <w:rFonts w:ascii="標楷體" w:eastAsia="標楷體" w:hAnsi="標楷體" w:hint="eastAsia"/>
          <w:color w:val="000000"/>
          <w:sz w:val="28"/>
          <w:szCs w:val="28"/>
        </w:rPr>
        <w:t>有意願參與的</w:t>
      </w:r>
      <w:r w:rsidRPr="00E648BF">
        <w:rPr>
          <w:rFonts w:ascii="標楷體" w:eastAsia="標楷體" w:hAnsi="標楷體" w:hint="eastAsia"/>
          <w:color w:val="000000"/>
          <w:sz w:val="28"/>
          <w:szCs w:val="28"/>
        </w:rPr>
        <w:t>協會講師參</w:t>
      </w:r>
      <w:r w:rsidR="00F849D4">
        <w:rPr>
          <w:rFonts w:ascii="標楷體" w:eastAsia="標楷體" w:hAnsi="標楷體" w:hint="eastAsia"/>
          <w:color w:val="000000"/>
          <w:sz w:val="28"/>
          <w:szCs w:val="28"/>
        </w:rPr>
        <w:t>加</w:t>
      </w:r>
      <w:r w:rsidR="00E648BF" w:rsidRPr="00E648B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F0A00" w:rsidRPr="00E648BF" w:rsidRDefault="003A6CC4" w:rsidP="00E648BF">
      <w:pPr>
        <w:pStyle w:val="ab"/>
        <w:numPr>
          <w:ilvl w:val="2"/>
          <w:numId w:val="17"/>
        </w:numPr>
        <w:tabs>
          <w:tab w:val="left" w:pos="1418"/>
        </w:tabs>
        <w:spacing w:line="440" w:lineRule="exact"/>
        <w:ind w:leftChars="0" w:left="141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週一到週五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上課、上班時間，由學校或社區預約安排適當時間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FF0A00" w:rsidRPr="00E648BF">
        <w:rPr>
          <w:rFonts w:ascii="標楷體" w:eastAsia="標楷體" w:hAnsi="標楷體" w:hint="eastAsia"/>
          <w:color w:val="000000"/>
          <w:sz w:val="28"/>
          <w:szCs w:val="28"/>
        </w:rPr>
        <w:t>一次兩節課，一節課做宣導，一節課進行</w:t>
      </w:r>
      <w:r w:rsidR="00E648BF" w:rsidRPr="00E648BF">
        <w:rPr>
          <w:rFonts w:ascii="標楷體" w:eastAsia="標楷體" w:hAnsi="標楷體" w:hint="eastAsia"/>
          <w:color w:val="000000"/>
          <w:sz w:val="28"/>
          <w:szCs w:val="28"/>
        </w:rPr>
        <w:t>「臺灣獼猴創意DIY創作」</w:t>
      </w:r>
      <w:r w:rsidR="00E648BF"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="00E648BF" w:rsidRPr="00E648BF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E648BF">
        <w:rPr>
          <w:rFonts w:ascii="標楷體" w:eastAsia="標楷體" w:hAnsi="標楷體" w:hint="eastAsia"/>
          <w:color w:val="000000"/>
          <w:sz w:val="28"/>
          <w:szCs w:val="28"/>
        </w:rPr>
        <w:t>及社區自行評估方便</w:t>
      </w:r>
      <w:r w:rsidR="00FF0A00" w:rsidRPr="00E648BF"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="00E648BF">
        <w:rPr>
          <w:rFonts w:ascii="標楷體" w:eastAsia="標楷體" w:hAnsi="標楷體" w:hint="eastAsia"/>
          <w:color w:val="000000"/>
          <w:sz w:val="28"/>
          <w:szCs w:val="28"/>
        </w:rPr>
        <w:t>，由本會協助</w:t>
      </w:r>
      <w:r w:rsidR="00FF0A00" w:rsidRPr="00E648BF">
        <w:rPr>
          <w:rFonts w:ascii="標楷體" w:eastAsia="標楷體" w:hAnsi="標楷體" w:hint="eastAsia"/>
          <w:color w:val="000000"/>
          <w:sz w:val="28"/>
          <w:szCs w:val="28"/>
        </w:rPr>
        <w:t>安排</w:t>
      </w:r>
      <w:r w:rsidR="00E648BF">
        <w:rPr>
          <w:rFonts w:ascii="標楷體" w:eastAsia="標楷體" w:hAnsi="標楷體" w:hint="eastAsia"/>
          <w:color w:val="000000"/>
          <w:sz w:val="28"/>
          <w:szCs w:val="28"/>
        </w:rPr>
        <w:t>講師前往</w:t>
      </w:r>
      <w:r w:rsidR="00FF0A00" w:rsidRPr="00E648BF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E648BF" w:rsidRDefault="00E648BF" w:rsidP="00E648BF">
      <w:pPr>
        <w:pStyle w:val="ab"/>
        <w:numPr>
          <w:ilvl w:val="2"/>
          <w:numId w:val="17"/>
        </w:numPr>
        <w:tabs>
          <w:tab w:val="left" w:pos="1418"/>
        </w:tabs>
        <w:spacing w:line="440" w:lineRule="exact"/>
        <w:ind w:leftChars="0" w:left="14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宣導主題以</w:t>
      </w:r>
      <w:r w:rsidRPr="00E648BF">
        <w:rPr>
          <w:rFonts w:ascii="標楷體" w:eastAsia="標楷體" w:hAnsi="標楷體" w:hint="eastAsia"/>
          <w:color w:val="000000"/>
          <w:sz w:val="28"/>
          <w:szCs w:val="28"/>
        </w:rPr>
        <w:t>「臺灣獼猴生態認識與共處之道宣導」課程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為主，可單選1堂宣導課程，也可選擇搭配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創意</w:t>
      </w:r>
      <w:r w:rsidRPr="00D87879">
        <w:rPr>
          <w:rFonts w:ascii="標楷體" w:eastAsia="標楷體" w:hAnsi="標楷體" w:hint="eastAsia"/>
          <w:color w:val="000000"/>
          <w:sz w:val="28"/>
          <w:szCs w:val="28"/>
        </w:rPr>
        <w:t>DIY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</w:t>
      </w:r>
      <w:r w:rsidRPr="00D87879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課程，共進行2堂課程。</w:t>
      </w:r>
    </w:p>
    <w:p w:rsidR="00FF0A00" w:rsidRPr="00E648BF" w:rsidRDefault="00E648BF" w:rsidP="00E648BF">
      <w:pPr>
        <w:pStyle w:val="ab"/>
        <w:numPr>
          <w:ilvl w:val="2"/>
          <w:numId w:val="17"/>
        </w:numPr>
        <w:tabs>
          <w:tab w:val="left" w:pos="1418"/>
        </w:tabs>
        <w:spacing w:line="440" w:lineRule="exact"/>
        <w:ind w:leftChars="0" w:left="141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「</w:t>
      </w:r>
      <w:r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創意</w:t>
      </w:r>
      <w:r w:rsidRPr="00D87879">
        <w:rPr>
          <w:rFonts w:ascii="標楷體" w:eastAsia="標楷體" w:hAnsi="標楷體" w:hint="eastAsia"/>
          <w:color w:val="000000"/>
          <w:sz w:val="28"/>
          <w:szCs w:val="28"/>
        </w:rPr>
        <w:t>DIY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</w:t>
      </w:r>
      <w:r w:rsidRPr="00D87879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FF0A00" w:rsidRPr="00E648BF">
        <w:rPr>
          <w:rFonts w:ascii="標楷體" w:eastAsia="標楷體" w:hAnsi="標楷體" w:hint="eastAsia"/>
          <w:color w:val="000000"/>
          <w:sz w:val="28"/>
          <w:szCs w:val="28"/>
        </w:rPr>
        <w:t>，將</w:t>
      </w:r>
      <w:r w:rsidR="00BD0E34">
        <w:rPr>
          <w:rFonts w:ascii="標楷體" w:eastAsia="標楷體" w:hAnsi="標楷體" w:hint="eastAsia"/>
          <w:color w:val="000000"/>
          <w:sz w:val="28"/>
          <w:szCs w:val="28"/>
        </w:rPr>
        <w:t>以過去推出且極受師生歡迎</w:t>
      </w:r>
      <w:r w:rsidR="00FF0A00" w:rsidRPr="00E648BF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BD0E34"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 w:rsidR="00594D9E" w:rsidRPr="00594D9E">
        <w:rPr>
          <w:rFonts w:ascii="標楷體" w:eastAsia="標楷體" w:hAnsi="標楷體" w:hint="eastAsia"/>
          <w:sz w:val="28"/>
          <w:szCs w:val="28"/>
        </w:rPr>
        <w:t>剪紙</w:t>
      </w:r>
      <w:r w:rsidR="00BD0E34">
        <w:rPr>
          <w:rFonts w:ascii="標楷體" w:eastAsia="標楷體" w:hAnsi="標楷體" w:hint="eastAsia"/>
          <w:color w:val="000000"/>
          <w:sz w:val="28"/>
          <w:szCs w:val="28"/>
        </w:rPr>
        <w:t>手指偶和</w:t>
      </w:r>
      <w:r w:rsidR="00BD0E34"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 w:rsidR="00BD0E34">
        <w:rPr>
          <w:rFonts w:ascii="標楷體" w:eastAsia="標楷體" w:hAnsi="標楷體" w:hint="eastAsia"/>
          <w:color w:val="000000"/>
          <w:sz w:val="28"/>
          <w:szCs w:val="28"/>
        </w:rPr>
        <w:t>摺紙書籤兩種，供學校二選一挑選，</w:t>
      </w:r>
      <w:r w:rsidR="00FF0A00" w:rsidRPr="00E648BF">
        <w:rPr>
          <w:rFonts w:ascii="標楷體" w:eastAsia="標楷體" w:hAnsi="標楷體" w:hint="eastAsia"/>
          <w:color w:val="000000"/>
          <w:sz w:val="28"/>
          <w:szCs w:val="28"/>
        </w:rPr>
        <w:t>做安排辦理。</w:t>
      </w:r>
    </w:p>
    <w:p w:rsidR="0071542F" w:rsidRPr="00E648BF" w:rsidRDefault="0071542F" w:rsidP="00E648BF">
      <w:pPr>
        <w:tabs>
          <w:tab w:val="left" w:pos="1418"/>
        </w:tabs>
        <w:spacing w:line="440" w:lineRule="exact"/>
        <w:ind w:leftChars="0" w:left="1058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856B6" w:rsidRDefault="00BF4EA6" w:rsidP="00E54A7A">
      <w:pPr>
        <w:numPr>
          <w:ilvl w:val="0"/>
          <w:numId w:val="17"/>
        </w:numPr>
        <w:snapToGrid w:val="0"/>
        <w:spacing w:line="440" w:lineRule="exact"/>
        <w:ind w:leftChars="0" w:left="567" w:firstLineChars="0" w:hanging="567"/>
        <w:jc w:val="both"/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>實施方式及項目</w:t>
      </w:r>
    </w:p>
    <w:p w:rsidR="00FF0A00" w:rsidRDefault="00FF0A00" w:rsidP="00E54A7A">
      <w:pPr>
        <w:snapToGrid w:val="0"/>
        <w:spacing w:line="440" w:lineRule="exact"/>
        <w:ind w:leftChars="0" w:left="1134" w:firstLineChars="0" w:firstLine="0"/>
        <w:rPr>
          <w:rFonts w:ascii="標楷體" w:eastAsia="標楷體" w:hAnsi="標楷體"/>
          <w:color w:val="000000"/>
          <w:sz w:val="28"/>
          <w:szCs w:val="36"/>
        </w:rPr>
      </w:pPr>
    </w:p>
    <w:p w:rsidR="00A5101D" w:rsidRPr="00A5101D" w:rsidRDefault="00F856B6" w:rsidP="00E54A7A">
      <w:pPr>
        <w:pStyle w:val="a3"/>
        <w:numPr>
          <w:ilvl w:val="0"/>
          <w:numId w:val="20"/>
        </w:numPr>
        <w:spacing w:line="440" w:lineRule="exact"/>
        <w:ind w:leftChars="0" w:left="1701" w:firstLineChars="0" w:hanging="568"/>
        <w:rPr>
          <w:rFonts w:ascii="標楷體" w:eastAsia="標楷體" w:hAnsi="標楷體"/>
          <w:color w:val="000000"/>
          <w:sz w:val="28"/>
          <w:szCs w:val="28"/>
        </w:rPr>
      </w:pPr>
      <w:r w:rsidRPr="00A5101D">
        <w:rPr>
          <w:rFonts w:ascii="標楷體" w:eastAsia="標楷體" w:hAnsi="標楷體" w:hint="eastAsia"/>
          <w:color w:val="000000"/>
          <w:sz w:val="28"/>
          <w:szCs w:val="28"/>
        </w:rPr>
        <w:t>課程內容及簡介：</w:t>
      </w:r>
    </w:p>
    <w:p w:rsidR="0094667A" w:rsidRDefault="00F856B6" w:rsidP="00E54A7A">
      <w:pPr>
        <w:pStyle w:val="a3"/>
        <w:spacing w:line="440" w:lineRule="exact"/>
        <w:ind w:leftChars="0" w:left="1134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課</w:t>
      </w:r>
      <w:r w:rsidR="0094667A">
        <w:rPr>
          <w:rFonts w:ascii="標楷體" w:eastAsia="標楷體" w:hAnsi="標楷體" w:hint="eastAsia"/>
          <w:color w:val="000000"/>
          <w:sz w:val="28"/>
          <w:szCs w:val="28"/>
        </w:rPr>
        <w:t>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進行「臺灣獼猴認識與宣導」課程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為主，</w:t>
      </w:r>
      <w:r w:rsidR="00223481">
        <w:rPr>
          <w:rFonts w:ascii="標楷體" w:eastAsia="標楷體" w:hAnsi="標楷體" w:hint="eastAsia"/>
          <w:color w:val="000000"/>
          <w:sz w:val="28"/>
          <w:szCs w:val="28"/>
        </w:rPr>
        <w:t>利用臺灣獼猴宣導影片、搭配自製簡報檔案說明，最後以選擇題問答方式讓學生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、聽眾</w:t>
      </w:r>
      <w:r w:rsidR="00223481">
        <w:rPr>
          <w:rFonts w:ascii="標楷體" w:eastAsia="標楷體" w:hAnsi="標楷體" w:hint="eastAsia"/>
          <w:color w:val="000000"/>
          <w:sz w:val="28"/>
          <w:szCs w:val="28"/>
        </w:rPr>
        <w:t>搶答，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達到</w:t>
      </w:r>
      <w:r w:rsidR="00223481">
        <w:rPr>
          <w:rFonts w:ascii="標楷體" w:eastAsia="標楷體" w:hAnsi="標楷體" w:hint="eastAsia"/>
          <w:color w:val="000000"/>
          <w:sz w:val="28"/>
          <w:szCs w:val="28"/>
        </w:rPr>
        <w:t>複習宣導重點及評量學習成果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的功能</w:t>
      </w:r>
      <w:r w:rsidR="00223481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94667A">
        <w:rPr>
          <w:rFonts w:ascii="標楷體" w:eastAsia="標楷體" w:hAnsi="標楷體" w:hint="eastAsia"/>
          <w:color w:val="000000"/>
          <w:sz w:val="28"/>
          <w:szCs w:val="28"/>
        </w:rPr>
        <w:t>或是</w:t>
      </w:r>
      <w:r w:rsidR="0071542F">
        <w:rPr>
          <w:rFonts w:ascii="標楷體" w:eastAsia="標楷體" w:hAnsi="標楷體" w:hint="eastAsia"/>
          <w:color w:val="000000"/>
          <w:sz w:val="28"/>
          <w:szCs w:val="28"/>
        </w:rPr>
        <w:t>進行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D61FD3"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手指偶和</w:t>
      </w:r>
      <w:r w:rsidR="00D61FD3"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摺紙書籤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94667A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23481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223481" w:rsidRPr="007F5719">
        <w:rPr>
          <w:rFonts w:ascii="標楷體" w:eastAsia="標楷體" w:hAnsi="標楷體" w:hint="eastAsia"/>
          <w:color w:val="000000"/>
          <w:sz w:val="28"/>
          <w:szCs w:val="28"/>
        </w:rPr>
        <w:t>趣味</w:t>
      </w:r>
      <w:r w:rsidR="00223481">
        <w:rPr>
          <w:rFonts w:ascii="標楷體" w:eastAsia="標楷體" w:hAnsi="標楷體" w:hint="eastAsia"/>
          <w:color w:val="000000"/>
          <w:sz w:val="28"/>
          <w:szCs w:val="28"/>
        </w:rPr>
        <w:t>互動方式，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加強</w:t>
      </w:r>
      <w:r w:rsidR="00223481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對獼猴</w:t>
      </w:r>
      <w:r w:rsidR="00223481" w:rsidRPr="007F5719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認識</w:t>
      </w:r>
      <w:r w:rsidR="00223481">
        <w:rPr>
          <w:rFonts w:ascii="標楷體" w:eastAsia="標楷體" w:hAnsi="標楷體" w:hint="eastAsia"/>
          <w:color w:val="000000"/>
          <w:sz w:val="28"/>
          <w:szCs w:val="28"/>
        </w:rPr>
        <w:t>和應注意的事項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4667A" w:rsidRDefault="0094667A" w:rsidP="00E54A7A">
      <w:pPr>
        <w:pStyle w:val="a3"/>
        <w:spacing w:line="440" w:lineRule="exact"/>
        <w:ind w:leftChars="0" w:left="1134"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:rsidR="00F856B6" w:rsidRDefault="00593B73" w:rsidP="00E54A7A">
      <w:pPr>
        <w:pStyle w:val="a3"/>
        <w:spacing w:line="440" w:lineRule="exact"/>
        <w:ind w:leftChars="0" w:left="1134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教案設計將採取</w:t>
      </w:r>
      <w:r w:rsidR="000F4D62" w:rsidRPr="00B02046">
        <w:rPr>
          <w:rFonts w:ascii="標楷體" w:eastAsia="標楷體" w:hAnsi="標楷體" w:hint="eastAsia"/>
          <w:color w:val="000000"/>
          <w:sz w:val="28"/>
          <w:szCs w:val="28"/>
        </w:rPr>
        <w:t>分齡</w:t>
      </w:r>
      <w:r w:rsidR="000F4D62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>
        <w:rPr>
          <w:rFonts w:ascii="標楷體" w:eastAsia="標楷體" w:hAnsi="標楷體" w:hint="eastAsia"/>
          <w:color w:val="000000"/>
          <w:sz w:val="28"/>
          <w:szCs w:val="28"/>
        </w:rPr>
        <w:t>不同的教案內容。如：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國小低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中年級將以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認識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猴類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基礎</w:t>
      </w:r>
      <w:r>
        <w:rPr>
          <w:rFonts w:ascii="標楷體" w:eastAsia="標楷體" w:hAnsi="標楷體" w:hint="eastAsia"/>
          <w:color w:val="000000"/>
          <w:sz w:val="28"/>
          <w:szCs w:val="28"/>
        </w:rPr>
        <w:t>知識為主，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臺灣獼猴的習性</w:t>
      </w:r>
      <w:r>
        <w:rPr>
          <w:rFonts w:ascii="標楷體" w:eastAsia="標楷體" w:hAnsi="標楷體" w:hint="eastAsia"/>
          <w:color w:val="000000"/>
          <w:sz w:val="28"/>
          <w:szCs w:val="28"/>
        </w:rPr>
        <w:t>說明、了解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不同種猴子的差別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94667A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，著重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以照片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、影像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說明他們的行為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>
        <w:rPr>
          <w:rFonts w:ascii="標楷體" w:eastAsia="標楷體" w:hAnsi="標楷體" w:hint="eastAsia"/>
          <w:color w:val="000000"/>
          <w:sz w:val="28"/>
          <w:szCs w:val="28"/>
        </w:rPr>
        <w:t>加上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簡單的注意事項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國小高年級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則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增加多一些臺灣獼猴生態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到成人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則著重在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獼猴面臨的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衝突和問題案例</w:t>
      </w:r>
      <w:r>
        <w:rPr>
          <w:rFonts w:ascii="標楷體" w:eastAsia="標楷體" w:hAnsi="標楷體" w:hint="eastAsia"/>
          <w:color w:val="000000"/>
          <w:sz w:val="28"/>
          <w:szCs w:val="28"/>
        </w:rPr>
        <w:t>說明及與獼猴和平共</w:t>
      </w:r>
      <w:r w:rsidRPr="00B02046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的觀念等。</w:t>
      </w:r>
    </w:p>
    <w:p w:rsidR="00BD0E34" w:rsidRDefault="00BD0E34" w:rsidP="00E54A7A">
      <w:pPr>
        <w:pStyle w:val="a3"/>
        <w:spacing w:line="440" w:lineRule="exact"/>
        <w:ind w:leftChars="0" w:left="1134"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:rsidR="00593B73" w:rsidRPr="007F5719" w:rsidRDefault="00593B73" w:rsidP="008D620E">
      <w:pPr>
        <w:pStyle w:val="a3"/>
        <w:numPr>
          <w:ilvl w:val="0"/>
          <w:numId w:val="20"/>
        </w:numPr>
        <w:spacing w:beforeLines="50" w:before="180" w:line="440" w:lineRule="exact"/>
        <w:ind w:leftChars="0" w:left="1701" w:firstLineChars="0" w:hanging="567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內容規劃如下：</w:t>
      </w:r>
    </w:p>
    <w:tbl>
      <w:tblPr>
        <w:tblW w:w="47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065"/>
        <w:gridCol w:w="2770"/>
        <w:gridCol w:w="4492"/>
      </w:tblGrid>
      <w:tr w:rsidR="00593B73" w:rsidRPr="007F5719" w:rsidTr="00DF19F3">
        <w:trPr>
          <w:trHeight w:val="495"/>
          <w:jc w:val="center"/>
        </w:trPr>
        <w:tc>
          <w:tcPr>
            <w:tcW w:w="473" w:type="pct"/>
          </w:tcPr>
          <w:p w:rsidR="00593B73" w:rsidRPr="007F5719" w:rsidRDefault="00593B73" w:rsidP="00DF19F3">
            <w:pPr>
              <w:tabs>
                <w:tab w:val="right" w:pos="2087"/>
              </w:tabs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93B73" w:rsidRPr="007F5719" w:rsidRDefault="00593B73" w:rsidP="00DF19F3">
            <w:pPr>
              <w:tabs>
                <w:tab w:val="right" w:pos="2087"/>
              </w:tabs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F57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</w:t>
            </w:r>
            <w:r w:rsidRPr="007F571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</w:t>
            </w:r>
            <w:r w:rsidRPr="007F57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593B73" w:rsidRPr="007F5719" w:rsidRDefault="00593B73" w:rsidP="00DF19F3">
            <w:pPr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F57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593B73" w:rsidRPr="007F5719" w:rsidRDefault="00593B73" w:rsidP="00DF19F3">
            <w:pPr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F57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內容說明</w:t>
            </w:r>
          </w:p>
        </w:tc>
      </w:tr>
      <w:tr w:rsidR="00593B73" w:rsidRPr="007F5719" w:rsidTr="00A5101D">
        <w:trPr>
          <w:trHeight w:val="397"/>
          <w:jc w:val="center"/>
        </w:trPr>
        <w:tc>
          <w:tcPr>
            <w:tcW w:w="473" w:type="pct"/>
            <w:vMerge w:val="restart"/>
            <w:vAlign w:val="center"/>
          </w:tcPr>
          <w:p w:rsidR="00593B73" w:rsidRPr="007F5719" w:rsidRDefault="00593B73" w:rsidP="00DF19F3">
            <w:pPr>
              <w:spacing w:line="480" w:lineRule="exact"/>
              <w:ind w:leftChars="20" w:firstLineChars="0" w:hanging="252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F571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593B73" w:rsidRPr="00BD3BAA" w:rsidRDefault="00593B73" w:rsidP="00DF19F3">
            <w:pPr>
              <w:spacing w:line="480" w:lineRule="exact"/>
              <w:ind w:leftChars="-2" w:left="-5" w:firstLineChars="0" w:firstLine="0"/>
              <w:rPr>
                <w:rFonts w:ascii="標楷體" w:eastAsia="標楷體" w:hAnsi="標楷體" w:cs="Arial"/>
                <w:color w:val="000000"/>
                <w:spacing w:val="-6"/>
                <w:kern w:val="0"/>
                <w:sz w:val="28"/>
                <w:szCs w:val="28"/>
              </w:rPr>
            </w:pPr>
            <w:r w:rsidRPr="00BD3BAA">
              <w:rPr>
                <w:rFonts w:ascii="標楷體" w:eastAsia="標楷體" w:hAnsi="標楷體" w:cs="Arial" w:hint="eastAsia"/>
                <w:color w:val="000000"/>
                <w:spacing w:val="-6"/>
                <w:kern w:val="0"/>
                <w:sz w:val="28"/>
                <w:szCs w:val="28"/>
              </w:rPr>
              <w:t>60分鐘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593B73" w:rsidRPr="007F5719" w:rsidRDefault="00593B73" w:rsidP="00A5101D">
            <w:pPr>
              <w:spacing w:line="340" w:lineRule="exact"/>
              <w:ind w:leftChars="0" w:left="0" w:firstLineChars="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臺灣獼猴認識與宣導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593B73" w:rsidRPr="007F5719" w:rsidRDefault="00593B73" w:rsidP="00A5101D">
            <w:pPr>
              <w:spacing w:line="320" w:lineRule="exact"/>
              <w:ind w:leftChars="0" w:left="0" w:firstLineChars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以宣導影片搭配簡報說明</w:t>
            </w:r>
          </w:p>
        </w:tc>
      </w:tr>
      <w:tr w:rsidR="00593B73" w:rsidRPr="007F5719" w:rsidTr="00A5101D">
        <w:trPr>
          <w:trHeight w:val="624"/>
          <w:jc w:val="center"/>
        </w:trPr>
        <w:tc>
          <w:tcPr>
            <w:tcW w:w="473" w:type="pct"/>
            <w:vMerge/>
          </w:tcPr>
          <w:p w:rsidR="00593B73" w:rsidRPr="007F5719" w:rsidRDefault="00593B73" w:rsidP="00DF19F3">
            <w:pPr>
              <w:widowControl/>
              <w:spacing w:line="480" w:lineRule="exact"/>
              <w:ind w:leftChars="0" w:left="0" w:firstLineChars="0" w:firstLine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593B73" w:rsidRPr="007F5719" w:rsidRDefault="00593B73" w:rsidP="00DF19F3">
            <w:pPr>
              <w:widowControl/>
              <w:spacing w:line="480" w:lineRule="exact"/>
              <w:ind w:leftChars="0" w:left="0" w:firstLineChars="0" w:firstLine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593B73" w:rsidRPr="007F5719" w:rsidRDefault="00593B73" w:rsidP="00A5101D">
            <w:pPr>
              <w:spacing w:line="340" w:lineRule="exact"/>
              <w:ind w:leftChars="0" w:left="0" w:firstLineChars="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臺灣獼猴Q&amp;A遊戲大競賽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593B73" w:rsidRPr="007F5719" w:rsidRDefault="00593B73" w:rsidP="00A5101D">
            <w:pPr>
              <w:spacing w:line="320" w:lineRule="exact"/>
              <w:ind w:leftChars="0" w:left="0" w:firstLineChars="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設計幾個問答題，由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7F57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進行分組搶答遊戲</w:t>
            </w:r>
          </w:p>
        </w:tc>
      </w:tr>
      <w:tr w:rsidR="00593B73" w:rsidRPr="007F5719" w:rsidTr="00DF19F3">
        <w:trPr>
          <w:jc w:val="center"/>
        </w:trPr>
        <w:tc>
          <w:tcPr>
            <w:tcW w:w="473" w:type="pct"/>
            <w:vAlign w:val="center"/>
          </w:tcPr>
          <w:p w:rsidR="00593B73" w:rsidRPr="007F5719" w:rsidRDefault="00593B73" w:rsidP="00DF19F3">
            <w:pPr>
              <w:widowControl/>
              <w:spacing w:line="480" w:lineRule="exact"/>
              <w:ind w:leftChars="0" w:left="0" w:firstLineChars="0" w:firstLine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F571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93B73" w:rsidRPr="00BD3BAA" w:rsidRDefault="00593B73" w:rsidP="00DF19F3">
            <w:pPr>
              <w:widowControl/>
              <w:spacing w:line="480" w:lineRule="exact"/>
              <w:ind w:leftChars="0" w:left="0" w:firstLineChars="0" w:firstLine="0"/>
              <w:jc w:val="center"/>
              <w:rPr>
                <w:rFonts w:ascii="標楷體" w:eastAsia="標楷體" w:hAnsi="標楷體" w:cs="Arial"/>
                <w:color w:val="000000"/>
                <w:spacing w:val="-6"/>
                <w:kern w:val="0"/>
                <w:sz w:val="28"/>
                <w:szCs w:val="28"/>
              </w:rPr>
            </w:pPr>
            <w:r w:rsidRPr="00BD3BAA">
              <w:rPr>
                <w:rFonts w:ascii="標楷體" w:eastAsia="標楷體" w:hAnsi="標楷體" w:cs="Arial" w:hint="eastAsia"/>
                <w:color w:val="000000"/>
                <w:spacing w:val="-6"/>
                <w:kern w:val="0"/>
                <w:sz w:val="28"/>
                <w:szCs w:val="28"/>
              </w:rPr>
              <w:t>60分鐘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593B73" w:rsidRPr="0049062A" w:rsidRDefault="00D61FD3" w:rsidP="00A5101D">
            <w:pPr>
              <w:widowControl/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臺灣獼猴</w:t>
            </w:r>
            <w:r w:rsidR="00594D9E" w:rsidRPr="00594D9E">
              <w:rPr>
                <w:rFonts w:ascii="標楷體" w:eastAsia="標楷體" w:hAnsi="標楷體" w:hint="eastAsia"/>
                <w:sz w:val="28"/>
                <w:szCs w:val="28"/>
              </w:rPr>
              <w:t>剪紙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手指偶和</w:t>
            </w:r>
            <w:r w:rsidRPr="00D87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臺灣獼猴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摺紙書籤</w:t>
            </w:r>
            <w:r w:rsidR="00593B73" w:rsidRPr="004906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製作DIY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593B73" w:rsidRPr="0049062A" w:rsidRDefault="00593B73" w:rsidP="00A5101D">
            <w:pPr>
              <w:numPr>
                <w:ilvl w:val="0"/>
                <w:numId w:val="16"/>
              </w:numPr>
              <w:spacing w:line="320" w:lineRule="exact"/>
              <w:ind w:leftChars="0" w:left="288" w:firstLineChars="0" w:hanging="28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062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以臺灣獼猴為主</w:t>
            </w:r>
            <w:r w:rsidRPr="004906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角，教做</w:t>
            </w:r>
            <w:r w:rsidR="00D61FD3" w:rsidRPr="00D87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臺灣獼猴</w:t>
            </w:r>
            <w:r w:rsidR="00D61F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手指偶和</w:t>
            </w:r>
            <w:r w:rsidR="00D61FD3" w:rsidRPr="00D87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臺灣獼猴</w:t>
            </w:r>
            <w:r w:rsidR="00D61F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摺紙書籤</w:t>
            </w:r>
            <w:r w:rsidRPr="004906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的步驟。</w:t>
            </w:r>
          </w:p>
          <w:p w:rsidR="00593B73" w:rsidRPr="00594D9E" w:rsidRDefault="000F4D62" w:rsidP="00A5101D">
            <w:pPr>
              <w:numPr>
                <w:ilvl w:val="0"/>
                <w:numId w:val="16"/>
              </w:numPr>
              <w:spacing w:line="320" w:lineRule="exact"/>
              <w:ind w:leftChars="0" w:left="288" w:firstLineChars="0" w:hanging="288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94D9E">
              <w:rPr>
                <w:rFonts w:ascii="標楷體" w:eastAsia="標楷體" w:hAnsi="標楷體" w:hint="eastAsia"/>
                <w:sz w:val="28"/>
                <w:szCs w:val="28"/>
              </w:rPr>
              <w:t>臺灣獼猴</w:t>
            </w:r>
            <w:r w:rsidR="00594D9E" w:rsidRPr="00594D9E">
              <w:rPr>
                <w:rFonts w:ascii="標楷體" w:eastAsia="標楷體" w:hAnsi="標楷體" w:hint="eastAsia"/>
                <w:sz w:val="28"/>
                <w:szCs w:val="28"/>
              </w:rPr>
              <w:t>剪紙</w:t>
            </w:r>
            <w:r w:rsidR="00C137AD" w:rsidRPr="00594D9E">
              <w:rPr>
                <w:rFonts w:ascii="標楷體" w:eastAsia="標楷體" w:hAnsi="標楷體" w:hint="eastAsia"/>
                <w:sz w:val="28"/>
                <w:szCs w:val="28"/>
              </w:rPr>
              <w:t>手指偶</w:t>
            </w:r>
            <w:r w:rsidR="00593B73" w:rsidRPr="00594D9E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C137AD" w:rsidRPr="00594D9E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593B73" w:rsidRPr="00594D9E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C137AD" w:rsidRPr="00594D9E">
              <w:rPr>
                <w:rFonts w:ascii="標楷體" w:eastAsia="標楷體" w:hAnsi="標楷體" w:hint="eastAsia"/>
                <w:sz w:val="28"/>
                <w:szCs w:val="28"/>
              </w:rPr>
              <w:t>美工卡紙剪出頭的形狀</w:t>
            </w:r>
            <w:r w:rsidR="00C137AD" w:rsidRP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594D9E" w:rsidRP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以一張</w:t>
            </w:r>
            <w:r w:rsidR="00594D9E" w:rsidRPr="00594D9E">
              <w:rPr>
                <w:rFonts w:ascii="標楷體" w:eastAsia="標楷體" w:hAnsi="標楷體" w:hint="eastAsia"/>
                <w:sz w:val="28"/>
                <w:szCs w:val="28"/>
              </w:rPr>
              <w:t>美工</w:t>
            </w:r>
            <w:r w:rsidR="00594D9E" w:rsidRP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卡紙捲成捲筒當身體，再</w:t>
            </w:r>
            <w:r w:rsidR="00C137AD" w:rsidRP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利用回收紙裝飾</w:t>
            </w:r>
            <w:r w:rsidR="00594D9E" w:rsidRP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成衣服等</w:t>
            </w:r>
            <w:r w:rsidR="00C137AD" w:rsidRP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，作品完成後，</w:t>
            </w:r>
            <w:r w:rsid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</w:t>
            </w:r>
            <w:r w:rsidR="00C137AD" w:rsidRP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引導學生</w:t>
            </w:r>
            <w:r w:rsidR="00594D9E" w:rsidRP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演練</w:t>
            </w:r>
            <w:r w:rsid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臺灣獼猴</w:t>
            </w:r>
            <w:r w:rsidR="00C137AD" w:rsidRPr="00594D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偶劇</w:t>
            </w:r>
            <w:r w:rsidR="00594D9E" w:rsidRPr="004906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594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以激發孩子的創意</w:t>
            </w:r>
            <w:r w:rsidR="00593B73" w:rsidRPr="00594D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3B73" w:rsidRPr="0049062A" w:rsidRDefault="0049062A" w:rsidP="00B82455">
            <w:pPr>
              <w:numPr>
                <w:ilvl w:val="0"/>
                <w:numId w:val="16"/>
              </w:numPr>
              <w:spacing w:line="320" w:lineRule="exact"/>
              <w:ind w:leftChars="0" w:left="288" w:firstLineChars="0" w:hanging="28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0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臺灣獼猴</w:t>
            </w:r>
            <w:r w:rsidR="00BF0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摺紙書籤DIY創作：</w:t>
            </w:r>
            <w:r w:rsidR="00BF0C20" w:rsidRPr="00697D58">
              <w:rPr>
                <w:rFonts w:ascii="標楷體" w:eastAsia="標楷體" w:hAnsi="標楷體"/>
                <w:color w:val="000000"/>
                <w:sz w:val="28"/>
                <w:szCs w:val="28"/>
              </w:rPr>
              <w:t>利</w:t>
            </w:r>
            <w:r w:rsidR="00BF0C20" w:rsidRPr="00697D5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用</w:t>
            </w:r>
            <w:r w:rsidR="00BF0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色紙摺小的</w:t>
            </w:r>
            <w:r w:rsidR="00BF0C20" w:rsidRPr="00DC34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獼猴</w:t>
            </w:r>
            <w:r w:rsidR="00BF0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頭，搭配</w:t>
            </w:r>
            <w:r w:rsidR="00B824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迴紋針</w:t>
            </w:r>
            <w:r w:rsidR="00BF0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="00B824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卡紙、</w:t>
            </w:r>
            <w:r w:rsidR="00BF0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硬紙做成</w:t>
            </w:r>
            <w:r w:rsidR="00BF0C20" w:rsidRPr="00DC34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書籤</w:t>
            </w:r>
            <w:r w:rsidR="00BF0C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D61FD3" w:rsidRDefault="00D61FD3" w:rsidP="00D61FD3">
      <w:pPr>
        <w:snapToGrid w:val="0"/>
        <w:spacing w:line="480" w:lineRule="exact"/>
        <w:ind w:leftChars="0" w:left="1133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:rsidR="00A5101D" w:rsidRDefault="00D61FD3" w:rsidP="0071542F">
      <w:pPr>
        <w:numPr>
          <w:ilvl w:val="0"/>
          <w:numId w:val="20"/>
        </w:numPr>
        <w:snapToGrid w:val="0"/>
        <w:spacing w:line="480" w:lineRule="exact"/>
        <w:ind w:leftChars="0" w:left="1701" w:firstLineChars="0" w:hanging="568"/>
        <w:rPr>
          <w:rFonts w:ascii="標楷體" w:eastAsia="標楷體" w:hAnsi="標楷體"/>
          <w:color w:val="000000"/>
          <w:sz w:val="28"/>
          <w:szCs w:val="28"/>
        </w:rPr>
      </w:pPr>
      <w:r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 w:rsidR="00594D9E" w:rsidRPr="00594D9E">
        <w:rPr>
          <w:rFonts w:ascii="標楷體" w:eastAsia="標楷體" w:hAnsi="標楷體" w:hint="eastAsia"/>
          <w:sz w:val="28"/>
          <w:szCs w:val="28"/>
        </w:rPr>
        <w:t>剪紙</w:t>
      </w:r>
      <w:r>
        <w:rPr>
          <w:rFonts w:ascii="標楷體" w:eastAsia="標楷體" w:hAnsi="標楷體" w:hint="eastAsia"/>
          <w:color w:val="000000"/>
          <w:sz w:val="28"/>
          <w:szCs w:val="28"/>
        </w:rPr>
        <w:t>手指偶和</w:t>
      </w:r>
      <w:r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>
        <w:rPr>
          <w:rFonts w:ascii="標楷體" w:eastAsia="標楷體" w:hAnsi="標楷體" w:hint="eastAsia"/>
          <w:color w:val="000000"/>
          <w:sz w:val="28"/>
          <w:szCs w:val="28"/>
        </w:rPr>
        <w:t>摺紙書籤</w:t>
      </w:r>
      <w:r w:rsidR="00593B73" w:rsidRPr="00A5101D">
        <w:rPr>
          <w:rFonts w:ascii="標楷體" w:eastAsia="標楷體" w:hAnsi="標楷體" w:hint="eastAsia"/>
          <w:color w:val="000000"/>
          <w:sz w:val="28"/>
          <w:szCs w:val="28"/>
        </w:rPr>
        <w:t>製作DIY：</w:t>
      </w:r>
    </w:p>
    <w:p w:rsidR="00593B73" w:rsidRDefault="00593B73" w:rsidP="00BF4EA6">
      <w:pPr>
        <w:snapToGrid w:val="0"/>
        <w:spacing w:line="480" w:lineRule="exact"/>
        <w:ind w:leftChars="672" w:left="1613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091C51">
        <w:rPr>
          <w:rFonts w:ascii="標楷體" w:eastAsia="標楷體" w:hAnsi="標楷體"/>
          <w:color w:val="000000"/>
          <w:sz w:val="28"/>
          <w:szCs w:val="28"/>
        </w:rPr>
        <w:t>利用</w:t>
      </w:r>
      <w:r w:rsidR="00091C51" w:rsidRPr="00091C51">
        <w:rPr>
          <w:rFonts w:ascii="標楷體" w:eastAsia="標楷體" w:hAnsi="標楷體" w:hint="eastAsia"/>
          <w:color w:val="000000"/>
          <w:sz w:val="28"/>
          <w:szCs w:val="28"/>
        </w:rPr>
        <w:t>不同的</w:t>
      </w:r>
      <w:r w:rsidRPr="00091C51">
        <w:rPr>
          <w:rFonts w:ascii="標楷體" w:eastAsia="標楷體" w:hAnsi="標楷體"/>
          <w:color w:val="000000"/>
          <w:sz w:val="28"/>
          <w:szCs w:val="28"/>
        </w:rPr>
        <w:t>紙</w:t>
      </w:r>
      <w:r w:rsidR="00091C51" w:rsidRPr="00091C51">
        <w:rPr>
          <w:rFonts w:ascii="標楷體" w:eastAsia="標楷體" w:hAnsi="標楷體" w:hint="eastAsia"/>
          <w:color w:val="000000"/>
          <w:sz w:val="28"/>
          <w:szCs w:val="28"/>
        </w:rPr>
        <w:t>材料</w:t>
      </w:r>
      <w:r w:rsidRPr="00091C51">
        <w:rPr>
          <w:rFonts w:ascii="標楷體" w:eastAsia="標楷體" w:hAnsi="標楷體"/>
          <w:color w:val="000000"/>
          <w:sz w:val="28"/>
          <w:szCs w:val="28"/>
        </w:rPr>
        <w:t>，</w:t>
      </w:r>
      <w:r w:rsidR="00091C51">
        <w:rPr>
          <w:rFonts w:ascii="標楷體" w:eastAsia="標楷體" w:hAnsi="標楷體" w:hint="eastAsia"/>
          <w:color w:val="000000"/>
          <w:sz w:val="28"/>
          <w:szCs w:val="28"/>
        </w:rPr>
        <w:t>設計製作</w:t>
      </w:r>
      <w:r w:rsidR="00D61FD3"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 w:rsidR="00594D9E" w:rsidRPr="00594D9E">
        <w:rPr>
          <w:rFonts w:ascii="標楷體" w:eastAsia="標楷體" w:hAnsi="標楷體" w:hint="eastAsia"/>
          <w:sz w:val="28"/>
          <w:szCs w:val="28"/>
        </w:rPr>
        <w:t>剪紙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手指偶和</w:t>
      </w:r>
      <w:r w:rsidR="00D61FD3" w:rsidRPr="00D87879">
        <w:rPr>
          <w:rFonts w:ascii="標楷體" w:eastAsia="標楷體" w:hAnsi="標楷體" w:hint="eastAsia"/>
          <w:color w:val="000000"/>
          <w:sz w:val="28"/>
          <w:szCs w:val="28"/>
        </w:rPr>
        <w:t>臺灣獼猴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摺紙書籤</w:t>
      </w:r>
      <w:r w:rsidRPr="00091C5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091C51">
        <w:rPr>
          <w:rFonts w:ascii="標楷體" w:eastAsia="標楷體" w:hAnsi="標楷體" w:hint="eastAsia"/>
          <w:color w:val="000000"/>
          <w:sz w:val="28"/>
          <w:szCs w:val="28"/>
        </w:rPr>
        <w:t>完成</w:t>
      </w:r>
      <w:r w:rsidRPr="000B3FF6">
        <w:rPr>
          <w:rFonts w:ascii="標楷體" w:eastAsia="標楷體" w:hAnsi="標楷體" w:hint="eastAsia"/>
          <w:color w:val="000000"/>
          <w:sz w:val="28"/>
          <w:szCs w:val="28"/>
        </w:rPr>
        <w:t>成品</w:t>
      </w:r>
      <w:r w:rsidR="00091C51">
        <w:rPr>
          <w:rFonts w:ascii="標楷體" w:eastAsia="標楷體" w:hAnsi="標楷體" w:hint="eastAsia"/>
          <w:color w:val="000000"/>
          <w:sz w:val="28"/>
          <w:szCs w:val="28"/>
        </w:rPr>
        <w:t>的樣品參考以</w:t>
      </w:r>
      <w:r w:rsidRPr="000B3FF6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091C51">
        <w:rPr>
          <w:rFonts w:ascii="標楷體" w:eastAsia="標楷體" w:hAnsi="標楷體" w:hint="eastAsia"/>
          <w:color w:val="000000"/>
          <w:sz w:val="28"/>
          <w:szCs w:val="28"/>
        </w:rPr>
        <w:t>圖樣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4354"/>
      </w:tblGrid>
      <w:tr w:rsidR="00593B73" w:rsidRPr="00C92DFE" w:rsidTr="00B82455">
        <w:trPr>
          <w:trHeight w:val="3185"/>
          <w:jc w:val="center"/>
        </w:trPr>
        <w:tc>
          <w:tcPr>
            <w:tcW w:w="4354" w:type="dxa"/>
            <w:shd w:val="clear" w:color="auto" w:fill="auto"/>
            <w:vAlign w:val="center"/>
          </w:tcPr>
          <w:p w:rsidR="00593B73" w:rsidRPr="00C92DFE" w:rsidRDefault="00645253" w:rsidP="00A5101D">
            <w:pPr>
              <w:snapToGrid w:val="0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45253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35250" cy="1339850"/>
                  <wp:effectExtent l="19050" t="0" r="0" b="0"/>
                  <wp:docPr id="26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290" cy="1340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93B73" w:rsidRPr="00C92DFE" w:rsidRDefault="00955292" w:rsidP="00A5101D">
            <w:pPr>
              <w:snapToGrid w:val="0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292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92350" cy="1758950"/>
                  <wp:effectExtent l="19050" t="0" r="0" b="0"/>
                  <wp:docPr id="29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t="13333" b="1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75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73" w:rsidRPr="00A5101D" w:rsidTr="00A5101D">
        <w:trPr>
          <w:trHeight w:val="680"/>
          <w:jc w:val="center"/>
        </w:trPr>
        <w:tc>
          <w:tcPr>
            <w:tcW w:w="4354" w:type="dxa"/>
            <w:shd w:val="clear" w:color="auto" w:fill="auto"/>
            <w:vAlign w:val="center"/>
          </w:tcPr>
          <w:p w:rsidR="00593B73" w:rsidRPr="00A5101D" w:rsidRDefault="00D61FD3" w:rsidP="00D61FD3">
            <w:pPr>
              <w:snapToGrid w:val="0"/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臺灣獼猴</w:t>
            </w:r>
            <w:r w:rsidR="00594D9E" w:rsidRPr="00594D9E">
              <w:rPr>
                <w:rFonts w:ascii="標楷體" w:eastAsia="標楷體" w:hAnsi="標楷體" w:hint="eastAsia"/>
                <w:sz w:val="28"/>
                <w:szCs w:val="28"/>
              </w:rPr>
              <w:t>剪紙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手指偶</w:t>
            </w:r>
            <w:r w:rsidRPr="00A510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樣品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93B73" w:rsidRPr="00A5101D" w:rsidRDefault="00D61FD3" w:rsidP="00726B10">
            <w:pPr>
              <w:snapToGrid w:val="0"/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臺灣獼猴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摺紙書籤</w:t>
            </w:r>
            <w:r w:rsidR="00593B73" w:rsidRPr="00A510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樣品</w:t>
            </w:r>
          </w:p>
        </w:tc>
      </w:tr>
    </w:tbl>
    <w:p w:rsidR="00D61FD3" w:rsidRDefault="00D61FD3" w:rsidP="00BF4EA6">
      <w:pPr>
        <w:pStyle w:val="a3"/>
        <w:spacing w:line="480" w:lineRule="exact"/>
        <w:ind w:leftChars="0" w:left="1134" w:firstLineChars="0" w:hanging="567"/>
        <w:rPr>
          <w:rFonts w:ascii="標楷體" w:eastAsia="標楷體" w:hAnsi="標楷體"/>
          <w:color w:val="000000"/>
          <w:sz w:val="28"/>
          <w:szCs w:val="28"/>
        </w:rPr>
      </w:pPr>
    </w:p>
    <w:p w:rsidR="005170F0" w:rsidRPr="005170F0" w:rsidRDefault="005170F0" w:rsidP="00BF4EA6">
      <w:pPr>
        <w:pStyle w:val="a3"/>
        <w:spacing w:line="480" w:lineRule="exact"/>
        <w:ind w:leftChars="0" w:left="1134" w:firstLineChars="0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5170F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170F0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BF4EA6">
        <w:rPr>
          <w:rFonts w:ascii="標楷體" w:eastAsia="標楷體" w:hAnsi="標楷體" w:hint="eastAsia"/>
          <w:color w:val="000000"/>
          <w:sz w:val="28"/>
          <w:szCs w:val="28"/>
        </w:rPr>
        <w:t>計畫實施地點</w:t>
      </w:r>
    </w:p>
    <w:p w:rsidR="005170F0" w:rsidRPr="005170F0" w:rsidRDefault="005170F0" w:rsidP="005170F0">
      <w:pPr>
        <w:pStyle w:val="a3"/>
        <w:spacing w:line="480" w:lineRule="exact"/>
        <w:ind w:leftChars="0" w:left="1133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5170F0">
        <w:rPr>
          <w:rFonts w:ascii="標楷體" w:eastAsia="標楷體" w:hAnsi="標楷體" w:hint="eastAsia"/>
          <w:color w:val="000000"/>
          <w:sz w:val="28"/>
          <w:szCs w:val="28"/>
        </w:rPr>
        <w:t>臺北市國小至高中職學校</w:t>
      </w:r>
      <w:r w:rsidR="00DD146D">
        <w:rPr>
          <w:rFonts w:ascii="標楷體" w:eastAsia="標楷體" w:hAnsi="標楷體" w:hint="eastAsia"/>
          <w:color w:val="000000"/>
          <w:sz w:val="28"/>
          <w:szCs w:val="28"/>
        </w:rPr>
        <w:t>及社區團體</w:t>
      </w:r>
      <w:r w:rsidRPr="005170F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170F0" w:rsidRPr="005170F0" w:rsidRDefault="005170F0" w:rsidP="00BF4EA6">
      <w:pPr>
        <w:pStyle w:val="a3"/>
        <w:spacing w:line="480" w:lineRule="exact"/>
        <w:ind w:leftChars="0" w:left="1134" w:firstLineChars="0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5170F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170F0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BF4EA6">
        <w:rPr>
          <w:rFonts w:ascii="標楷體" w:eastAsia="標楷體" w:hAnsi="標楷體" w:hint="eastAsia"/>
          <w:color w:val="000000"/>
          <w:sz w:val="28"/>
          <w:szCs w:val="28"/>
        </w:rPr>
        <w:t>對象及注意事項</w:t>
      </w:r>
    </w:p>
    <w:p w:rsidR="005170F0" w:rsidRDefault="005170F0" w:rsidP="00BF4EA6">
      <w:pPr>
        <w:pStyle w:val="a3"/>
        <w:spacing w:line="480" w:lineRule="exact"/>
        <w:ind w:leftChars="0" w:left="1134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170F0">
        <w:rPr>
          <w:rFonts w:ascii="標楷體" w:eastAsia="標楷體" w:hAnsi="標楷體" w:hint="eastAsia"/>
          <w:color w:val="000000"/>
          <w:sz w:val="28"/>
          <w:szCs w:val="28"/>
        </w:rPr>
        <w:t>提供臺北市的國小至高中職學校師生</w:t>
      </w:r>
      <w:r w:rsidR="00DD146D">
        <w:rPr>
          <w:rFonts w:ascii="標楷體" w:eastAsia="標楷體" w:hAnsi="標楷體" w:hint="eastAsia"/>
          <w:color w:val="000000"/>
          <w:sz w:val="28"/>
          <w:szCs w:val="28"/>
        </w:rPr>
        <w:t>及社區團體</w:t>
      </w:r>
      <w:r w:rsidRPr="005170F0">
        <w:rPr>
          <w:rFonts w:ascii="標楷體" w:eastAsia="標楷體" w:hAnsi="標楷體" w:hint="eastAsia"/>
          <w:color w:val="000000"/>
          <w:sz w:val="28"/>
          <w:szCs w:val="28"/>
        </w:rPr>
        <w:t>預約申請，並優先提供鄰近在地有獼猴出沒情形之國中、小學校</w:t>
      </w:r>
      <w:r w:rsidR="00DD146D">
        <w:rPr>
          <w:rFonts w:ascii="標楷體" w:eastAsia="標楷體" w:hAnsi="標楷體" w:hint="eastAsia"/>
          <w:color w:val="000000"/>
          <w:sz w:val="28"/>
          <w:szCs w:val="28"/>
        </w:rPr>
        <w:t>及社區團體</w:t>
      </w:r>
      <w:r w:rsidRPr="005170F0">
        <w:rPr>
          <w:rFonts w:ascii="標楷體" w:eastAsia="標楷體" w:hAnsi="標楷體" w:hint="eastAsia"/>
          <w:color w:val="000000"/>
          <w:sz w:val="28"/>
          <w:szCs w:val="28"/>
        </w:rPr>
        <w:t>申請到校</w:t>
      </w:r>
      <w:r w:rsidR="00DD146D">
        <w:rPr>
          <w:rFonts w:ascii="標楷體" w:eastAsia="標楷體" w:hAnsi="標楷體" w:hint="eastAsia"/>
          <w:color w:val="000000"/>
          <w:sz w:val="28"/>
          <w:szCs w:val="28"/>
        </w:rPr>
        <w:t>及到社區</w:t>
      </w:r>
      <w:r w:rsidRPr="005170F0">
        <w:rPr>
          <w:rFonts w:ascii="標楷體" w:eastAsia="標楷體" w:hAnsi="標楷體" w:hint="eastAsia"/>
          <w:color w:val="000000"/>
          <w:sz w:val="28"/>
          <w:szCs w:val="28"/>
        </w:rPr>
        <w:t>推廣宣導。</w:t>
      </w:r>
    </w:p>
    <w:p w:rsidR="00F856B6" w:rsidRPr="00A5101D" w:rsidRDefault="005170F0" w:rsidP="00BF4EA6">
      <w:pPr>
        <w:spacing w:line="480" w:lineRule="exact"/>
        <w:ind w:leftChars="0" w:left="1134" w:firstLineChars="0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F4EA6">
        <w:rPr>
          <w:rFonts w:ascii="標楷體" w:eastAsia="標楷體" w:hAnsi="標楷體" w:hint="eastAsia"/>
          <w:color w:val="000000"/>
          <w:sz w:val="28"/>
          <w:szCs w:val="28"/>
        </w:rPr>
        <w:t>、報名及宣傳方式</w:t>
      </w:r>
    </w:p>
    <w:p w:rsidR="00F856B6" w:rsidRPr="00593B73" w:rsidRDefault="00593B73" w:rsidP="00A5101D">
      <w:pPr>
        <w:numPr>
          <w:ilvl w:val="0"/>
          <w:numId w:val="21"/>
        </w:numPr>
        <w:snapToGrid w:val="0"/>
        <w:spacing w:line="480" w:lineRule="exact"/>
        <w:ind w:leftChars="0" w:left="1701" w:firstLineChars="0" w:hanging="567"/>
        <w:rPr>
          <w:rFonts w:ascii="標楷體" w:eastAsia="標楷體" w:hAnsi="標楷體"/>
          <w:color w:val="000000"/>
          <w:sz w:val="28"/>
          <w:szCs w:val="36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宣傳方式：</w:t>
      </w:r>
    </w:p>
    <w:p w:rsidR="00593B73" w:rsidRPr="007F5719" w:rsidRDefault="00593B73" w:rsidP="00A5101D">
      <w:pPr>
        <w:numPr>
          <w:ilvl w:val="0"/>
          <w:numId w:val="22"/>
        </w:numPr>
        <w:spacing w:line="480" w:lineRule="exact"/>
        <w:ind w:leftChars="0" w:left="1985" w:firstLineChars="0" w:hanging="284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起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動保處代發公文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至臺北市各級學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和社區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將此課程訊息提供給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和社區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，邀請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D61FD3" w:rsidRPr="007F5719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以年級(或班級)</w:t>
      </w:r>
      <w:r w:rsidR="00F849D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61FD3">
        <w:rPr>
          <w:rFonts w:ascii="標楷體" w:eastAsia="標楷體" w:hAnsi="標楷體" w:hint="eastAsia"/>
          <w:color w:val="000000"/>
          <w:sz w:val="28"/>
          <w:szCs w:val="28"/>
        </w:rPr>
        <w:t>社區以里或社區協會等</w:t>
      </w:r>
      <w:r w:rsidR="00F849D4">
        <w:rPr>
          <w:rFonts w:ascii="標楷體" w:eastAsia="標楷體" w:hAnsi="標楷體" w:hint="eastAsia"/>
          <w:color w:val="000000"/>
          <w:sz w:val="28"/>
          <w:szCs w:val="28"/>
        </w:rPr>
        <w:t>為單位</w:t>
      </w:r>
      <w:r w:rsidR="00F849D4" w:rsidRPr="007F5719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93B73" w:rsidRPr="007F5719" w:rsidRDefault="00593B73" w:rsidP="00A5101D">
      <w:pPr>
        <w:numPr>
          <w:ilvl w:val="0"/>
          <w:numId w:val="22"/>
        </w:numPr>
        <w:spacing w:line="480" w:lineRule="exact"/>
        <w:ind w:leftChars="0" w:left="1985" w:firstLineChars="0" w:hanging="284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請動保處代發新聞稿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於動保處網路</w:t>
      </w:r>
      <w:r>
        <w:rPr>
          <w:rFonts w:ascii="標楷體" w:eastAsia="標楷體" w:hAnsi="標楷體" w:hint="eastAsia"/>
          <w:color w:val="000000"/>
          <w:sz w:val="28"/>
          <w:szCs w:val="28"/>
        </w:rPr>
        <w:t>宣傳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93B73" w:rsidRDefault="00593B73" w:rsidP="00A5101D">
      <w:pPr>
        <w:numPr>
          <w:ilvl w:val="0"/>
          <w:numId w:val="22"/>
        </w:numPr>
        <w:spacing w:line="480" w:lineRule="exact"/>
        <w:ind w:leftChars="0" w:left="1985" w:firstLineChars="0" w:hanging="284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在本會網</w:t>
      </w:r>
      <w:r>
        <w:rPr>
          <w:rFonts w:ascii="標楷體" w:eastAsia="標楷體" w:hAnsi="標楷體" w:hint="eastAsia"/>
          <w:color w:val="000000"/>
          <w:sz w:val="28"/>
          <w:szCs w:val="28"/>
        </w:rPr>
        <w:t>站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、臉書、部落格</w:t>
      </w:r>
      <w:r>
        <w:rPr>
          <w:rFonts w:ascii="標楷體" w:eastAsia="標楷體" w:hAnsi="標楷體" w:hint="eastAsia"/>
          <w:color w:val="000000"/>
          <w:sz w:val="28"/>
          <w:szCs w:val="28"/>
        </w:rPr>
        <w:t>宣傳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93B73" w:rsidRPr="00593B73" w:rsidRDefault="00593B73" w:rsidP="00A5101D">
      <w:pPr>
        <w:numPr>
          <w:ilvl w:val="0"/>
          <w:numId w:val="22"/>
        </w:numPr>
        <w:spacing w:line="480" w:lineRule="exact"/>
        <w:ind w:leftChars="0" w:left="1985" w:firstLineChars="0" w:hanging="284"/>
        <w:rPr>
          <w:rFonts w:ascii="標楷體" w:eastAsia="標楷體" w:hAnsi="標楷體"/>
          <w:color w:val="000000"/>
          <w:sz w:val="28"/>
          <w:szCs w:val="28"/>
        </w:rPr>
      </w:pPr>
      <w:r w:rsidRPr="00593B73">
        <w:rPr>
          <w:rFonts w:ascii="標楷體" w:eastAsia="標楷體" w:hAnsi="標楷體" w:hint="eastAsia"/>
          <w:color w:val="000000"/>
          <w:sz w:val="28"/>
          <w:szCs w:val="28"/>
        </w:rPr>
        <w:t>主動聯絡鄰近山區的學校，邀請預約推廣場次。</w:t>
      </w:r>
    </w:p>
    <w:p w:rsidR="000B0EF7" w:rsidRDefault="00593B73" w:rsidP="00A5101D">
      <w:pPr>
        <w:numPr>
          <w:ilvl w:val="0"/>
          <w:numId w:val="21"/>
        </w:numPr>
        <w:snapToGrid w:val="0"/>
        <w:spacing w:line="480" w:lineRule="exact"/>
        <w:ind w:leftChars="0" w:left="1701" w:firstLineChars="0" w:hanging="567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593B73" w:rsidRPr="007F5719" w:rsidRDefault="00593B73" w:rsidP="000B0EF7">
      <w:pPr>
        <w:snapToGrid w:val="0"/>
        <w:spacing w:line="480" w:lineRule="exact"/>
        <w:ind w:leftChars="0" w:left="1701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由自然步道協會秘書處負責接受報名作業。 </w:t>
      </w:r>
    </w:p>
    <w:p w:rsidR="000B0EF7" w:rsidRDefault="00593B73" w:rsidP="00A5101D">
      <w:pPr>
        <w:numPr>
          <w:ilvl w:val="0"/>
          <w:numId w:val="21"/>
        </w:numPr>
        <w:snapToGrid w:val="0"/>
        <w:spacing w:line="480" w:lineRule="exact"/>
        <w:ind w:leftChars="0" w:left="1701" w:firstLineChars="0" w:hanging="567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公關：</w:t>
      </w:r>
    </w:p>
    <w:p w:rsidR="00593B73" w:rsidRDefault="00593B73" w:rsidP="00F849D4">
      <w:pPr>
        <w:snapToGrid w:val="0"/>
        <w:spacing w:line="480" w:lineRule="exact"/>
        <w:ind w:leftChars="0" w:left="1701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於活動期間彙集活動照片及影像紀錄，發布於貴處或貴局及本會網站，讓市民瞭解本市動保處保育工作的執行狀況。</w:t>
      </w:r>
    </w:p>
    <w:p w:rsidR="00F856B6" w:rsidRDefault="00F856B6" w:rsidP="00F856B6">
      <w:pPr>
        <w:pStyle w:val="ab"/>
        <w:spacing w:line="400" w:lineRule="exac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</w:p>
    <w:p w:rsidR="00CC3F90" w:rsidRPr="00CC3F90" w:rsidRDefault="00CC3F90" w:rsidP="00BF4EA6">
      <w:pPr>
        <w:pStyle w:val="ab"/>
        <w:spacing w:line="480" w:lineRule="exact"/>
        <w:ind w:leftChars="0" w:left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BF4EA6">
        <w:rPr>
          <w:rFonts w:ascii="標楷體" w:eastAsia="標楷體" w:hAnsi="標楷體" w:hint="eastAsia"/>
          <w:color w:val="000000"/>
          <w:sz w:val="28"/>
          <w:szCs w:val="28"/>
        </w:rPr>
        <w:t>、聯絡人</w:t>
      </w:r>
    </w:p>
    <w:p w:rsidR="00BF4EA6" w:rsidRDefault="00BF4EA6" w:rsidP="00BF4EA6">
      <w:pPr>
        <w:pStyle w:val="ab"/>
        <w:spacing w:line="400" w:lineRule="exact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社團法人中華民國</w:t>
      </w:r>
      <w:r w:rsidR="00CC3F90" w:rsidRPr="00CC3F90">
        <w:rPr>
          <w:rFonts w:ascii="標楷體" w:eastAsia="標楷體" w:hAnsi="標楷體" w:hint="eastAsia"/>
          <w:color w:val="000000"/>
          <w:sz w:val="28"/>
          <w:szCs w:val="28"/>
        </w:rPr>
        <w:t xml:space="preserve">自然步道協會 </w:t>
      </w:r>
    </w:p>
    <w:p w:rsidR="00CC3F90" w:rsidRPr="00CC3F90" w:rsidRDefault="00CC3F90" w:rsidP="00BF4EA6">
      <w:pPr>
        <w:pStyle w:val="ab"/>
        <w:spacing w:line="400" w:lineRule="exact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r w:rsidRPr="00CC3F90">
        <w:rPr>
          <w:rFonts w:ascii="標楷體" w:eastAsia="標楷體" w:hAnsi="標楷體" w:hint="eastAsia"/>
          <w:color w:val="000000"/>
          <w:sz w:val="28"/>
          <w:szCs w:val="28"/>
        </w:rPr>
        <w:t>秘</w:t>
      </w:r>
      <w:r w:rsidR="00DD146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C3F90">
        <w:rPr>
          <w:rFonts w:ascii="標楷體" w:eastAsia="標楷體" w:hAnsi="標楷體" w:hint="eastAsia"/>
          <w:color w:val="000000"/>
          <w:sz w:val="28"/>
          <w:szCs w:val="28"/>
        </w:rPr>
        <w:t>書</w:t>
      </w:r>
      <w:r w:rsidR="00DD146D">
        <w:rPr>
          <w:rFonts w:ascii="標楷體" w:eastAsia="標楷體" w:hAnsi="標楷體" w:hint="eastAsia"/>
          <w:color w:val="000000"/>
          <w:sz w:val="28"/>
          <w:szCs w:val="28"/>
        </w:rPr>
        <w:t xml:space="preserve"> 長</w:t>
      </w:r>
      <w:r w:rsidR="00BF4EA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146D">
        <w:rPr>
          <w:rFonts w:ascii="標楷體" w:eastAsia="標楷體" w:hAnsi="標楷體" w:hint="eastAsia"/>
          <w:color w:val="000000"/>
          <w:sz w:val="28"/>
          <w:szCs w:val="28"/>
        </w:rPr>
        <w:t>婁序平</w:t>
      </w:r>
      <w:r w:rsidR="00111D8C" w:rsidRPr="00CC3F9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C3F90" w:rsidRPr="00CC3F90" w:rsidRDefault="00CC3F90" w:rsidP="00BF4EA6">
      <w:pPr>
        <w:pStyle w:val="ab"/>
        <w:spacing w:line="400" w:lineRule="exact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r w:rsidRPr="00CC3F90">
        <w:rPr>
          <w:rFonts w:ascii="標楷體" w:eastAsia="標楷體" w:hAnsi="標楷體" w:hint="eastAsia"/>
          <w:color w:val="000000"/>
          <w:sz w:val="28"/>
          <w:szCs w:val="28"/>
        </w:rPr>
        <w:t>電</w:t>
      </w:r>
      <w:r w:rsidR="00DD146D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CC3F90">
        <w:rPr>
          <w:rFonts w:ascii="標楷體" w:eastAsia="標楷體" w:hAnsi="標楷體" w:hint="eastAsia"/>
          <w:color w:val="000000"/>
          <w:sz w:val="28"/>
          <w:szCs w:val="28"/>
        </w:rPr>
        <w:t xml:space="preserve">話:(02)2302-5265  </w:t>
      </w:r>
      <w:r w:rsidR="00BF4EA6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CC3F90">
        <w:rPr>
          <w:rFonts w:ascii="標楷體" w:eastAsia="標楷體" w:hAnsi="標楷體" w:hint="eastAsia"/>
          <w:color w:val="000000"/>
          <w:sz w:val="28"/>
          <w:szCs w:val="28"/>
        </w:rPr>
        <w:t xml:space="preserve"> 傳     真:(02)2302-5261</w:t>
      </w:r>
    </w:p>
    <w:p w:rsidR="00CC3F90" w:rsidRPr="00CC3F90" w:rsidRDefault="00CC3F90" w:rsidP="00BF4EA6">
      <w:pPr>
        <w:pStyle w:val="ab"/>
        <w:spacing w:line="400" w:lineRule="exact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r w:rsidRPr="00CC3F90">
        <w:rPr>
          <w:rFonts w:ascii="標楷體" w:eastAsia="標楷體" w:hAnsi="標楷體" w:hint="eastAsia"/>
          <w:color w:val="000000"/>
          <w:sz w:val="28"/>
          <w:szCs w:val="28"/>
        </w:rPr>
        <w:t>信</w:t>
      </w:r>
      <w:r w:rsidR="00DD146D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CC3F90">
        <w:rPr>
          <w:rFonts w:ascii="標楷體" w:eastAsia="標楷體" w:hAnsi="標楷體" w:hint="eastAsia"/>
          <w:color w:val="000000"/>
          <w:sz w:val="28"/>
          <w:szCs w:val="28"/>
        </w:rPr>
        <w:t>箱: nature.trail@msa.hinet.net</w:t>
      </w:r>
    </w:p>
    <w:p w:rsidR="00CC3F90" w:rsidRPr="00111D8C" w:rsidRDefault="00BF4EA6" w:rsidP="00BF4EA6">
      <w:pPr>
        <w:pStyle w:val="ab"/>
        <w:spacing w:line="400" w:lineRule="exact"/>
        <w:ind w:leftChars="500" w:left="1200"/>
        <w:rPr>
          <w:rFonts w:ascii="標楷體" w:eastAsia="標楷體" w:hAnsi="標楷體"/>
          <w:color w:val="000000"/>
          <w:sz w:val="28"/>
          <w:szCs w:val="28"/>
          <w:highlight w:val="yellow"/>
        </w:rPr>
      </w:pPr>
      <w:r w:rsidRPr="00DD146D">
        <w:rPr>
          <w:rFonts w:ascii="標楷體" w:eastAsia="標楷體" w:hAnsi="標楷體" w:hint="eastAsia"/>
          <w:color w:val="000000"/>
          <w:sz w:val="28"/>
          <w:szCs w:val="28"/>
        </w:rPr>
        <w:t>協會</w:t>
      </w:r>
      <w:r w:rsidR="00DD146D" w:rsidRPr="00DD146D">
        <w:rPr>
          <w:rFonts w:ascii="標楷體" w:eastAsia="標楷體" w:hAnsi="標楷體" w:hint="eastAsia"/>
          <w:color w:val="000000"/>
          <w:sz w:val="28"/>
          <w:szCs w:val="28"/>
        </w:rPr>
        <w:t>網頁</w:t>
      </w:r>
      <w:r w:rsidR="00CC3F90" w:rsidRPr="00DD146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146D" w:rsidRPr="00DD146D">
        <w:rPr>
          <w:rFonts w:ascii="標楷體" w:eastAsia="標楷體" w:hAnsi="標楷體"/>
          <w:color w:val="000000"/>
          <w:sz w:val="28"/>
          <w:szCs w:val="28"/>
        </w:rPr>
        <w:t>https://www.naturetrail.org.tw/</w:t>
      </w:r>
    </w:p>
    <w:p w:rsidR="00CC3F90" w:rsidRDefault="00170963" w:rsidP="00BF4EA6">
      <w:pPr>
        <w:pStyle w:val="ab"/>
        <w:spacing w:line="400" w:lineRule="exact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r w:rsidRPr="00DD146D">
        <w:rPr>
          <w:rFonts w:ascii="標楷體" w:eastAsia="標楷體" w:hAnsi="標楷體" w:hint="eastAsia"/>
          <w:color w:val="000000"/>
          <w:sz w:val="28"/>
          <w:szCs w:val="28"/>
        </w:rPr>
        <w:t>協會</w:t>
      </w:r>
      <w:r w:rsidR="00CC3F90" w:rsidRPr="00DD146D">
        <w:rPr>
          <w:rFonts w:ascii="標楷體" w:eastAsia="標楷體" w:hAnsi="標楷體" w:hint="eastAsia"/>
          <w:color w:val="000000"/>
          <w:sz w:val="28"/>
          <w:szCs w:val="28"/>
        </w:rPr>
        <w:t>臉書：</w:t>
      </w:r>
      <w:r w:rsidR="00DD146D" w:rsidRPr="00DD146D">
        <w:rPr>
          <w:rFonts w:ascii="標楷體" w:eastAsia="標楷體" w:hAnsi="標楷體"/>
          <w:color w:val="000000"/>
          <w:sz w:val="28"/>
          <w:szCs w:val="28"/>
        </w:rPr>
        <w:t>https://www.facebook.com/nature.trail/</w:t>
      </w:r>
    </w:p>
    <w:p w:rsidR="0018644E" w:rsidRDefault="0018644E" w:rsidP="0018644E">
      <w:pPr>
        <w:spacing w:line="480" w:lineRule="exact"/>
        <w:ind w:leftChars="0" w:left="0" w:firstLineChars="0" w:firstLine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868C2" w:rsidRPr="00A5101D" w:rsidRDefault="00BF4EA6" w:rsidP="0018644E">
      <w:pPr>
        <w:spacing w:line="480" w:lineRule="exact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A022B1"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="005868C2" w:rsidRPr="00A5101D">
        <w:rPr>
          <w:rFonts w:ascii="標楷體" w:eastAsia="標楷體" w:hAnsi="標楷體" w:hint="eastAsia"/>
          <w:color w:val="000000"/>
          <w:sz w:val="28"/>
          <w:szCs w:val="28"/>
        </w:rPr>
        <w:t>預期</w:t>
      </w:r>
      <w:r w:rsidR="008B2C62" w:rsidRPr="00A5101D">
        <w:rPr>
          <w:rFonts w:ascii="標楷體" w:eastAsia="標楷體" w:hAnsi="標楷體" w:hint="eastAsia"/>
          <w:color w:val="000000"/>
          <w:sz w:val="28"/>
          <w:szCs w:val="28"/>
        </w:rPr>
        <w:t>效益</w:t>
      </w:r>
    </w:p>
    <w:p w:rsidR="0071542F" w:rsidRPr="007F5719" w:rsidRDefault="0071542F" w:rsidP="0071542F">
      <w:pPr>
        <w:numPr>
          <w:ilvl w:val="0"/>
          <w:numId w:val="9"/>
        </w:numPr>
        <w:spacing w:line="480" w:lineRule="exact"/>
        <w:ind w:leftChars="0" w:left="1560" w:firstLineChars="0" w:hanging="284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讓學校師生</w:t>
      </w:r>
      <w:r w:rsidR="00F849D4">
        <w:rPr>
          <w:rFonts w:ascii="標楷體" w:eastAsia="標楷體" w:hAnsi="標楷體" w:hint="eastAsia"/>
          <w:color w:val="000000"/>
          <w:sz w:val="28"/>
          <w:szCs w:val="28"/>
        </w:rPr>
        <w:t>、一般民眾</w:t>
      </w: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們能夠學習正確對待臺灣原生種獼猴，學習遇到獼猴時保護自身安全的方式；同時也讓野生動植物能長久自由生活在其原生環境中。</w:t>
      </w:r>
    </w:p>
    <w:p w:rsidR="0071542F" w:rsidRPr="007F5719" w:rsidRDefault="0071542F" w:rsidP="0071542F">
      <w:pPr>
        <w:numPr>
          <w:ilvl w:val="0"/>
          <w:numId w:val="9"/>
        </w:numPr>
        <w:spacing w:line="480" w:lineRule="exact"/>
        <w:ind w:leftChars="0" w:left="1560" w:firstLineChars="0" w:hanging="284"/>
        <w:rPr>
          <w:rFonts w:ascii="標楷體" w:eastAsia="標楷體" w:hAnsi="標楷體"/>
          <w:color w:val="000000"/>
          <w:sz w:val="28"/>
          <w:szCs w:val="28"/>
        </w:rPr>
      </w:pPr>
      <w:r w:rsidRPr="007F5719">
        <w:rPr>
          <w:rFonts w:ascii="標楷體" w:eastAsia="標楷體" w:hAnsi="標楷體" w:hint="eastAsia"/>
          <w:color w:val="000000"/>
          <w:sz w:val="28"/>
          <w:szCs w:val="28"/>
        </w:rPr>
        <w:t>使民眾認同自然環境，並對野生動植物能有正確的相處觀念。</w:t>
      </w:r>
    </w:p>
    <w:p w:rsidR="001E21AB" w:rsidRDefault="001E21AB" w:rsidP="0018644E">
      <w:pPr>
        <w:pStyle w:val="ab"/>
        <w:spacing w:line="400" w:lineRule="exact"/>
        <w:ind w:leftChars="0" w:left="0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</w:p>
    <w:sectPr w:rsidR="001E21AB" w:rsidSect="00BD0E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247" w:bottom="1134" w:left="1247" w:header="964" w:footer="96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B8" w:rsidRDefault="000601B8" w:rsidP="009D446B">
      <w:pPr>
        <w:ind w:left="720" w:firstLine="360"/>
      </w:pPr>
      <w:r>
        <w:separator/>
      </w:r>
    </w:p>
  </w:endnote>
  <w:endnote w:type="continuationSeparator" w:id="0">
    <w:p w:rsidR="000601B8" w:rsidRDefault="000601B8" w:rsidP="009D446B">
      <w:pPr>
        <w:ind w:left="720"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2">
    <w:altName w:val="細明體"/>
    <w:charset w:val="88"/>
    <w:family w:val="modern"/>
    <w:pitch w:val="fixed"/>
    <w:sig w:usb0="80000001" w:usb1="28091800" w:usb2="00000016" w:usb3="00000000" w:csb0="00100000" w:csb1="00000000"/>
  </w:font>
  <w:font w:name="文新字海-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BF" w:rsidRDefault="008D620E" w:rsidP="00042DBE">
    <w:pPr>
      <w:pStyle w:val="a5"/>
      <w:framePr w:wrap="around" w:vAnchor="text" w:hAnchor="margin" w:xAlign="center" w:y="1"/>
      <w:ind w:left="720" w:firstLine="300"/>
      <w:rPr>
        <w:rStyle w:val="a6"/>
      </w:rPr>
    </w:pPr>
    <w:r>
      <w:rPr>
        <w:rStyle w:val="a6"/>
      </w:rPr>
      <w:fldChar w:fldCharType="begin"/>
    </w:r>
    <w:r w:rsidR="00E648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48BF" w:rsidRDefault="00E648BF" w:rsidP="00A22610">
    <w:pPr>
      <w:pStyle w:val="a5"/>
      <w:ind w:left="720" w:firstLine="3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BF" w:rsidRDefault="008D620E" w:rsidP="00EE4958">
    <w:pPr>
      <w:pStyle w:val="a5"/>
      <w:ind w:leftChars="0" w:left="0" w:firstLineChars="0" w:firstLine="0"/>
      <w:jc w:val="center"/>
    </w:pPr>
    <w:r>
      <w:fldChar w:fldCharType="begin"/>
    </w:r>
    <w:r w:rsidR="00E648BF">
      <w:instrText>PAGE   \* MERGEFORMAT</w:instrText>
    </w:r>
    <w:r>
      <w:fldChar w:fldCharType="separate"/>
    </w:r>
    <w:r w:rsidR="00D90DFB" w:rsidRPr="00D90DF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BF" w:rsidRDefault="00E648BF" w:rsidP="00EE4958">
    <w:pPr>
      <w:pStyle w:val="a5"/>
      <w:ind w:leftChars="0" w:left="0" w:firstLineChars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B8" w:rsidRDefault="000601B8" w:rsidP="00432C67">
      <w:pPr>
        <w:ind w:left="720" w:firstLine="360"/>
      </w:pPr>
      <w:r>
        <w:separator/>
      </w:r>
    </w:p>
  </w:footnote>
  <w:footnote w:type="continuationSeparator" w:id="0">
    <w:p w:rsidR="000601B8" w:rsidRDefault="000601B8" w:rsidP="009D446B">
      <w:pPr>
        <w:ind w:left="720" w:firstLine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BF" w:rsidRDefault="00E648BF" w:rsidP="00A22610">
    <w:pPr>
      <w:pStyle w:val="a4"/>
      <w:ind w:left="720" w:firstLine="3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BF" w:rsidRDefault="00E648BF" w:rsidP="00B82316">
    <w:pPr>
      <w:pStyle w:val="a4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BF" w:rsidRDefault="00E648BF" w:rsidP="00A22610">
    <w:pPr>
      <w:pStyle w:val="a4"/>
      <w:ind w:left="720" w:firstLine="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38D"/>
    <w:multiLevelType w:val="hybridMultilevel"/>
    <w:tmpl w:val="EC90D8B2"/>
    <w:lvl w:ilvl="0" w:tplc="3BA6C95E">
      <w:start w:val="1"/>
      <w:numFmt w:val="bullet"/>
      <w:lvlText w:val="•"/>
      <w:lvlJc w:val="left"/>
      <w:pPr>
        <w:tabs>
          <w:tab w:val="num" w:pos="1000"/>
        </w:tabs>
        <w:ind w:left="100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1" w15:restartNumberingAfterBreak="0">
    <w:nsid w:val="0E440AC9"/>
    <w:multiLevelType w:val="hybridMultilevel"/>
    <w:tmpl w:val="298677FC"/>
    <w:lvl w:ilvl="0" w:tplc="04090001">
      <w:start w:val="1"/>
      <w:numFmt w:val="bullet"/>
      <w:lvlText w:val="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abstractNum w:abstractNumId="2" w15:restartNumberingAfterBreak="0">
    <w:nsid w:val="0ED120C4"/>
    <w:multiLevelType w:val="hybridMultilevel"/>
    <w:tmpl w:val="6F92BE0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FC65D4D"/>
    <w:multiLevelType w:val="hybridMultilevel"/>
    <w:tmpl w:val="55005F62"/>
    <w:lvl w:ilvl="0" w:tplc="09D47058">
      <w:start w:val="1"/>
      <w:numFmt w:val="koreanDigital2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3322356"/>
    <w:multiLevelType w:val="hybridMultilevel"/>
    <w:tmpl w:val="4A2867B4"/>
    <w:lvl w:ilvl="0" w:tplc="BBF095A6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14F07BFE"/>
    <w:multiLevelType w:val="hybridMultilevel"/>
    <w:tmpl w:val="FD7C2A42"/>
    <w:lvl w:ilvl="0" w:tplc="8F10E32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C4A65C">
      <w:start w:val="4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861E96"/>
    <w:multiLevelType w:val="hybridMultilevel"/>
    <w:tmpl w:val="10562AF4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1B08432B"/>
    <w:multiLevelType w:val="hybridMultilevel"/>
    <w:tmpl w:val="765E5C36"/>
    <w:lvl w:ilvl="0" w:tplc="04090001">
      <w:start w:val="1"/>
      <w:numFmt w:val="bullet"/>
      <w:lvlText w:val="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abstractNum w:abstractNumId="8" w15:restartNumberingAfterBreak="0">
    <w:nsid w:val="1FBC1B8E"/>
    <w:multiLevelType w:val="hybridMultilevel"/>
    <w:tmpl w:val="49546F66"/>
    <w:lvl w:ilvl="0" w:tplc="04090001">
      <w:start w:val="1"/>
      <w:numFmt w:val="bullet"/>
      <w:lvlText w:val="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abstractNum w:abstractNumId="9" w15:restartNumberingAfterBreak="0">
    <w:nsid w:val="210152F4"/>
    <w:multiLevelType w:val="hybridMultilevel"/>
    <w:tmpl w:val="0DE8DE24"/>
    <w:lvl w:ilvl="0" w:tplc="A93CFAAE">
      <w:start w:val="1"/>
      <w:numFmt w:val="decimal"/>
      <w:lvlText w:val="%1."/>
      <w:lvlJc w:val="left"/>
      <w:pPr>
        <w:ind w:left="86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8912D8"/>
    <w:multiLevelType w:val="hybridMultilevel"/>
    <w:tmpl w:val="E4D8BCA6"/>
    <w:lvl w:ilvl="0" w:tplc="B4A6EBA4">
      <w:start w:val="1"/>
      <w:numFmt w:val="taiwaneseCountingThousand"/>
      <w:lvlText w:val="(%1)"/>
      <w:lvlJc w:val="left"/>
      <w:pPr>
        <w:ind w:left="185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 w15:restartNumberingAfterBreak="0">
    <w:nsid w:val="2BCD1F55"/>
    <w:multiLevelType w:val="hybridMultilevel"/>
    <w:tmpl w:val="1966C578"/>
    <w:lvl w:ilvl="0" w:tplc="04090001">
      <w:start w:val="1"/>
      <w:numFmt w:val="bullet"/>
      <w:lvlText w:val="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abstractNum w:abstractNumId="12" w15:restartNumberingAfterBreak="0">
    <w:nsid w:val="31CB7BE9"/>
    <w:multiLevelType w:val="hybridMultilevel"/>
    <w:tmpl w:val="848EB838"/>
    <w:lvl w:ilvl="0" w:tplc="AC8E6EFE">
      <w:start w:val="1"/>
      <w:numFmt w:val="decimal"/>
      <w:lvlText w:val="%1."/>
      <w:lvlJc w:val="left"/>
      <w:pPr>
        <w:ind w:left="112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3" w15:restartNumberingAfterBreak="0">
    <w:nsid w:val="3C1C3024"/>
    <w:multiLevelType w:val="hybridMultilevel"/>
    <w:tmpl w:val="52EA4E14"/>
    <w:lvl w:ilvl="0" w:tplc="80106168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auto"/>
      </w:rPr>
    </w:lvl>
    <w:lvl w:ilvl="1" w:tplc="C15681A0">
      <w:start w:val="4"/>
      <w:numFmt w:val="taiwaneseCountingThousand"/>
      <w:lvlText w:val="（%2）"/>
      <w:lvlJc w:val="left"/>
      <w:pPr>
        <w:tabs>
          <w:tab w:val="num" w:pos="2045"/>
        </w:tabs>
        <w:ind w:left="204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3ED41244"/>
    <w:multiLevelType w:val="hybridMultilevel"/>
    <w:tmpl w:val="09101132"/>
    <w:lvl w:ilvl="0" w:tplc="949497C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7A063DF"/>
    <w:multiLevelType w:val="hybridMultilevel"/>
    <w:tmpl w:val="74A8E012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A13A35"/>
    <w:multiLevelType w:val="hybridMultilevel"/>
    <w:tmpl w:val="BB0A1BC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EC0D82"/>
    <w:multiLevelType w:val="hybridMultilevel"/>
    <w:tmpl w:val="FFA60C8C"/>
    <w:lvl w:ilvl="0" w:tplc="40D47C1C">
      <w:start w:val="1"/>
      <w:numFmt w:val="taiwaneseCountingThousand"/>
      <w:lvlText w:val="%1、"/>
      <w:lvlJc w:val="left"/>
      <w:pPr>
        <w:ind w:left="7427" w:hanging="480"/>
      </w:pPr>
      <w:rPr>
        <w:rFonts w:hint="default"/>
        <w:b w:val="0"/>
      </w:rPr>
    </w:lvl>
    <w:lvl w:ilvl="1" w:tplc="E93AEDFA">
      <w:start w:val="1"/>
      <w:numFmt w:val="decimal"/>
      <w:lvlText w:val="%2"/>
      <w:lvlJc w:val="left"/>
      <w:pPr>
        <w:ind w:left="7787" w:hanging="360"/>
      </w:pPr>
      <w:rPr>
        <w:rFonts w:hint="default"/>
      </w:rPr>
    </w:lvl>
    <w:lvl w:ilvl="2" w:tplc="D154126E">
      <w:start w:val="1"/>
      <w:numFmt w:val="decimal"/>
      <w:lvlText w:val="%3."/>
      <w:lvlJc w:val="left"/>
      <w:pPr>
        <w:ind w:left="8267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8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347" w:hanging="480"/>
      </w:pPr>
    </w:lvl>
    <w:lvl w:ilvl="5" w:tplc="0409001B" w:tentative="1">
      <w:start w:val="1"/>
      <w:numFmt w:val="lowerRoman"/>
      <w:lvlText w:val="%6."/>
      <w:lvlJc w:val="right"/>
      <w:pPr>
        <w:ind w:left="9827" w:hanging="480"/>
      </w:pPr>
    </w:lvl>
    <w:lvl w:ilvl="6" w:tplc="0409000F" w:tentative="1">
      <w:start w:val="1"/>
      <w:numFmt w:val="decimal"/>
      <w:lvlText w:val="%7."/>
      <w:lvlJc w:val="left"/>
      <w:pPr>
        <w:ind w:left="10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87" w:hanging="480"/>
      </w:pPr>
    </w:lvl>
    <w:lvl w:ilvl="8" w:tplc="0409001B" w:tentative="1">
      <w:start w:val="1"/>
      <w:numFmt w:val="lowerRoman"/>
      <w:lvlText w:val="%9."/>
      <w:lvlJc w:val="right"/>
      <w:pPr>
        <w:ind w:left="11267" w:hanging="480"/>
      </w:pPr>
    </w:lvl>
  </w:abstractNum>
  <w:abstractNum w:abstractNumId="18" w15:restartNumberingAfterBreak="0">
    <w:nsid w:val="5BFC1656"/>
    <w:multiLevelType w:val="hybridMultilevel"/>
    <w:tmpl w:val="09EE6DDE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60A26D0B"/>
    <w:multiLevelType w:val="hybridMultilevel"/>
    <w:tmpl w:val="596C1310"/>
    <w:lvl w:ilvl="0" w:tplc="04090001">
      <w:start w:val="1"/>
      <w:numFmt w:val="bullet"/>
      <w:lvlText w:val=""/>
      <w:lvlJc w:val="left"/>
      <w:pPr>
        <w:tabs>
          <w:tab w:val="num" w:pos="1000"/>
        </w:tabs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20" w15:restartNumberingAfterBreak="0">
    <w:nsid w:val="67242695"/>
    <w:multiLevelType w:val="hybridMultilevel"/>
    <w:tmpl w:val="89504712"/>
    <w:lvl w:ilvl="0" w:tplc="FDA4FFBC">
      <w:start w:val="1"/>
      <w:numFmt w:val="decimal"/>
      <w:lvlText w:val="%1."/>
      <w:lvlJc w:val="left"/>
      <w:pPr>
        <w:ind w:left="780" w:hanging="360"/>
      </w:pPr>
      <w:rPr>
        <w:rFonts w:ascii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6DB625B9"/>
    <w:multiLevelType w:val="hybridMultilevel"/>
    <w:tmpl w:val="FF1EB262"/>
    <w:lvl w:ilvl="0" w:tplc="697634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19"/>
  </w:num>
  <w:num w:numId="7">
    <w:abstractNumId w:val="18"/>
  </w:num>
  <w:num w:numId="8">
    <w:abstractNumId w:val="4"/>
  </w:num>
  <w:num w:numId="9">
    <w:abstractNumId w:val="12"/>
  </w:num>
  <w:num w:numId="10">
    <w:abstractNumId w:val="16"/>
  </w:num>
  <w:num w:numId="11">
    <w:abstractNumId w:val="13"/>
  </w:num>
  <w:num w:numId="12">
    <w:abstractNumId w:val="2"/>
  </w:num>
  <w:num w:numId="13">
    <w:abstractNumId w:val="20"/>
  </w:num>
  <w:num w:numId="14">
    <w:abstractNumId w:val="21"/>
  </w:num>
  <w:num w:numId="15">
    <w:abstractNumId w:val="6"/>
  </w:num>
  <w:num w:numId="16">
    <w:abstractNumId w:val="9"/>
  </w:num>
  <w:num w:numId="17">
    <w:abstractNumId w:val="17"/>
  </w:num>
  <w:num w:numId="18">
    <w:abstractNumId w:val="14"/>
  </w:num>
  <w:num w:numId="19">
    <w:abstractNumId w:val="0"/>
  </w:num>
  <w:num w:numId="20">
    <w:abstractNumId w:val="1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82"/>
    <w:rsid w:val="00004F37"/>
    <w:rsid w:val="00016904"/>
    <w:rsid w:val="000171D7"/>
    <w:rsid w:val="000216FB"/>
    <w:rsid w:val="00022F4B"/>
    <w:rsid w:val="000232FC"/>
    <w:rsid w:val="00027AB1"/>
    <w:rsid w:val="0003325D"/>
    <w:rsid w:val="00035081"/>
    <w:rsid w:val="00042D86"/>
    <w:rsid w:val="00042DBE"/>
    <w:rsid w:val="00046FFB"/>
    <w:rsid w:val="00047004"/>
    <w:rsid w:val="000601B8"/>
    <w:rsid w:val="0006271C"/>
    <w:rsid w:val="000709E7"/>
    <w:rsid w:val="00071451"/>
    <w:rsid w:val="000718DF"/>
    <w:rsid w:val="00074BAC"/>
    <w:rsid w:val="0008084B"/>
    <w:rsid w:val="0008614B"/>
    <w:rsid w:val="00086F98"/>
    <w:rsid w:val="000917CB"/>
    <w:rsid w:val="00091C51"/>
    <w:rsid w:val="000A07D8"/>
    <w:rsid w:val="000A1E4D"/>
    <w:rsid w:val="000A5FD7"/>
    <w:rsid w:val="000A630B"/>
    <w:rsid w:val="000A6F65"/>
    <w:rsid w:val="000B0416"/>
    <w:rsid w:val="000B0EF7"/>
    <w:rsid w:val="000B2479"/>
    <w:rsid w:val="000B3689"/>
    <w:rsid w:val="000B380A"/>
    <w:rsid w:val="000B5AA7"/>
    <w:rsid w:val="000B7531"/>
    <w:rsid w:val="000C29C9"/>
    <w:rsid w:val="000C60D9"/>
    <w:rsid w:val="000C645F"/>
    <w:rsid w:val="000C7515"/>
    <w:rsid w:val="000D2F45"/>
    <w:rsid w:val="000D5F4D"/>
    <w:rsid w:val="000D7647"/>
    <w:rsid w:val="000E1490"/>
    <w:rsid w:val="000E2D38"/>
    <w:rsid w:val="000E32F1"/>
    <w:rsid w:val="000E4F44"/>
    <w:rsid w:val="000F1B3D"/>
    <w:rsid w:val="000F4D62"/>
    <w:rsid w:val="000F55E6"/>
    <w:rsid w:val="000F60DF"/>
    <w:rsid w:val="00102ED8"/>
    <w:rsid w:val="0010444B"/>
    <w:rsid w:val="001053A9"/>
    <w:rsid w:val="0011015A"/>
    <w:rsid w:val="00111259"/>
    <w:rsid w:val="00111D8C"/>
    <w:rsid w:val="00113251"/>
    <w:rsid w:val="00113EA3"/>
    <w:rsid w:val="00117FDF"/>
    <w:rsid w:val="001235D3"/>
    <w:rsid w:val="00123B35"/>
    <w:rsid w:val="00124288"/>
    <w:rsid w:val="00126B9F"/>
    <w:rsid w:val="0013171E"/>
    <w:rsid w:val="0013367D"/>
    <w:rsid w:val="00135A9B"/>
    <w:rsid w:val="00136255"/>
    <w:rsid w:val="001419BB"/>
    <w:rsid w:val="00142052"/>
    <w:rsid w:val="001446D1"/>
    <w:rsid w:val="00150B9F"/>
    <w:rsid w:val="001511B3"/>
    <w:rsid w:val="00160AEA"/>
    <w:rsid w:val="0016399F"/>
    <w:rsid w:val="00165888"/>
    <w:rsid w:val="00166EA8"/>
    <w:rsid w:val="00170963"/>
    <w:rsid w:val="00172158"/>
    <w:rsid w:val="00172981"/>
    <w:rsid w:val="00175D65"/>
    <w:rsid w:val="00176316"/>
    <w:rsid w:val="00176363"/>
    <w:rsid w:val="001774FB"/>
    <w:rsid w:val="00177970"/>
    <w:rsid w:val="001811BF"/>
    <w:rsid w:val="00182DA1"/>
    <w:rsid w:val="00183F7B"/>
    <w:rsid w:val="00184FCC"/>
    <w:rsid w:val="0018644E"/>
    <w:rsid w:val="00192A52"/>
    <w:rsid w:val="001962E4"/>
    <w:rsid w:val="001A286C"/>
    <w:rsid w:val="001A2D97"/>
    <w:rsid w:val="001A48C6"/>
    <w:rsid w:val="001A52E3"/>
    <w:rsid w:val="001B207C"/>
    <w:rsid w:val="001B59E6"/>
    <w:rsid w:val="001C1F4A"/>
    <w:rsid w:val="001D0297"/>
    <w:rsid w:val="001D1A7E"/>
    <w:rsid w:val="001D1BF5"/>
    <w:rsid w:val="001D4B85"/>
    <w:rsid w:val="001D775B"/>
    <w:rsid w:val="001E21AB"/>
    <w:rsid w:val="001E3148"/>
    <w:rsid w:val="001E3A25"/>
    <w:rsid w:val="001F2C21"/>
    <w:rsid w:val="001F6BD7"/>
    <w:rsid w:val="001F7B8A"/>
    <w:rsid w:val="002011D8"/>
    <w:rsid w:val="002020A8"/>
    <w:rsid w:val="0020237E"/>
    <w:rsid w:val="00210512"/>
    <w:rsid w:val="00214656"/>
    <w:rsid w:val="00215D3E"/>
    <w:rsid w:val="00217C79"/>
    <w:rsid w:val="00220537"/>
    <w:rsid w:val="00223481"/>
    <w:rsid w:val="0022402C"/>
    <w:rsid w:val="002256FB"/>
    <w:rsid w:val="00227193"/>
    <w:rsid w:val="00231F7E"/>
    <w:rsid w:val="00232297"/>
    <w:rsid w:val="00232E7D"/>
    <w:rsid w:val="002334B8"/>
    <w:rsid w:val="00237A19"/>
    <w:rsid w:val="00246D95"/>
    <w:rsid w:val="0025142F"/>
    <w:rsid w:val="00251727"/>
    <w:rsid w:val="00251894"/>
    <w:rsid w:val="00251D09"/>
    <w:rsid w:val="00251E6D"/>
    <w:rsid w:val="002642BD"/>
    <w:rsid w:val="002673C8"/>
    <w:rsid w:val="00271F06"/>
    <w:rsid w:val="00272E55"/>
    <w:rsid w:val="002759F2"/>
    <w:rsid w:val="00275E9F"/>
    <w:rsid w:val="00277438"/>
    <w:rsid w:val="00286786"/>
    <w:rsid w:val="002870BB"/>
    <w:rsid w:val="0029208C"/>
    <w:rsid w:val="002925EE"/>
    <w:rsid w:val="002938EA"/>
    <w:rsid w:val="00297EE8"/>
    <w:rsid w:val="002A17C7"/>
    <w:rsid w:val="002A2BB9"/>
    <w:rsid w:val="002A6FD7"/>
    <w:rsid w:val="002A6FDD"/>
    <w:rsid w:val="002B17E6"/>
    <w:rsid w:val="002B1B9E"/>
    <w:rsid w:val="002B310C"/>
    <w:rsid w:val="002B45B8"/>
    <w:rsid w:val="002B56D9"/>
    <w:rsid w:val="002B5B7E"/>
    <w:rsid w:val="002B7A2A"/>
    <w:rsid w:val="002C3216"/>
    <w:rsid w:val="002C5F43"/>
    <w:rsid w:val="002C7EBF"/>
    <w:rsid w:val="002D5FB5"/>
    <w:rsid w:val="002E2462"/>
    <w:rsid w:val="002E3D43"/>
    <w:rsid w:val="002E413A"/>
    <w:rsid w:val="002F0CFD"/>
    <w:rsid w:val="002F29BE"/>
    <w:rsid w:val="002F4659"/>
    <w:rsid w:val="002F506C"/>
    <w:rsid w:val="0030013C"/>
    <w:rsid w:val="00305060"/>
    <w:rsid w:val="003073DE"/>
    <w:rsid w:val="00313535"/>
    <w:rsid w:val="003247CF"/>
    <w:rsid w:val="00324DA5"/>
    <w:rsid w:val="00326EA1"/>
    <w:rsid w:val="003301F4"/>
    <w:rsid w:val="00332963"/>
    <w:rsid w:val="0033700E"/>
    <w:rsid w:val="00347609"/>
    <w:rsid w:val="00351A1E"/>
    <w:rsid w:val="00351DB2"/>
    <w:rsid w:val="00354B9D"/>
    <w:rsid w:val="0036018C"/>
    <w:rsid w:val="00362C30"/>
    <w:rsid w:val="00363ED4"/>
    <w:rsid w:val="0036738E"/>
    <w:rsid w:val="003711DD"/>
    <w:rsid w:val="00372607"/>
    <w:rsid w:val="00376A66"/>
    <w:rsid w:val="00377807"/>
    <w:rsid w:val="00380FD4"/>
    <w:rsid w:val="003810E8"/>
    <w:rsid w:val="00382DF7"/>
    <w:rsid w:val="0038405C"/>
    <w:rsid w:val="00385F11"/>
    <w:rsid w:val="0039018D"/>
    <w:rsid w:val="00390CAD"/>
    <w:rsid w:val="00391F2D"/>
    <w:rsid w:val="00396FEC"/>
    <w:rsid w:val="003A0317"/>
    <w:rsid w:val="003A3FB0"/>
    <w:rsid w:val="003A41E8"/>
    <w:rsid w:val="003A4E62"/>
    <w:rsid w:val="003A6CC4"/>
    <w:rsid w:val="003B1A20"/>
    <w:rsid w:val="003B2A7E"/>
    <w:rsid w:val="003C03D0"/>
    <w:rsid w:val="003D0272"/>
    <w:rsid w:val="003D1B50"/>
    <w:rsid w:val="003D5230"/>
    <w:rsid w:val="003E10D1"/>
    <w:rsid w:val="003E3226"/>
    <w:rsid w:val="003E362C"/>
    <w:rsid w:val="003E4D92"/>
    <w:rsid w:val="003E6882"/>
    <w:rsid w:val="003E6E53"/>
    <w:rsid w:val="003F112E"/>
    <w:rsid w:val="00401B4A"/>
    <w:rsid w:val="0040413E"/>
    <w:rsid w:val="00416D40"/>
    <w:rsid w:val="00423D0B"/>
    <w:rsid w:val="00430F7A"/>
    <w:rsid w:val="00431502"/>
    <w:rsid w:val="00432C67"/>
    <w:rsid w:val="00433A55"/>
    <w:rsid w:val="00435359"/>
    <w:rsid w:val="00437403"/>
    <w:rsid w:val="00442317"/>
    <w:rsid w:val="00445DC7"/>
    <w:rsid w:val="00453B49"/>
    <w:rsid w:val="0046282F"/>
    <w:rsid w:val="00467D12"/>
    <w:rsid w:val="00471556"/>
    <w:rsid w:val="00472A7A"/>
    <w:rsid w:val="004743B1"/>
    <w:rsid w:val="0048266E"/>
    <w:rsid w:val="004834B3"/>
    <w:rsid w:val="00484E7D"/>
    <w:rsid w:val="00485E8F"/>
    <w:rsid w:val="004866F6"/>
    <w:rsid w:val="00487DD9"/>
    <w:rsid w:val="0049062A"/>
    <w:rsid w:val="00490CDC"/>
    <w:rsid w:val="004915C9"/>
    <w:rsid w:val="00493860"/>
    <w:rsid w:val="00495531"/>
    <w:rsid w:val="00495D44"/>
    <w:rsid w:val="00497E70"/>
    <w:rsid w:val="004A3DF4"/>
    <w:rsid w:val="004A69AA"/>
    <w:rsid w:val="004A70F0"/>
    <w:rsid w:val="004B3C1C"/>
    <w:rsid w:val="004B4BE0"/>
    <w:rsid w:val="004B7C3D"/>
    <w:rsid w:val="004C129B"/>
    <w:rsid w:val="004C6785"/>
    <w:rsid w:val="004C772B"/>
    <w:rsid w:val="004D1F72"/>
    <w:rsid w:val="004D34AD"/>
    <w:rsid w:val="004E1587"/>
    <w:rsid w:val="004E456A"/>
    <w:rsid w:val="004F12F0"/>
    <w:rsid w:val="004F7186"/>
    <w:rsid w:val="00500881"/>
    <w:rsid w:val="0050181D"/>
    <w:rsid w:val="00501DB7"/>
    <w:rsid w:val="005022B6"/>
    <w:rsid w:val="00511EF7"/>
    <w:rsid w:val="005170F0"/>
    <w:rsid w:val="0051768B"/>
    <w:rsid w:val="0052012F"/>
    <w:rsid w:val="0052239A"/>
    <w:rsid w:val="00522F55"/>
    <w:rsid w:val="0053776B"/>
    <w:rsid w:val="00546B1A"/>
    <w:rsid w:val="00556C44"/>
    <w:rsid w:val="005614BA"/>
    <w:rsid w:val="00561D12"/>
    <w:rsid w:val="00566BA6"/>
    <w:rsid w:val="0056743C"/>
    <w:rsid w:val="00573407"/>
    <w:rsid w:val="00577541"/>
    <w:rsid w:val="00577B35"/>
    <w:rsid w:val="00581049"/>
    <w:rsid w:val="005816DC"/>
    <w:rsid w:val="005868C2"/>
    <w:rsid w:val="005913EB"/>
    <w:rsid w:val="00593B73"/>
    <w:rsid w:val="00594D9E"/>
    <w:rsid w:val="00595DE8"/>
    <w:rsid w:val="005A644C"/>
    <w:rsid w:val="005A6A47"/>
    <w:rsid w:val="005B5C88"/>
    <w:rsid w:val="005B5E0C"/>
    <w:rsid w:val="005C2818"/>
    <w:rsid w:val="005C2AF6"/>
    <w:rsid w:val="005C3C5C"/>
    <w:rsid w:val="005C5E5B"/>
    <w:rsid w:val="005D0E29"/>
    <w:rsid w:val="005D1587"/>
    <w:rsid w:val="005D1A46"/>
    <w:rsid w:val="005D6276"/>
    <w:rsid w:val="005E0D7C"/>
    <w:rsid w:val="005E4170"/>
    <w:rsid w:val="005E6D50"/>
    <w:rsid w:val="005F21BD"/>
    <w:rsid w:val="005F4159"/>
    <w:rsid w:val="005F760E"/>
    <w:rsid w:val="005F7787"/>
    <w:rsid w:val="005F7B19"/>
    <w:rsid w:val="00602026"/>
    <w:rsid w:val="006114D7"/>
    <w:rsid w:val="006131FE"/>
    <w:rsid w:val="0061396C"/>
    <w:rsid w:val="00614C71"/>
    <w:rsid w:val="006151AC"/>
    <w:rsid w:val="0062027C"/>
    <w:rsid w:val="006250D1"/>
    <w:rsid w:val="0062594B"/>
    <w:rsid w:val="006275A2"/>
    <w:rsid w:val="00630698"/>
    <w:rsid w:val="00630B0B"/>
    <w:rsid w:val="00635747"/>
    <w:rsid w:val="0063673E"/>
    <w:rsid w:val="006407BA"/>
    <w:rsid w:val="00645253"/>
    <w:rsid w:val="00646DC1"/>
    <w:rsid w:val="00655F48"/>
    <w:rsid w:val="00660DEB"/>
    <w:rsid w:val="00661C39"/>
    <w:rsid w:val="00663627"/>
    <w:rsid w:val="0067110B"/>
    <w:rsid w:val="00685094"/>
    <w:rsid w:val="00685AA3"/>
    <w:rsid w:val="0069013F"/>
    <w:rsid w:val="00693DA8"/>
    <w:rsid w:val="00697BD6"/>
    <w:rsid w:val="006A00D1"/>
    <w:rsid w:val="006A2D4A"/>
    <w:rsid w:val="006A6344"/>
    <w:rsid w:val="006B0AA2"/>
    <w:rsid w:val="006B451E"/>
    <w:rsid w:val="006C128A"/>
    <w:rsid w:val="006D69CB"/>
    <w:rsid w:val="006E60C0"/>
    <w:rsid w:val="006F6467"/>
    <w:rsid w:val="00702462"/>
    <w:rsid w:val="0070456A"/>
    <w:rsid w:val="00710D72"/>
    <w:rsid w:val="007118A1"/>
    <w:rsid w:val="00713430"/>
    <w:rsid w:val="00713F55"/>
    <w:rsid w:val="007150D5"/>
    <w:rsid w:val="0071542F"/>
    <w:rsid w:val="007173CF"/>
    <w:rsid w:val="007173FA"/>
    <w:rsid w:val="0072285E"/>
    <w:rsid w:val="007253BA"/>
    <w:rsid w:val="007253BC"/>
    <w:rsid w:val="00726584"/>
    <w:rsid w:val="00726B10"/>
    <w:rsid w:val="00734BA2"/>
    <w:rsid w:val="00737EB1"/>
    <w:rsid w:val="0074483B"/>
    <w:rsid w:val="007459C8"/>
    <w:rsid w:val="00753355"/>
    <w:rsid w:val="0075370C"/>
    <w:rsid w:val="00756087"/>
    <w:rsid w:val="0075741B"/>
    <w:rsid w:val="00757602"/>
    <w:rsid w:val="00762172"/>
    <w:rsid w:val="00770AFE"/>
    <w:rsid w:val="007711C9"/>
    <w:rsid w:val="00771E4B"/>
    <w:rsid w:val="00773F1F"/>
    <w:rsid w:val="00780416"/>
    <w:rsid w:val="007814E5"/>
    <w:rsid w:val="0078253A"/>
    <w:rsid w:val="00783613"/>
    <w:rsid w:val="00786BE7"/>
    <w:rsid w:val="007877C9"/>
    <w:rsid w:val="0079068F"/>
    <w:rsid w:val="00793FEA"/>
    <w:rsid w:val="00796EFA"/>
    <w:rsid w:val="007979EF"/>
    <w:rsid w:val="007A4911"/>
    <w:rsid w:val="007A50EB"/>
    <w:rsid w:val="007A77F1"/>
    <w:rsid w:val="007B4CDD"/>
    <w:rsid w:val="007B541E"/>
    <w:rsid w:val="007C355E"/>
    <w:rsid w:val="007D54DE"/>
    <w:rsid w:val="007E339F"/>
    <w:rsid w:val="007F11A3"/>
    <w:rsid w:val="007F1FA8"/>
    <w:rsid w:val="007F42CF"/>
    <w:rsid w:val="007F4F1D"/>
    <w:rsid w:val="007F772B"/>
    <w:rsid w:val="00801080"/>
    <w:rsid w:val="0080559A"/>
    <w:rsid w:val="00805B5A"/>
    <w:rsid w:val="00806F9A"/>
    <w:rsid w:val="00810837"/>
    <w:rsid w:val="00813C1F"/>
    <w:rsid w:val="0081602B"/>
    <w:rsid w:val="00817947"/>
    <w:rsid w:val="00822C8D"/>
    <w:rsid w:val="008259B5"/>
    <w:rsid w:val="00825F33"/>
    <w:rsid w:val="008265CA"/>
    <w:rsid w:val="00830426"/>
    <w:rsid w:val="008338EA"/>
    <w:rsid w:val="00834818"/>
    <w:rsid w:val="008356A6"/>
    <w:rsid w:val="00836022"/>
    <w:rsid w:val="00843AE5"/>
    <w:rsid w:val="008467D5"/>
    <w:rsid w:val="00846D92"/>
    <w:rsid w:val="0085696B"/>
    <w:rsid w:val="00856B92"/>
    <w:rsid w:val="008600C8"/>
    <w:rsid w:val="00860BB3"/>
    <w:rsid w:val="0086772B"/>
    <w:rsid w:val="00867EB4"/>
    <w:rsid w:val="00870177"/>
    <w:rsid w:val="008723B6"/>
    <w:rsid w:val="0087315D"/>
    <w:rsid w:val="0087661D"/>
    <w:rsid w:val="00880310"/>
    <w:rsid w:val="00882E49"/>
    <w:rsid w:val="00887081"/>
    <w:rsid w:val="008920DC"/>
    <w:rsid w:val="0089214B"/>
    <w:rsid w:val="00892421"/>
    <w:rsid w:val="00892FB9"/>
    <w:rsid w:val="00897AED"/>
    <w:rsid w:val="008A233B"/>
    <w:rsid w:val="008B2418"/>
    <w:rsid w:val="008B2C62"/>
    <w:rsid w:val="008B6129"/>
    <w:rsid w:val="008C0655"/>
    <w:rsid w:val="008C23DC"/>
    <w:rsid w:val="008D5D29"/>
    <w:rsid w:val="008D620E"/>
    <w:rsid w:val="008D7759"/>
    <w:rsid w:val="008E15D8"/>
    <w:rsid w:val="008E22CF"/>
    <w:rsid w:val="008F1290"/>
    <w:rsid w:val="008F12D3"/>
    <w:rsid w:val="008F3984"/>
    <w:rsid w:val="008F3F69"/>
    <w:rsid w:val="008F5E33"/>
    <w:rsid w:val="00900D30"/>
    <w:rsid w:val="00903892"/>
    <w:rsid w:val="009061CD"/>
    <w:rsid w:val="00911463"/>
    <w:rsid w:val="00911E2B"/>
    <w:rsid w:val="00912DF9"/>
    <w:rsid w:val="00913DA3"/>
    <w:rsid w:val="00922338"/>
    <w:rsid w:val="00922715"/>
    <w:rsid w:val="0092416C"/>
    <w:rsid w:val="0092619A"/>
    <w:rsid w:val="0093000E"/>
    <w:rsid w:val="00930FC2"/>
    <w:rsid w:val="009321EA"/>
    <w:rsid w:val="0093231F"/>
    <w:rsid w:val="00934B65"/>
    <w:rsid w:val="00940301"/>
    <w:rsid w:val="00945AE1"/>
    <w:rsid w:val="0094644D"/>
    <w:rsid w:val="0094667A"/>
    <w:rsid w:val="00947A98"/>
    <w:rsid w:val="009532B1"/>
    <w:rsid w:val="00955292"/>
    <w:rsid w:val="009629E5"/>
    <w:rsid w:val="0097124D"/>
    <w:rsid w:val="00971314"/>
    <w:rsid w:val="009734CD"/>
    <w:rsid w:val="009767AB"/>
    <w:rsid w:val="00976F16"/>
    <w:rsid w:val="00995150"/>
    <w:rsid w:val="009A4698"/>
    <w:rsid w:val="009A4EEF"/>
    <w:rsid w:val="009A675F"/>
    <w:rsid w:val="009B4202"/>
    <w:rsid w:val="009B6578"/>
    <w:rsid w:val="009B74B9"/>
    <w:rsid w:val="009C24DA"/>
    <w:rsid w:val="009C3457"/>
    <w:rsid w:val="009C3788"/>
    <w:rsid w:val="009C5AA0"/>
    <w:rsid w:val="009C5ACE"/>
    <w:rsid w:val="009C5D2A"/>
    <w:rsid w:val="009D2742"/>
    <w:rsid w:val="009D3AA9"/>
    <w:rsid w:val="009D446B"/>
    <w:rsid w:val="009D537D"/>
    <w:rsid w:val="009D7D9A"/>
    <w:rsid w:val="009E093B"/>
    <w:rsid w:val="009E7D9F"/>
    <w:rsid w:val="009F1A4D"/>
    <w:rsid w:val="009F207C"/>
    <w:rsid w:val="009F2A44"/>
    <w:rsid w:val="009F4054"/>
    <w:rsid w:val="009F4CE6"/>
    <w:rsid w:val="009F61FB"/>
    <w:rsid w:val="00A01246"/>
    <w:rsid w:val="00A022B1"/>
    <w:rsid w:val="00A02B9C"/>
    <w:rsid w:val="00A03303"/>
    <w:rsid w:val="00A04503"/>
    <w:rsid w:val="00A06656"/>
    <w:rsid w:val="00A0669C"/>
    <w:rsid w:val="00A069E8"/>
    <w:rsid w:val="00A0761C"/>
    <w:rsid w:val="00A172BE"/>
    <w:rsid w:val="00A20ABE"/>
    <w:rsid w:val="00A22610"/>
    <w:rsid w:val="00A3232A"/>
    <w:rsid w:val="00A36CC1"/>
    <w:rsid w:val="00A37841"/>
    <w:rsid w:val="00A4165F"/>
    <w:rsid w:val="00A41F55"/>
    <w:rsid w:val="00A44475"/>
    <w:rsid w:val="00A5101D"/>
    <w:rsid w:val="00A5490B"/>
    <w:rsid w:val="00A54E2D"/>
    <w:rsid w:val="00A73AB0"/>
    <w:rsid w:val="00A73C56"/>
    <w:rsid w:val="00A76CC4"/>
    <w:rsid w:val="00A81AE5"/>
    <w:rsid w:val="00A82A2D"/>
    <w:rsid w:val="00A85BCC"/>
    <w:rsid w:val="00A86F52"/>
    <w:rsid w:val="00A87BB2"/>
    <w:rsid w:val="00A87FE2"/>
    <w:rsid w:val="00A90052"/>
    <w:rsid w:val="00A9373A"/>
    <w:rsid w:val="00A9483D"/>
    <w:rsid w:val="00A96288"/>
    <w:rsid w:val="00A968E2"/>
    <w:rsid w:val="00A96B64"/>
    <w:rsid w:val="00AA5A1C"/>
    <w:rsid w:val="00AA6038"/>
    <w:rsid w:val="00AA6198"/>
    <w:rsid w:val="00AB67F0"/>
    <w:rsid w:val="00AB71DF"/>
    <w:rsid w:val="00AC1F6F"/>
    <w:rsid w:val="00AC283D"/>
    <w:rsid w:val="00AC2B61"/>
    <w:rsid w:val="00AC48ED"/>
    <w:rsid w:val="00AC6364"/>
    <w:rsid w:val="00AD16CA"/>
    <w:rsid w:val="00AE0351"/>
    <w:rsid w:val="00AE06DD"/>
    <w:rsid w:val="00AF2B85"/>
    <w:rsid w:val="00AF559A"/>
    <w:rsid w:val="00B00FD3"/>
    <w:rsid w:val="00B02D75"/>
    <w:rsid w:val="00B05430"/>
    <w:rsid w:val="00B05A95"/>
    <w:rsid w:val="00B1267A"/>
    <w:rsid w:val="00B14E7D"/>
    <w:rsid w:val="00B231AF"/>
    <w:rsid w:val="00B24D31"/>
    <w:rsid w:val="00B253D8"/>
    <w:rsid w:val="00B31276"/>
    <w:rsid w:val="00B40789"/>
    <w:rsid w:val="00B44C63"/>
    <w:rsid w:val="00B560DB"/>
    <w:rsid w:val="00B637A6"/>
    <w:rsid w:val="00B640EB"/>
    <w:rsid w:val="00B65497"/>
    <w:rsid w:val="00B67A23"/>
    <w:rsid w:val="00B7212F"/>
    <w:rsid w:val="00B80FFB"/>
    <w:rsid w:val="00B82316"/>
    <w:rsid w:val="00B82455"/>
    <w:rsid w:val="00B86053"/>
    <w:rsid w:val="00B922FC"/>
    <w:rsid w:val="00B92BA2"/>
    <w:rsid w:val="00B93B87"/>
    <w:rsid w:val="00B93D51"/>
    <w:rsid w:val="00B949C3"/>
    <w:rsid w:val="00B97CFC"/>
    <w:rsid w:val="00BA2DAC"/>
    <w:rsid w:val="00BA53C3"/>
    <w:rsid w:val="00BA5BDE"/>
    <w:rsid w:val="00BB5679"/>
    <w:rsid w:val="00BB6A00"/>
    <w:rsid w:val="00BC186F"/>
    <w:rsid w:val="00BC5147"/>
    <w:rsid w:val="00BC6563"/>
    <w:rsid w:val="00BC69E3"/>
    <w:rsid w:val="00BD0E34"/>
    <w:rsid w:val="00BD1846"/>
    <w:rsid w:val="00BD3448"/>
    <w:rsid w:val="00BD3BAA"/>
    <w:rsid w:val="00BE06FE"/>
    <w:rsid w:val="00BE3D6F"/>
    <w:rsid w:val="00BE4FBC"/>
    <w:rsid w:val="00BF0C20"/>
    <w:rsid w:val="00BF2011"/>
    <w:rsid w:val="00BF4EA6"/>
    <w:rsid w:val="00BF5FAD"/>
    <w:rsid w:val="00C0195E"/>
    <w:rsid w:val="00C032AE"/>
    <w:rsid w:val="00C03839"/>
    <w:rsid w:val="00C04BA8"/>
    <w:rsid w:val="00C06378"/>
    <w:rsid w:val="00C137AD"/>
    <w:rsid w:val="00C13C67"/>
    <w:rsid w:val="00C22D3C"/>
    <w:rsid w:val="00C23761"/>
    <w:rsid w:val="00C237CD"/>
    <w:rsid w:val="00C265CA"/>
    <w:rsid w:val="00C2671C"/>
    <w:rsid w:val="00C3095D"/>
    <w:rsid w:val="00C33341"/>
    <w:rsid w:val="00C377ED"/>
    <w:rsid w:val="00C40E78"/>
    <w:rsid w:val="00C41B9C"/>
    <w:rsid w:val="00C460B3"/>
    <w:rsid w:val="00C47229"/>
    <w:rsid w:val="00C52BA3"/>
    <w:rsid w:val="00C538E1"/>
    <w:rsid w:val="00C56B9B"/>
    <w:rsid w:val="00C64470"/>
    <w:rsid w:val="00C660C4"/>
    <w:rsid w:val="00C73154"/>
    <w:rsid w:val="00C77284"/>
    <w:rsid w:val="00C80A35"/>
    <w:rsid w:val="00C822AE"/>
    <w:rsid w:val="00C840E6"/>
    <w:rsid w:val="00C84B5D"/>
    <w:rsid w:val="00C84C5D"/>
    <w:rsid w:val="00C87135"/>
    <w:rsid w:val="00C9543F"/>
    <w:rsid w:val="00C95796"/>
    <w:rsid w:val="00C95E55"/>
    <w:rsid w:val="00CA08B3"/>
    <w:rsid w:val="00CA09D0"/>
    <w:rsid w:val="00CA6E15"/>
    <w:rsid w:val="00CB0C31"/>
    <w:rsid w:val="00CB5E9F"/>
    <w:rsid w:val="00CB702C"/>
    <w:rsid w:val="00CB7829"/>
    <w:rsid w:val="00CB7CAF"/>
    <w:rsid w:val="00CB7E40"/>
    <w:rsid w:val="00CC26A3"/>
    <w:rsid w:val="00CC3027"/>
    <w:rsid w:val="00CC3F90"/>
    <w:rsid w:val="00CC4676"/>
    <w:rsid w:val="00CC7F9B"/>
    <w:rsid w:val="00CD027B"/>
    <w:rsid w:val="00CD045C"/>
    <w:rsid w:val="00CD2D71"/>
    <w:rsid w:val="00CD420F"/>
    <w:rsid w:val="00CE352B"/>
    <w:rsid w:val="00CE470E"/>
    <w:rsid w:val="00CE47F7"/>
    <w:rsid w:val="00CE76BC"/>
    <w:rsid w:val="00CE7A98"/>
    <w:rsid w:val="00CE7D73"/>
    <w:rsid w:val="00D00066"/>
    <w:rsid w:val="00D0293B"/>
    <w:rsid w:val="00D037A6"/>
    <w:rsid w:val="00D113D4"/>
    <w:rsid w:val="00D12AF4"/>
    <w:rsid w:val="00D16473"/>
    <w:rsid w:val="00D16C9C"/>
    <w:rsid w:val="00D17FC7"/>
    <w:rsid w:val="00D238A3"/>
    <w:rsid w:val="00D255F9"/>
    <w:rsid w:val="00D3091C"/>
    <w:rsid w:val="00D32CF9"/>
    <w:rsid w:val="00D37BE6"/>
    <w:rsid w:val="00D42C38"/>
    <w:rsid w:val="00D43CE9"/>
    <w:rsid w:val="00D479A8"/>
    <w:rsid w:val="00D52193"/>
    <w:rsid w:val="00D5481D"/>
    <w:rsid w:val="00D54900"/>
    <w:rsid w:val="00D55343"/>
    <w:rsid w:val="00D55E77"/>
    <w:rsid w:val="00D57CE1"/>
    <w:rsid w:val="00D61FD3"/>
    <w:rsid w:val="00D83728"/>
    <w:rsid w:val="00D85FA3"/>
    <w:rsid w:val="00D8685D"/>
    <w:rsid w:val="00D876CA"/>
    <w:rsid w:val="00D87879"/>
    <w:rsid w:val="00D90DFB"/>
    <w:rsid w:val="00D912D0"/>
    <w:rsid w:val="00D92A32"/>
    <w:rsid w:val="00DA015D"/>
    <w:rsid w:val="00DA5DC9"/>
    <w:rsid w:val="00DA7223"/>
    <w:rsid w:val="00DB1449"/>
    <w:rsid w:val="00DB65DA"/>
    <w:rsid w:val="00DB7071"/>
    <w:rsid w:val="00DC0CA1"/>
    <w:rsid w:val="00DC21CC"/>
    <w:rsid w:val="00DD146D"/>
    <w:rsid w:val="00DD3844"/>
    <w:rsid w:val="00DD4858"/>
    <w:rsid w:val="00DD576E"/>
    <w:rsid w:val="00DD7E82"/>
    <w:rsid w:val="00DE01DE"/>
    <w:rsid w:val="00DE0783"/>
    <w:rsid w:val="00DF19F3"/>
    <w:rsid w:val="00DF498A"/>
    <w:rsid w:val="00DF550B"/>
    <w:rsid w:val="00DF781B"/>
    <w:rsid w:val="00E0503C"/>
    <w:rsid w:val="00E068A2"/>
    <w:rsid w:val="00E07D80"/>
    <w:rsid w:val="00E1247E"/>
    <w:rsid w:val="00E1297A"/>
    <w:rsid w:val="00E13DEC"/>
    <w:rsid w:val="00E14A08"/>
    <w:rsid w:val="00E160EB"/>
    <w:rsid w:val="00E16414"/>
    <w:rsid w:val="00E40331"/>
    <w:rsid w:val="00E41A74"/>
    <w:rsid w:val="00E445C5"/>
    <w:rsid w:val="00E50300"/>
    <w:rsid w:val="00E5299F"/>
    <w:rsid w:val="00E54A7A"/>
    <w:rsid w:val="00E56B81"/>
    <w:rsid w:val="00E57BC4"/>
    <w:rsid w:val="00E57E0E"/>
    <w:rsid w:val="00E57E29"/>
    <w:rsid w:val="00E6370B"/>
    <w:rsid w:val="00E6407D"/>
    <w:rsid w:val="00E648BF"/>
    <w:rsid w:val="00E67D67"/>
    <w:rsid w:val="00E7201D"/>
    <w:rsid w:val="00E7207A"/>
    <w:rsid w:val="00E7303B"/>
    <w:rsid w:val="00E733A6"/>
    <w:rsid w:val="00E73B7A"/>
    <w:rsid w:val="00E741F8"/>
    <w:rsid w:val="00E76823"/>
    <w:rsid w:val="00E804DA"/>
    <w:rsid w:val="00E871C7"/>
    <w:rsid w:val="00E8748E"/>
    <w:rsid w:val="00E91C8B"/>
    <w:rsid w:val="00E9504D"/>
    <w:rsid w:val="00E954CC"/>
    <w:rsid w:val="00E95E60"/>
    <w:rsid w:val="00E9723D"/>
    <w:rsid w:val="00E97DFB"/>
    <w:rsid w:val="00EA1041"/>
    <w:rsid w:val="00EA384A"/>
    <w:rsid w:val="00EB1B18"/>
    <w:rsid w:val="00EB23F8"/>
    <w:rsid w:val="00EB3844"/>
    <w:rsid w:val="00EB4063"/>
    <w:rsid w:val="00EC1852"/>
    <w:rsid w:val="00ED1EF7"/>
    <w:rsid w:val="00ED314C"/>
    <w:rsid w:val="00ED4824"/>
    <w:rsid w:val="00EE24DD"/>
    <w:rsid w:val="00EE3437"/>
    <w:rsid w:val="00EE4958"/>
    <w:rsid w:val="00EF649B"/>
    <w:rsid w:val="00F01BC1"/>
    <w:rsid w:val="00F05577"/>
    <w:rsid w:val="00F06784"/>
    <w:rsid w:val="00F070C8"/>
    <w:rsid w:val="00F1072A"/>
    <w:rsid w:val="00F2576E"/>
    <w:rsid w:val="00F25A16"/>
    <w:rsid w:val="00F27730"/>
    <w:rsid w:val="00F33FDD"/>
    <w:rsid w:val="00F40990"/>
    <w:rsid w:val="00F409AE"/>
    <w:rsid w:val="00F414A6"/>
    <w:rsid w:val="00F52567"/>
    <w:rsid w:val="00F52E3F"/>
    <w:rsid w:val="00F60FE5"/>
    <w:rsid w:val="00F614ED"/>
    <w:rsid w:val="00F61F65"/>
    <w:rsid w:val="00F623CB"/>
    <w:rsid w:val="00F70144"/>
    <w:rsid w:val="00F70450"/>
    <w:rsid w:val="00F7068A"/>
    <w:rsid w:val="00F71F37"/>
    <w:rsid w:val="00F80D6C"/>
    <w:rsid w:val="00F81A7C"/>
    <w:rsid w:val="00F82EC2"/>
    <w:rsid w:val="00F83931"/>
    <w:rsid w:val="00F849D4"/>
    <w:rsid w:val="00F8540B"/>
    <w:rsid w:val="00F856B6"/>
    <w:rsid w:val="00F921B1"/>
    <w:rsid w:val="00F93ED7"/>
    <w:rsid w:val="00F965AE"/>
    <w:rsid w:val="00F96B0F"/>
    <w:rsid w:val="00FA12AC"/>
    <w:rsid w:val="00FA4599"/>
    <w:rsid w:val="00FA7E8C"/>
    <w:rsid w:val="00FB0ED5"/>
    <w:rsid w:val="00FB11BF"/>
    <w:rsid w:val="00FB7C16"/>
    <w:rsid w:val="00FC461A"/>
    <w:rsid w:val="00FC71B4"/>
    <w:rsid w:val="00FD3A3F"/>
    <w:rsid w:val="00FD45FD"/>
    <w:rsid w:val="00FD6422"/>
    <w:rsid w:val="00FE0DFE"/>
    <w:rsid w:val="00FE145E"/>
    <w:rsid w:val="00FE2A92"/>
    <w:rsid w:val="00FF0A00"/>
    <w:rsid w:val="00FF6C57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CF947C-086B-498E-B649-24EE7AA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82"/>
    <w:pPr>
      <w:widowControl w:val="0"/>
      <w:ind w:leftChars="300" w:left="300" w:firstLineChars="150" w:firstLine="15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432C6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7E82"/>
    <w:pPr>
      <w:widowControl w:val="0"/>
      <w:ind w:leftChars="300" w:left="300" w:firstLineChars="150" w:firstLine="150"/>
    </w:pPr>
    <w:rPr>
      <w:rFonts w:ascii="Calibri" w:hAnsi="Calibri"/>
      <w:kern w:val="2"/>
      <w:sz w:val="24"/>
      <w:szCs w:val="22"/>
    </w:rPr>
  </w:style>
  <w:style w:type="paragraph" w:styleId="a4">
    <w:name w:val="header"/>
    <w:basedOn w:val="a"/>
    <w:rsid w:val="00A2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2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xt10blueviolet">
    <w:name w:val="text10blueviolet"/>
    <w:basedOn w:val="a0"/>
    <w:rsid w:val="00A22610"/>
  </w:style>
  <w:style w:type="character" w:customStyle="1" w:styleId="style7">
    <w:name w:val="style7"/>
    <w:basedOn w:val="a0"/>
    <w:rsid w:val="00A22610"/>
  </w:style>
  <w:style w:type="character" w:customStyle="1" w:styleId="htmltxt1">
    <w:name w:val="html_txt1"/>
    <w:rsid w:val="00A22610"/>
    <w:rPr>
      <w:color w:val="000000"/>
    </w:rPr>
  </w:style>
  <w:style w:type="character" w:styleId="a6">
    <w:name w:val="page number"/>
    <w:basedOn w:val="a0"/>
    <w:rsid w:val="00B00FD3"/>
  </w:style>
  <w:style w:type="paragraph" w:styleId="a7">
    <w:name w:val="Date"/>
    <w:basedOn w:val="a"/>
    <w:next w:val="a"/>
    <w:link w:val="a8"/>
    <w:rsid w:val="00A3232A"/>
    <w:pPr>
      <w:jc w:val="right"/>
    </w:pPr>
  </w:style>
  <w:style w:type="character" w:customStyle="1" w:styleId="a8">
    <w:name w:val="日期 字元"/>
    <w:link w:val="a7"/>
    <w:rsid w:val="00A3232A"/>
    <w:rPr>
      <w:rFonts w:ascii="Calibri" w:hAnsi="Calibri"/>
      <w:kern w:val="2"/>
      <w:sz w:val="24"/>
      <w:szCs w:val="22"/>
    </w:rPr>
  </w:style>
  <w:style w:type="paragraph" w:styleId="a9">
    <w:name w:val="Body Text"/>
    <w:basedOn w:val="a"/>
    <w:link w:val="aa"/>
    <w:unhideWhenUsed/>
    <w:rsid w:val="00D42C38"/>
    <w:pPr>
      <w:adjustRightInd w:val="0"/>
      <w:spacing w:line="360" w:lineRule="atLeast"/>
      <w:ind w:leftChars="0" w:left="0" w:firstLineChars="0" w:firstLine="0"/>
    </w:pPr>
    <w:rPr>
      <w:rFonts w:ascii="標楷體" w:eastAsia="標楷體" w:hAnsi="Times New Roman"/>
      <w:kern w:val="0"/>
      <w:sz w:val="40"/>
      <w:szCs w:val="20"/>
    </w:rPr>
  </w:style>
  <w:style w:type="character" w:customStyle="1" w:styleId="aa">
    <w:name w:val="本文 字元"/>
    <w:link w:val="a9"/>
    <w:rsid w:val="00D42C38"/>
    <w:rPr>
      <w:rFonts w:ascii="標楷體" w:eastAsia="標楷體"/>
      <w:sz w:val="40"/>
    </w:rPr>
  </w:style>
  <w:style w:type="paragraph" w:styleId="ab">
    <w:name w:val="List Paragraph"/>
    <w:basedOn w:val="a"/>
    <w:qFormat/>
    <w:rsid w:val="003A0317"/>
    <w:pPr>
      <w:spacing w:line="500" w:lineRule="exact"/>
      <w:ind w:leftChars="200" w:left="480" w:firstLineChars="0" w:firstLine="0"/>
    </w:pPr>
  </w:style>
  <w:style w:type="paragraph" w:customStyle="1" w:styleId="ac">
    <w:name w:val="團隊人力"/>
    <w:basedOn w:val="a"/>
    <w:rsid w:val="00362C30"/>
    <w:pPr>
      <w:ind w:leftChars="0" w:left="0" w:firstLineChars="0" w:firstLine="0"/>
      <w:jc w:val="both"/>
    </w:pPr>
    <w:rPr>
      <w:rFonts w:ascii="Times New Roman" w:eastAsia="華康仿宋體W2" w:hAnsi="Times New Roman"/>
      <w:szCs w:val="24"/>
    </w:rPr>
  </w:style>
  <w:style w:type="table" w:styleId="ad">
    <w:name w:val="Table Grid"/>
    <w:basedOn w:val="a1"/>
    <w:rsid w:val="0017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內文2"/>
    <w:basedOn w:val="a"/>
    <w:rsid w:val="00DC0CA1"/>
    <w:pPr>
      <w:adjustRightInd w:val="0"/>
      <w:spacing w:line="480" w:lineRule="atLeast"/>
      <w:ind w:leftChars="0" w:left="953" w:firstLineChars="0" w:firstLine="0"/>
      <w:jc w:val="both"/>
      <w:textAlignment w:val="baseline"/>
    </w:pPr>
    <w:rPr>
      <w:rFonts w:ascii="文新字海-粗楷" w:eastAsia="文新字海-粗楷" w:hAnsi="CG Times (W1)"/>
      <w:noProof/>
      <w:kern w:val="0"/>
      <w:sz w:val="26"/>
      <w:szCs w:val="20"/>
    </w:rPr>
  </w:style>
  <w:style w:type="character" w:customStyle="1" w:styleId="10">
    <w:name w:val="標題 1 字元"/>
    <w:link w:val="1"/>
    <w:rsid w:val="00432C6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432C67"/>
    <w:pPr>
      <w:keepLines/>
      <w:widowControl/>
      <w:spacing w:before="480" w:after="0" w:line="276" w:lineRule="auto"/>
      <w:ind w:leftChars="0" w:left="0" w:firstLineChars="0" w:firstLine="0"/>
      <w:outlineLvl w:val="9"/>
    </w:pPr>
    <w:rPr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432C67"/>
    <w:pPr>
      <w:widowControl/>
      <w:spacing w:after="100" w:line="276" w:lineRule="auto"/>
      <w:ind w:leftChars="0" w:left="220" w:firstLineChars="0" w:firstLine="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E21AB"/>
    <w:pPr>
      <w:widowControl/>
      <w:tabs>
        <w:tab w:val="right" w:leader="dot" w:pos="9402"/>
      </w:tabs>
      <w:spacing w:after="100" w:line="276" w:lineRule="auto"/>
      <w:ind w:leftChars="0" w:left="0" w:firstLineChars="0" w:firstLine="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32C67"/>
    <w:pPr>
      <w:widowControl/>
      <w:spacing w:after="100" w:line="276" w:lineRule="auto"/>
      <w:ind w:leftChars="0" w:left="440" w:firstLineChars="0" w:firstLine="0"/>
    </w:pPr>
    <w:rPr>
      <w:kern w:val="0"/>
      <w:sz w:val="22"/>
    </w:rPr>
  </w:style>
  <w:style w:type="paragraph" w:styleId="af">
    <w:name w:val="Balloon Text"/>
    <w:basedOn w:val="a"/>
    <w:link w:val="af0"/>
    <w:rsid w:val="00432C6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432C67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432C6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D027B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hAnsi="新細明體" w:cs="新細明體"/>
      <w:kern w:val="0"/>
      <w:szCs w:val="24"/>
    </w:rPr>
  </w:style>
  <w:style w:type="character" w:customStyle="1" w:styleId="htmlelm1">
    <w:name w:val="html_elm1"/>
    <w:rsid w:val="007F1FA8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D38D-AFDB-4075-B2E6-5B048E11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Links>
    <vt:vector size="24" baseType="variant"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_Toc477249643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_Toc477249642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_Toc477249641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_Toc477249640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102年度「臺北市動物保護處獎勵補助計劃」</dc:title>
  <dc:creator>QQ</dc:creator>
  <cp:lastModifiedBy>user</cp:lastModifiedBy>
  <cp:revision>2</cp:revision>
  <cp:lastPrinted>2016-05-27T09:01:00Z</cp:lastPrinted>
  <dcterms:created xsi:type="dcterms:W3CDTF">2018-06-25T08:30:00Z</dcterms:created>
  <dcterms:modified xsi:type="dcterms:W3CDTF">2018-06-25T08:30:00Z</dcterms:modified>
</cp:coreProperties>
</file>