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85" w:rsidRPr="00073430" w:rsidRDefault="00FE7485" w:rsidP="00FE7485">
      <w:pPr>
        <w:pStyle w:val="Web"/>
        <w:tabs>
          <w:tab w:val="num" w:pos="720"/>
        </w:tabs>
        <w:snapToGrid w:val="0"/>
        <w:spacing w:before="0" w:beforeAutospacing="0" w:after="0" w:afterAutospacing="0" w:line="280" w:lineRule="atLeast"/>
        <w:jc w:val="center"/>
        <w:rPr>
          <w:rFonts w:ascii="標楷體" w:eastAsia="標楷體" w:hAnsi="標楷體"/>
          <w:b/>
          <w:bCs/>
          <w:spacing w:val="20"/>
          <w:sz w:val="52"/>
          <w:szCs w:val="52"/>
        </w:rPr>
      </w:pPr>
      <w:r w:rsidRPr="00073430">
        <w:rPr>
          <w:rFonts w:ascii="標楷體" w:eastAsia="標楷體" w:hAnsi="標楷體" w:hint="eastAsia"/>
          <w:b/>
          <w:bCs/>
          <w:spacing w:val="20"/>
          <w:sz w:val="52"/>
          <w:szCs w:val="52"/>
        </w:rPr>
        <w:t>目</w:t>
      </w:r>
      <w:r w:rsidRPr="00073430">
        <w:rPr>
          <w:rFonts w:ascii="標楷體" w:eastAsia="標楷體" w:hAnsi="標楷體"/>
          <w:b/>
          <w:bCs/>
          <w:spacing w:val="20"/>
          <w:sz w:val="52"/>
          <w:szCs w:val="52"/>
        </w:rPr>
        <w:t xml:space="preserve">  </w:t>
      </w:r>
      <w:r w:rsidRPr="00073430">
        <w:rPr>
          <w:rFonts w:ascii="標楷體" w:eastAsia="標楷體" w:hAnsi="標楷體" w:hint="eastAsia"/>
          <w:b/>
          <w:bCs/>
          <w:spacing w:val="20"/>
          <w:sz w:val="52"/>
          <w:szCs w:val="52"/>
        </w:rPr>
        <w:t>錄</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各處室</w:t>
      </w:r>
      <w:r>
        <w:rPr>
          <w:rFonts w:ascii="標楷體" w:eastAsia="標楷體" w:hAnsi="標楷體" w:hint="eastAsia"/>
          <w:sz w:val="40"/>
          <w:szCs w:val="40"/>
        </w:rPr>
        <w:t>聯絡</w:t>
      </w:r>
      <w:r w:rsidRPr="00073430">
        <w:rPr>
          <w:rFonts w:ascii="標楷體" w:eastAsia="標楷體" w:hAnsi="標楷體" w:hint="eastAsia"/>
          <w:sz w:val="40"/>
          <w:szCs w:val="40"/>
        </w:rPr>
        <w:t>電話………………………………</w:t>
      </w:r>
      <w:r>
        <w:rPr>
          <w:rFonts w:ascii="標楷體" w:eastAsia="標楷體" w:hAnsi="標楷體"/>
          <w:sz w:val="40"/>
          <w:szCs w:val="40"/>
        </w:rPr>
        <w:t>…</w:t>
      </w:r>
      <w:r w:rsidRPr="00073430">
        <w:rPr>
          <w:rFonts w:ascii="標楷體" w:eastAsia="標楷體" w:hAnsi="標楷體" w:hint="eastAsia"/>
          <w:sz w:val="40"/>
          <w:szCs w:val="40"/>
        </w:rPr>
        <w:t>…</w:t>
      </w:r>
      <w:r>
        <w:rPr>
          <w:rFonts w:ascii="標楷體" w:eastAsia="標楷體" w:hAnsi="標楷體" w:hint="eastAsia"/>
          <w:sz w:val="40"/>
          <w:szCs w:val="40"/>
        </w:rPr>
        <w:t>03</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學校願景…………………………………………</w:t>
      </w:r>
      <w:r>
        <w:rPr>
          <w:rFonts w:ascii="標楷體" w:eastAsia="標楷體" w:hAnsi="標楷體"/>
          <w:sz w:val="40"/>
          <w:szCs w:val="40"/>
        </w:rPr>
        <w:t>…</w:t>
      </w:r>
      <w:r>
        <w:rPr>
          <w:rFonts w:ascii="標楷體" w:eastAsia="標楷體" w:hAnsi="標楷體" w:hint="eastAsia"/>
          <w:sz w:val="40"/>
          <w:szCs w:val="40"/>
        </w:rPr>
        <w:t>04</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校歌………………………………………………</w:t>
      </w:r>
      <w:r>
        <w:rPr>
          <w:rFonts w:ascii="標楷體" w:eastAsia="標楷體" w:hAnsi="標楷體"/>
          <w:sz w:val="40"/>
          <w:szCs w:val="40"/>
        </w:rPr>
        <w:t>…</w:t>
      </w:r>
      <w:r>
        <w:rPr>
          <w:rFonts w:ascii="標楷體" w:eastAsia="標楷體" w:hAnsi="標楷體" w:hint="eastAsia"/>
          <w:sz w:val="40"/>
          <w:szCs w:val="40"/>
        </w:rPr>
        <w:t>05</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校史………………………………………………</w:t>
      </w:r>
      <w:r>
        <w:rPr>
          <w:rFonts w:ascii="標楷體" w:eastAsia="標楷體" w:hAnsi="標楷體"/>
          <w:sz w:val="40"/>
          <w:szCs w:val="40"/>
        </w:rPr>
        <w:t>…</w:t>
      </w:r>
      <w:r>
        <w:rPr>
          <w:rFonts w:ascii="標楷體" w:eastAsia="標楷體" w:hAnsi="標楷體" w:hint="eastAsia"/>
          <w:sz w:val="40"/>
          <w:szCs w:val="40"/>
        </w:rPr>
        <w:t>06</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行政組織…………………………………………</w:t>
      </w:r>
      <w:r>
        <w:rPr>
          <w:rFonts w:ascii="標楷體" w:eastAsia="標楷體" w:hAnsi="標楷體"/>
          <w:sz w:val="40"/>
          <w:szCs w:val="40"/>
        </w:rPr>
        <w:t>…</w:t>
      </w:r>
      <w:r>
        <w:rPr>
          <w:rFonts w:ascii="標楷體" w:eastAsia="標楷體" w:hAnsi="標楷體" w:hint="eastAsia"/>
          <w:sz w:val="40"/>
          <w:szCs w:val="40"/>
        </w:rPr>
        <w:t>07</w:t>
      </w:r>
    </w:p>
    <w:p w:rsidR="00FE7485" w:rsidRPr="00E84FE3"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snapToGrid w:val="0"/>
        <w:spacing w:line="280" w:lineRule="atLeast"/>
        <w:rPr>
          <w:rFonts w:ascii="標楷體" w:eastAsia="標楷體" w:hAnsi="標楷體"/>
          <w:sz w:val="40"/>
          <w:szCs w:val="40"/>
        </w:rPr>
      </w:pPr>
      <w:r w:rsidRPr="00073430">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hint="eastAsia"/>
          <w:b/>
          <w:bCs/>
          <w:sz w:val="40"/>
          <w:szCs w:val="40"/>
        </w:rPr>
        <w:t>教務處</w:t>
      </w:r>
      <w:r w:rsidRPr="00073430">
        <w:rPr>
          <w:rFonts w:ascii="標楷體" w:eastAsia="標楷體" w:hAnsi="標楷體" w:hint="eastAsia"/>
          <w:sz w:val="40"/>
          <w:szCs w:val="40"/>
        </w:rPr>
        <w:t>◇</w:t>
      </w:r>
      <w:r w:rsidRPr="00073430">
        <w:rPr>
          <w:rFonts w:ascii="標楷體" w:eastAsia="標楷體" w:hAnsi="標楷體"/>
          <w:sz w:val="40"/>
          <w:szCs w:val="40"/>
        </w:rPr>
        <w:t>=</w:t>
      </w:r>
    </w:p>
    <w:p w:rsidR="00FE7485" w:rsidRPr="00073430"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snapToGrid w:val="0"/>
        <w:spacing w:line="280" w:lineRule="atLeast"/>
        <w:ind w:leftChars="1" w:left="242" w:hangingChars="60" w:hanging="240"/>
        <w:rPr>
          <w:rFonts w:ascii="標楷體" w:eastAsia="標楷體" w:hAnsi="標楷體"/>
          <w:sz w:val="40"/>
          <w:szCs w:val="40"/>
        </w:rPr>
      </w:pPr>
      <w:r w:rsidRPr="00D16D41">
        <w:rPr>
          <w:rFonts w:ascii="標楷體" w:eastAsia="標楷體" w:hAnsi="標楷體" w:hint="eastAsia"/>
          <w:sz w:val="40"/>
          <w:szCs w:val="40"/>
        </w:rPr>
        <w:t>高級中等學校學生學習評量辦法</w:t>
      </w:r>
      <w:r w:rsidRPr="00073430">
        <w:rPr>
          <w:rFonts w:ascii="標楷體" w:eastAsia="標楷體" w:hAnsi="標楷體" w:hint="eastAsia"/>
          <w:sz w:val="40"/>
          <w:szCs w:val="40"/>
        </w:rPr>
        <w:t>………………</w:t>
      </w:r>
      <w:r>
        <w:rPr>
          <w:rFonts w:ascii="標楷體" w:eastAsia="標楷體" w:hAnsi="標楷體"/>
          <w:sz w:val="40"/>
          <w:szCs w:val="40"/>
        </w:rPr>
        <w:t>…0</w:t>
      </w:r>
      <w:r>
        <w:rPr>
          <w:rFonts w:ascii="標楷體" w:eastAsia="標楷體" w:hAnsi="標楷體" w:hint="eastAsia"/>
          <w:sz w:val="40"/>
          <w:szCs w:val="40"/>
        </w:rPr>
        <w:t>8</w:t>
      </w:r>
    </w:p>
    <w:p w:rsidR="00FE7485" w:rsidRPr="00073430" w:rsidRDefault="00FE7485" w:rsidP="00FE7485">
      <w:pPr>
        <w:snapToGrid w:val="0"/>
        <w:spacing w:line="280" w:lineRule="atLeast"/>
        <w:ind w:leftChars="1" w:left="242" w:hangingChars="60" w:hanging="240"/>
        <w:jc w:val="both"/>
        <w:rPr>
          <w:rFonts w:ascii="標楷體" w:eastAsia="標楷體" w:hAnsi="標楷體"/>
          <w:sz w:val="40"/>
          <w:szCs w:val="40"/>
        </w:rPr>
      </w:pPr>
      <w:r>
        <w:rPr>
          <w:rFonts w:ascii="標楷體" w:eastAsia="標楷體" w:hAnsi="標楷體" w:hint="eastAsia"/>
          <w:sz w:val="40"/>
          <w:szCs w:val="40"/>
        </w:rPr>
        <w:t>學生學習評量辦法補充規定</w:t>
      </w:r>
      <w:r>
        <w:rPr>
          <w:rFonts w:ascii="標楷體" w:eastAsia="標楷體" w:hAnsi="標楷體"/>
          <w:sz w:val="40"/>
          <w:szCs w:val="40"/>
        </w:rPr>
        <w:t>………………………</w:t>
      </w:r>
      <w:r>
        <w:rPr>
          <w:rFonts w:ascii="標楷體" w:eastAsia="標楷體" w:hAnsi="標楷體" w:hint="eastAsia"/>
          <w:sz w:val="40"/>
          <w:szCs w:val="40"/>
        </w:rPr>
        <w:t>12</w:t>
      </w:r>
    </w:p>
    <w:p w:rsidR="00FE7485" w:rsidRDefault="00FE7485" w:rsidP="00FE7485">
      <w:pPr>
        <w:snapToGrid w:val="0"/>
        <w:spacing w:line="280" w:lineRule="atLeast"/>
        <w:ind w:leftChars="1" w:left="242" w:hangingChars="60" w:hanging="240"/>
        <w:jc w:val="both"/>
        <w:rPr>
          <w:rFonts w:ascii="標楷體" w:eastAsia="標楷體" w:hAnsi="標楷體"/>
          <w:sz w:val="40"/>
          <w:szCs w:val="40"/>
        </w:rPr>
      </w:pPr>
      <w:r w:rsidRPr="00073430">
        <w:rPr>
          <w:rFonts w:ascii="標楷體" w:eastAsia="標楷體" w:hAnsi="標楷體" w:hint="eastAsia"/>
          <w:sz w:val="40"/>
          <w:szCs w:val="40"/>
        </w:rPr>
        <w:t>普通高級中學課程綱要總綱……………………</w:t>
      </w:r>
      <w:r>
        <w:rPr>
          <w:rFonts w:ascii="標楷體" w:eastAsia="標楷體" w:hAnsi="標楷體"/>
          <w:sz w:val="40"/>
          <w:szCs w:val="40"/>
        </w:rPr>
        <w:t>…</w:t>
      </w:r>
      <w:r w:rsidRPr="00073430">
        <w:rPr>
          <w:rFonts w:ascii="標楷體" w:eastAsia="標楷體" w:hAnsi="標楷體"/>
          <w:sz w:val="40"/>
          <w:szCs w:val="40"/>
        </w:rPr>
        <w:t>1</w:t>
      </w:r>
      <w:r>
        <w:rPr>
          <w:rFonts w:ascii="標楷體" w:eastAsia="標楷體" w:hAnsi="標楷體" w:hint="eastAsia"/>
          <w:sz w:val="40"/>
          <w:szCs w:val="40"/>
        </w:rPr>
        <w:t>5</w:t>
      </w:r>
    </w:p>
    <w:p w:rsidR="00FE7485" w:rsidRPr="00073430" w:rsidRDefault="00FE7485" w:rsidP="00FE7485">
      <w:pPr>
        <w:snapToGrid w:val="0"/>
        <w:spacing w:line="280" w:lineRule="atLeast"/>
        <w:ind w:leftChars="1" w:left="242" w:hangingChars="60" w:hanging="240"/>
        <w:jc w:val="both"/>
        <w:rPr>
          <w:rFonts w:ascii="標楷體" w:eastAsia="標楷體" w:hAnsi="標楷體"/>
          <w:sz w:val="40"/>
          <w:szCs w:val="40"/>
        </w:rPr>
      </w:pPr>
      <w:r>
        <w:rPr>
          <w:rFonts w:ascii="標楷體" w:eastAsia="標楷體" w:hAnsi="標楷體" w:hint="eastAsia"/>
          <w:sz w:val="40"/>
          <w:szCs w:val="40"/>
        </w:rPr>
        <w:t>共同核心課程領域、科目及學分數表</w:t>
      </w:r>
      <w:r>
        <w:rPr>
          <w:rFonts w:ascii="標楷體" w:eastAsia="標楷體" w:hAnsi="標楷體"/>
          <w:sz w:val="40"/>
          <w:szCs w:val="40"/>
        </w:rPr>
        <w:t>……………</w:t>
      </w:r>
      <w:r>
        <w:rPr>
          <w:rFonts w:ascii="標楷體" w:eastAsia="標楷體" w:hAnsi="標楷體" w:hint="eastAsia"/>
          <w:sz w:val="40"/>
          <w:szCs w:val="40"/>
        </w:rPr>
        <w:t>17</w:t>
      </w:r>
    </w:p>
    <w:p w:rsidR="00FE7485" w:rsidRPr="00073430" w:rsidRDefault="00FE7485" w:rsidP="00FE7485">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臺</w:t>
      </w:r>
      <w:r w:rsidRPr="00073430">
        <w:rPr>
          <w:rFonts w:ascii="標楷體" w:eastAsia="標楷體" w:hAnsi="標楷體" w:hint="eastAsia"/>
          <w:sz w:val="40"/>
          <w:szCs w:val="40"/>
        </w:rPr>
        <w:t>北市立大直高級中學學生定期考試規則…</w:t>
      </w:r>
      <w:r>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sz w:val="40"/>
          <w:szCs w:val="40"/>
        </w:rPr>
        <w:t>1</w:t>
      </w:r>
      <w:r>
        <w:rPr>
          <w:rFonts w:ascii="標楷體" w:eastAsia="標楷體" w:hAnsi="標楷體" w:hint="eastAsia"/>
          <w:sz w:val="40"/>
          <w:szCs w:val="40"/>
        </w:rPr>
        <w:t>8</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教學設備借用須知………………………………</w:t>
      </w:r>
      <w:r>
        <w:rPr>
          <w:rFonts w:ascii="標楷體" w:eastAsia="標楷體" w:hAnsi="標楷體"/>
          <w:sz w:val="40"/>
          <w:szCs w:val="40"/>
        </w:rPr>
        <w:t>…</w:t>
      </w:r>
      <w:r w:rsidRPr="00073430">
        <w:rPr>
          <w:rFonts w:ascii="標楷體" w:eastAsia="標楷體" w:hAnsi="標楷體"/>
          <w:sz w:val="40"/>
          <w:szCs w:val="40"/>
        </w:rPr>
        <w:t>1</w:t>
      </w:r>
      <w:r>
        <w:rPr>
          <w:rFonts w:ascii="標楷體" w:eastAsia="標楷體" w:hAnsi="標楷體" w:hint="eastAsia"/>
          <w:sz w:val="40"/>
          <w:szCs w:val="40"/>
        </w:rPr>
        <w:t>9</w:t>
      </w:r>
    </w:p>
    <w:p w:rsidR="00FE7485" w:rsidRPr="00073430" w:rsidRDefault="00FE7485" w:rsidP="00FE7485">
      <w:pPr>
        <w:snapToGrid w:val="0"/>
        <w:spacing w:line="280" w:lineRule="atLeast"/>
        <w:rPr>
          <w:rFonts w:ascii="標楷體" w:eastAsia="標楷體" w:hAnsi="標楷體"/>
          <w:sz w:val="40"/>
          <w:szCs w:val="40"/>
        </w:rPr>
      </w:pPr>
      <w:r w:rsidRPr="00073430">
        <w:rPr>
          <w:rFonts w:ascii="標楷體" w:eastAsia="標楷體" w:hAnsi="標楷體" w:hint="eastAsia"/>
          <w:sz w:val="40"/>
          <w:szCs w:val="40"/>
        </w:rPr>
        <w:t>電腦教室</w:t>
      </w:r>
      <w:r>
        <w:rPr>
          <w:rFonts w:ascii="標楷體" w:eastAsia="標楷體" w:hAnsi="標楷體" w:hint="eastAsia"/>
          <w:sz w:val="40"/>
          <w:szCs w:val="40"/>
        </w:rPr>
        <w:t>與校園網路</w:t>
      </w:r>
      <w:r w:rsidRPr="00073430">
        <w:rPr>
          <w:rFonts w:ascii="標楷體" w:eastAsia="標楷體" w:hAnsi="標楷體" w:hint="eastAsia"/>
          <w:sz w:val="40"/>
          <w:szCs w:val="40"/>
        </w:rPr>
        <w:t>使用</w:t>
      </w:r>
      <w:r>
        <w:rPr>
          <w:rFonts w:ascii="標楷體" w:eastAsia="標楷體" w:hAnsi="標楷體" w:hint="eastAsia"/>
          <w:sz w:val="40"/>
          <w:szCs w:val="40"/>
        </w:rPr>
        <w:t>須知………………</w:t>
      </w:r>
      <w:r w:rsidRPr="00073430">
        <w:rPr>
          <w:rFonts w:ascii="標楷體" w:eastAsia="標楷體" w:hAnsi="標楷體" w:hint="eastAsia"/>
          <w:sz w:val="40"/>
          <w:szCs w:val="40"/>
        </w:rPr>
        <w:t>…</w:t>
      </w:r>
      <w:r>
        <w:rPr>
          <w:rFonts w:ascii="標楷體" w:eastAsia="標楷體" w:hAnsi="標楷體"/>
          <w:sz w:val="40"/>
          <w:szCs w:val="40"/>
        </w:rPr>
        <w:t>…</w:t>
      </w:r>
      <w:r w:rsidRPr="00073430">
        <w:rPr>
          <w:rFonts w:ascii="標楷體" w:eastAsia="標楷體" w:hAnsi="標楷體"/>
          <w:sz w:val="40"/>
          <w:szCs w:val="40"/>
        </w:rPr>
        <w:t>1</w:t>
      </w:r>
      <w:r>
        <w:rPr>
          <w:rFonts w:ascii="標楷體" w:eastAsia="標楷體" w:hAnsi="標楷體" w:hint="eastAsia"/>
          <w:sz w:val="40"/>
          <w:szCs w:val="40"/>
        </w:rPr>
        <w:t>9</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視聽教室使用規則………………………………</w:t>
      </w:r>
      <w:r>
        <w:rPr>
          <w:rFonts w:ascii="標楷體" w:eastAsia="標楷體" w:hAnsi="標楷體"/>
          <w:sz w:val="40"/>
          <w:szCs w:val="40"/>
        </w:rPr>
        <w:t>…1</w:t>
      </w:r>
      <w:r>
        <w:rPr>
          <w:rFonts w:ascii="標楷體" w:eastAsia="標楷體" w:hAnsi="標楷體" w:hint="eastAsia"/>
          <w:sz w:val="40"/>
          <w:szCs w:val="40"/>
        </w:rPr>
        <w:t>9</w:t>
      </w:r>
    </w:p>
    <w:p w:rsidR="00FE7485" w:rsidRPr="00073430"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snapToGrid w:val="0"/>
        <w:spacing w:line="280" w:lineRule="atLeast"/>
        <w:rPr>
          <w:rFonts w:ascii="標楷體" w:eastAsia="標楷體" w:hAnsi="標楷體"/>
          <w:sz w:val="40"/>
          <w:szCs w:val="40"/>
        </w:rPr>
      </w:pPr>
      <w:r w:rsidRPr="00073430">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hint="eastAsia"/>
          <w:b/>
          <w:bCs/>
          <w:sz w:val="40"/>
          <w:szCs w:val="40"/>
        </w:rPr>
        <w:t>學務處</w:t>
      </w:r>
      <w:r w:rsidRPr="00073430">
        <w:rPr>
          <w:rFonts w:ascii="標楷體" w:eastAsia="標楷體" w:hAnsi="標楷體" w:hint="eastAsia"/>
          <w:sz w:val="40"/>
          <w:szCs w:val="40"/>
        </w:rPr>
        <w:t>◇</w:t>
      </w:r>
      <w:r w:rsidRPr="00073430">
        <w:rPr>
          <w:rFonts w:ascii="標楷體" w:eastAsia="標楷體" w:hAnsi="標楷體"/>
          <w:sz w:val="40"/>
          <w:szCs w:val="40"/>
        </w:rPr>
        <w:t>=</w:t>
      </w:r>
    </w:p>
    <w:p w:rsidR="00FE7485" w:rsidRPr="00073430" w:rsidRDefault="00FE7485" w:rsidP="00FE7485">
      <w:pPr>
        <w:snapToGrid w:val="0"/>
        <w:spacing w:line="280" w:lineRule="atLeast"/>
        <w:jc w:val="both"/>
        <w:rPr>
          <w:rFonts w:ascii="標楷體" w:eastAsia="標楷體" w:hAnsi="標楷體"/>
          <w:sz w:val="40"/>
          <w:szCs w:val="40"/>
        </w:rPr>
      </w:pPr>
    </w:p>
    <w:p w:rsidR="00FE7485" w:rsidRDefault="00FE7485" w:rsidP="00FE7485">
      <w:pPr>
        <w:snapToGrid w:val="0"/>
        <w:spacing w:line="280" w:lineRule="atLeast"/>
        <w:jc w:val="both"/>
        <w:rPr>
          <w:rFonts w:ascii="標楷體" w:eastAsia="標楷體" w:hAnsi="標楷體"/>
          <w:sz w:val="40"/>
          <w:szCs w:val="40"/>
        </w:rPr>
      </w:pPr>
      <w:r w:rsidRPr="00D16D41">
        <w:rPr>
          <w:rFonts w:ascii="標楷體" w:eastAsia="標楷體" w:hAnsi="標楷體"/>
          <w:sz w:val="40"/>
          <w:szCs w:val="40"/>
        </w:rPr>
        <w:t>學生獎懲</w:t>
      </w:r>
      <w:r>
        <w:rPr>
          <w:rFonts w:ascii="標楷體" w:eastAsia="標楷體" w:hAnsi="標楷體" w:hint="eastAsia"/>
          <w:sz w:val="40"/>
          <w:szCs w:val="40"/>
        </w:rPr>
        <w:t>規定</w:t>
      </w:r>
      <w:r w:rsidRPr="00073430">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sz w:val="40"/>
          <w:szCs w:val="40"/>
        </w:rPr>
        <w:t>…20</w:t>
      </w:r>
    </w:p>
    <w:p w:rsidR="00FE7485" w:rsidRPr="00D16D41" w:rsidRDefault="00FE7485" w:rsidP="00FE7485">
      <w:pPr>
        <w:pStyle w:val="Web"/>
        <w:spacing w:before="0" w:beforeAutospacing="0" w:after="0" w:afterAutospacing="0" w:line="240" w:lineRule="atLeast"/>
        <w:ind w:left="800" w:hangingChars="200" w:hanging="800"/>
        <w:rPr>
          <w:rFonts w:ascii="標楷體" w:eastAsia="標楷體" w:hAnsi="標楷體"/>
          <w:kern w:val="2"/>
          <w:sz w:val="40"/>
          <w:szCs w:val="40"/>
        </w:rPr>
      </w:pPr>
      <w:r w:rsidRPr="00D16D41">
        <w:rPr>
          <w:rFonts w:ascii="標楷體" w:eastAsia="標楷體" w:hAnsi="標楷體" w:hint="eastAsia"/>
          <w:kern w:val="2"/>
          <w:sz w:val="40"/>
          <w:szCs w:val="40"/>
        </w:rPr>
        <w:t>高中部學生服裝儀容實施規定</w:t>
      </w:r>
      <w:r w:rsidRPr="00073430">
        <w:rPr>
          <w:rFonts w:ascii="標楷體" w:eastAsia="標楷體" w:hAnsi="標楷體" w:hint="eastAsia"/>
          <w:sz w:val="40"/>
          <w:szCs w:val="40"/>
        </w:rPr>
        <w:t>…………</w:t>
      </w:r>
      <w:r>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kern w:val="2"/>
          <w:sz w:val="40"/>
          <w:szCs w:val="40"/>
        </w:rPr>
        <w:t>24</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學生請假及出席缺曠規則………………………</w:t>
      </w:r>
      <w:r>
        <w:rPr>
          <w:rFonts w:ascii="標楷體" w:eastAsia="標楷體" w:hAnsi="標楷體"/>
          <w:sz w:val="40"/>
          <w:szCs w:val="40"/>
        </w:rPr>
        <w:t>…</w:t>
      </w:r>
      <w:r w:rsidRPr="00073430">
        <w:rPr>
          <w:rFonts w:ascii="標楷體" w:eastAsia="標楷體" w:hAnsi="標楷體"/>
          <w:sz w:val="40"/>
          <w:szCs w:val="40"/>
        </w:rPr>
        <w:t>2</w:t>
      </w:r>
      <w:r>
        <w:rPr>
          <w:rFonts w:ascii="標楷體" w:eastAsia="標楷體" w:hAnsi="標楷體" w:hint="eastAsia"/>
          <w:sz w:val="40"/>
          <w:szCs w:val="40"/>
        </w:rPr>
        <w:t>6</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學生請假流程圖…………………………………</w:t>
      </w:r>
      <w:r>
        <w:rPr>
          <w:rFonts w:ascii="標楷體" w:eastAsia="標楷體" w:hAnsi="標楷體"/>
          <w:sz w:val="40"/>
          <w:szCs w:val="40"/>
        </w:rPr>
        <w:t>…</w:t>
      </w:r>
      <w:r w:rsidRPr="00073430">
        <w:rPr>
          <w:rFonts w:ascii="標楷體" w:eastAsia="標楷體" w:hAnsi="標楷體"/>
          <w:sz w:val="40"/>
          <w:szCs w:val="40"/>
        </w:rPr>
        <w:t>2</w:t>
      </w:r>
      <w:r>
        <w:rPr>
          <w:rFonts w:ascii="標楷體" w:eastAsia="標楷體" w:hAnsi="標楷體" w:hint="eastAsia"/>
          <w:sz w:val="40"/>
          <w:szCs w:val="40"/>
        </w:rPr>
        <w:t>9</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學生懲罰存記暨改過銷過實施要點……………</w:t>
      </w:r>
      <w:r>
        <w:rPr>
          <w:rFonts w:ascii="標楷體" w:eastAsia="標楷體" w:hAnsi="標楷體"/>
          <w:sz w:val="40"/>
          <w:szCs w:val="40"/>
        </w:rPr>
        <w:t>…</w:t>
      </w:r>
      <w:r>
        <w:rPr>
          <w:rFonts w:ascii="標楷體" w:eastAsia="標楷體" w:hAnsi="標楷體" w:hint="eastAsia"/>
          <w:sz w:val="40"/>
          <w:szCs w:val="40"/>
        </w:rPr>
        <w:t>30</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學生參加校內外各項競賽獎勵實施標準………</w:t>
      </w:r>
      <w:r>
        <w:rPr>
          <w:rFonts w:ascii="標楷體" w:eastAsia="標楷體" w:hAnsi="標楷體"/>
          <w:sz w:val="40"/>
          <w:szCs w:val="40"/>
        </w:rPr>
        <w:t>…</w:t>
      </w:r>
      <w:r>
        <w:rPr>
          <w:rFonts w:ascii="標楷體" w:eastAsia="標楷體" w:hAnsi="標楷體" w:hint="eastAsia"/>
          <w:sz w:val="40"/>
          <w:szCs w:val="40"/>
        </w:rPr>
        <w:t>31</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查獲學生違禁品處理辦法………………………</w:t>
      </w:r>
      <w:r>
        <w:rPr>
          <w:rFonts w:ascii="標楷體" w:eastAsia="標楷體" w:hAnsi="標楷體"/>
          <w:sz w:val="40"/>
          <w:szCs w:val="40"/>
        </w:rPr>
        <w:t>…</w:t>
      </w:r>
      <w:r>
        <w:rPr>
          <w:rFonts w:ascii="標楷體" w:eastAsia="標楷體" w:hAnsi="標楷體" w:hint="eastAsia"/>
          <w:sz w:val="40"/>
          <w:szCs w:val="40"/>
        </w:rPr>
        <w:t>31</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學生吸煙、嚼食檳榔、酗酒輔導改過辦法……</w:t>
      </w:r>
      <w:r>
        <w:rPr>
          <w:rFonts w:ascii="標楷體" w:eastAsia="標楷體" w:hAnsi="標楷體"/>
          <w:sz w:val="40"/>
          <w:szCs w:val="40"/>
        </w:rPr>
        <w:t>…</w:t>
      </w:r>
      <w:r>
        <w:rPr>
          <w:rFonts w:ascii="標楷體" w:eastAsia="標楷體" w:hAnsi="標楷體" w:hint="eastAsia"/>
          <w:sz w:val="40"/>
          <w:szCs w:val="40"/>
        </w:rPr>
        <w:t>32</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lastRenderedPageBreak/>
        <w:t>服儀暨獎懲規定修訂委員會組織要點…………</w:t>
      </w:r>
      <w:r>
        <w:rPr>
          <w:rFonts w:ascii="標楷體" w:eastAsia="標楷體" w:hAnsi="標楷體"/>
          <w:sz w:val="40"/>
          <w:szCs w:val="40"/>
        </w:rPr>
        <w:t>…</w:t>
      </w:r>
      <w:r>
        <w:rPr>
          <w:rFonts w:ascii="標楷體" w:eastAsia="標楷體" w:hAnsi="標楷體" w:hint="eastAsia"/>
          <w:sz w:val="40"/>
          <w:szCs w:val="40"/>
        </w:rPr>
        <w:t>33</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學生獎懲委員會設置要點………………………</w:t>
      </w:r>
      <w:r>
        <w:rPr>
          <w:rFonts w:ascii="標楷體" w:eastAsia="標楷體" w:hAnsi="標楷體"/>
          <w:sz w:val="40"/>
          <w:szCs w:val="40"/>
        </w:rPr>
        <w:t>…</w:t>
      </w:r>
      <w:r>
        <w:rPr>
          <w:rFonts w:ascii="標楷體" w:eastAsia="標楷體" w:hAnsi="標楷體" w:hint="eastAsia"/>
          <w:sz w:val="40"/>
          <w:szCs w:val="40"/>
        </w:rPr>
        <w:t>33</w:t>
      </w:r>
    </w:p>
    <w:p w:rsidR="00FE7485" w:rsidRDefault="00FE7485" w:rsidP="00FE7485">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防治校園霸凌執行計畫</w:t>
      </w:r>
      <w:r>
        <w:rPr>
          <w:rFonts w:ascii="標楷體" w:eastAsia="標楷體" w:hAnsi="標楷體"/>
          <w:sz w:val="40"/>
          <w:szCs w:val="40"/>
        </w:rPr>
        <w:t>……………………………</w:t>
      </w:r>
      <w:r>
        <w:rPr>
          <w:rFonts w:ascii="標楷體" w:eastAsia="標楷體" w:hAnsi="標楷體" w:hint="eastAsia"/>
          <w:sz w:val="40"/>
          <w:szCs w:val="40"/>
        </w:rPr>
        <w:t>34</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校園性侵害性騷擾或性霸凌防治規定…………</w:t>
      </w:r>
      <w:r>
        <w:rPr>
          <w:rFonts w:ascii="標楷體" w:eastAsia="標楷體" w:hAnsi="標楷體"/>
          <w:sz w:val="40"/>
          <w:szCs w:val="40"/>
        </w:rPr>
        <w:t>…</w:t>
      </w:r>
      <w:r>
        <w:rPr>
          <w:rFonts w:ascii="標楷體" w:eastAsia="標楷體" w:hAnsi="標楷體" w:hint="eastAsia"/>
          <w:sz w:val="40"/>
          <w:szCs w:val="40"/>
        </w:rPr>
        <w:t>39</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班級聯合會組織章程……………………………</w:t>
      </w:r>
      <w:r>
        <w:rPr>
          <w:rFonts w:ascii="標楷體" w:eastAsia="標楷體" w:hAnsi="標楷體"/>
          <w:sz w:val="40"/>
          <w:szCs w:val="40"/>
        </w:rPr>
        <w:t>…</w:t>
      </w:r>
      <w:r>
        <w:rPr>
          <w:rFonts w:ascii="標楷體" w:eastAsia="標楷體" w:hAnsi="標楷體" w:hint="eastAsia"/>
          <w:sz w:val="40"/>
          <w:szCs w:val="40"/>
        </w:rPr>
        <w:t>46</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應屆畢業生聯合會組織章程……………………</w:t>
      </w:r>
      <w:r>
        <w:rPr>
          <w:rFonts w:ascii="標楷體" w:eastAsia="標楷體" w:hAnsi="標楷體"/>
          <w:sz w:val="40"/>
          <w:szCs w:val="40"/>
        </w:rPr>
        <w:t>…</w:t>
      </w:r>
      <w:r>
        <w:rPr>
          <w:rFonts w:ascii="標楷體" w:eastAsia="標楷體" w:hAnsi="標楷體" w:hint="eastAsia"/>
          <w:sz w:val="40"/>
          <w:szCs w:val="40"/>
        </w:rPr>
        <w:t>48</w:t>
      </w:r>
    </w:p>
    <w:p w:rsidR="00FE7485" w:rsidRPr="00073430" w:rsidRDefault="00FE7485" w:rsidP="00FE7485">
      <w:pPr>
        <w:snapToGrid w:val="0"/>
        <w:spacing w:line="280" w:lineRule="atLeast"/>
        <w:rPr>
          <w:rFonts w:ascii="標楷體" w:eastAsia="標楷體" w:hAnsi="標楷體"/>
          <w:sz w:val="40"/>
          <w:szCs w:val="40"/>
        </w:rPr>
      </w:pPr>
      <w:r>
        <w:rPr>
          <w:rFonts w:ascii="標楷體" w:eastAsia="標楷體" w:hAnsi="標楷體" w:hint="eastAsia"/>
          <w:sz w:val="40"/>
          <w:szCs w:val="40"/>
        </w:rPr>
        <w:t>高中部學生社團組織設立及管理辦法</w:t>
      </w:r>
      <w:r w:rsidRPr="00073430">
        <w:rPr>
          <w:rFonts w:ascii="標楷體" w:eastAsia="標楷體" w:hAnsi="標楷體" w:hint="eastAsia"/>
          <w:sz w:val="40"/>
          <w:szCs w:val="40"/>
        </w:rPr>
        <w:t>……</w:t>
      </w:r>
      <w:r>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sz w:val="40"/>
          <w:szCs w:val="40"/>
        </w:rPr>
        <w:t>49</w:t>
      </w:r>
    </w:p>
    <w:p w:rsidR="00FE7485"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社團刊物海報公告張貼規則……………………</w:t>
      </w:r>
      <w:r>
        <w:rPr>
          <w:rFonts w:ascii="標楷體" w:eastAsia="標楷體" w:hAnsi="標楷體"/>
          <w:sz w:val="40"/>
          <w:szCs w:val="40"/>
        </w:rPr>
        <w:t>…</w:t>
      </w:r>
      <w:r>
        <w:rPr>
          <w:rFonts w:ascii="標楷體" w:eastAsia="標楷體" w:hAnsi="標楷體" w:hint="eastAsia"/>
          <w:sz w:val="40"/>
          <w:szCs w:val="40"/>
        </w:rPr>
        <w:t>52</w:t>
      </w:r>
    </w:p>
    <w:p w:rsidR="00FE7485" w:rsidRPr="004B38D1" w:rsidRDefault="00FE7485" w:rsidP="00FE7485">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社團活動場地借用規則…………………………</w:t>
      </w:r>
      <w:r>
        <w:rPr>
          <w:rFonts w:ascii="標楷體" w:eastAsia="標楷體" w:hAnsi="標楷體"/>
          <w:sz w:val="40"/>
          <w:szCs w:val="40"/>
        </w:rPr>
        <w:t>…</w:t>
      </w:r>
      <w:r>
        <w:rPr>
          <w:rFonts w:ascii="標楷體" w:eastAsia="標楷體" w:hAnsi="標楷體" w:hint="eastAsia"/>
          <w:sz w:val="40"/>
          <w:szCs w:val="40"/>
        </w:rPr>
        <w:t>52</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健康中心使用規則………………………………</w:t>
      </w:r>
      <w:r>
        <w:rPr>
          <w:rFonts w:ascii="標楷體" w:eastAsia="標楷體" w:hAnsi="標楷體"/>
          <w:sz w:val="40"/>
          <w:szCs w:val="40"/>
        </w:rPr>
        <w:t>…</w:t>
      </w:r>
      <w:r>
        <w:rPr>
          <w:rFonts w:ascii="標楷體" w:eastAsia="標楷體" w:hAnsi="標楷體" w:hint="eastAsia"/>
          <w:sz w:val="40"/>
          <w:szCs w:val="40"/>
        </w:rPr>
        <w:t>52</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傷病處理流程圖…………………………………</w:t>
      </w:r>
      <w:r>
        <w:rPr>
          <w:rFonts w:ascii="標楷體" w:eastAsia="標楷體" w:hAnsi="標楷體"/>
          <w:sz w:val="40"/>
          <w:szCs w:val="40"/>
        </w:rPr>
        <w:t>…</w:t>
      </w:r>
      <w:r>
        <w:rPr>
          <w:rFonts w:ascii="標楷體" w:eastAsia="標楷體" w:hAnsi="標楷體" w:hint="eastAsia"/>
          <w:sz w:val="40"/>
          <w:szCs w:val="40"/>
        </w:rPr>
        <w:t>53</w:t>
      </w:r>
    </w:p>
    <w:p w:rsidR="00FE7485" w:rsidRPr="00E64C5E"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總務處</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FE7485" w:rsidRPr="00073430" w:rsidRDefault="00FE7485" w:rsidP="00FE7485">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FE7485" w:rsidRPr="00073430" w:rsidRDefault="00FE7485" w:rsidP="00FE7485">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教室</w:t>
      </w:r>
      <w:r w:rsidRPr="00073430">
        <w:rPr>
          <w:rFonts w:ascii="標楷體" w:eastAsia="標楷體" w:hAnsi="標楷體"/>
          <w:sz w:val="40"/>
          <w:szCs w:val="40"/>
        </w:rPr>
        <w:t>(</w:t>
      </w:r>
      <w:r w:rsidRPr="00073430">
        <w:rPr>
          <w:rFonts w:ascii="標楷體" w:eastAsia="標楷體" w:hAnsi="標楷體" w:hint="eastAsia"/>
          <w:sz w:val="40"/>
          <w:szCs w:val="40"/>
        </w:rPr>
        <w:t>含學校</w:t>
      </w:r>
      <w:r w:rsidRPr="00073430">
        <w:rPr>
          <w:rFonts w:ascii="標楷體" w:eastAsia="標楷體" w:hAnsi="標楷體"/>
          <w:sz w:val="40"/>
          <w:szCs w:val="40"/>
        </w:rPr>
        <w:t>)</w:t>
      </w:r>
      <w:r w:rsidRPr="00073430">
        <w:rPr>
          <w:rFonts w:ascii="標楷體" w:eastAsia="標楷體" w:hAnsi="標楷體" w:hint="eastAsia"/>
          <w:sz w:val="40"/>
          <w:szCs w:val="40"/>
        </w:rPr>
        <w:t>公物使用管理要點………………</w:t>
      </w:r>
      <w:r>
        <w:rPr>
          <w:rFonts w:ascii="標楷體" w:eastAsia="標楷體" w:hAnsi="標楷體"/>
          <w:sz w:val="40"/>
          <w:szCs w:val="40"/>
        </w:rPr>
        <w:t>…</w:t>
      </w:r>
      <w:r>
        <w:rPr>
          <w:rFonts w:ascii="標楷體" w:eastAsia="標楷體" w:hAnsi="標楷體" w:hint="eastAsia"/>
          <w:sz w:val="40"/>
          <w:szCs w:val="40"/>
        </w:rPr>
        <w:t>54</w:t>
      </w:r>
    </w:p>
    <w:p w:rsidR="00FE7485" w:rsidRPr="00073430" w:rsidRDefault="00FE7485" w:rsidP="00FE7485">
      <w:pPr>
        <w:pStyle w:val="Web"/>
        <w:widowControl w:val="0"/>
        <w:snapToGrid w:val="0"/>
        <w:spacing w:before="0" w:beforeAutospacing="0" w:after="0" w:afterAutospacing="0"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教室公物報修單…………………………………</w:t>
      </w:r>
      <w:r>
        <w:rPr>
          <w:rFonts w:ascii="標楷體" w:eastAsia="標楷體" w:hAnsi="標楷體"/>
          <w:sz w:val="40"/>
          <w:szCs w:val="40"/>
        </w:rPr>
        <w:t>…</w:t>
      </w:r>
      <w:r>
        <w:rPr>
          <w:rFonts w:ascii="標楷體" w:eastAsia="標楷體" w:hAnsi="標楷體" w:hint="eastAsia"/>
          <w:sz w:val="40"/>
          <w:szCs w:val="40"/>
        </w:rPr>
        <w:t>55</w:t>
      </w:r>
    </w:p>
    <w:p w:rsidR="00FE7485" w:rsidRPr="00073430" w:rsidRDefault="00FE7485" w:rsidP="00FE7485">
      <w:pPr>
        <w:pStyle w:val="Web"/>
        <w:widowControl w:val="0"/>
        <w:snapToGrid w:val="0"/>
        <w:spacing w:before="0" w:beforeAutospacing="0" w:after="0" w:afterAutospacing="0" w:line="280" w:lineRule="atLeast"/>
        <w:ind w:left="256" w:hangingChars="64" w:hanging="256"/>
        <w:jc w:val="both"/>
        <w:rPr>
          <w:rFonts w:ascii="標楷體" w:eastAsia="標楷體" w:hAnsi="標楷體"/>
          <w:sz w:val="40"/>
          <w:szCs w:val="40"/>
        </w:rPr>
      </w:pPr>
    </w:p>
    <w:p w:rsidR="00FE7485" w:rsidRPr="00073430" w:rsidRDefault="00FE7485" w:rsidP="00FE7485">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輔導室</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FE7485" w:rsidRPr="00073430" w:rsidRDefault="00FE7485" w:rsidP="00FE7485">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FE7485" w:rsidRPr="00073430" w:rsidRDefault="00FE7485" w:rsidP="00FE7485">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相關社會資源……………………………………</w:t>
      </w:r>
      <w:r>
        <w:rPr>
          <w:rFonts w:ascii="標楷體" w:eastAsia="標楷體" w:hAnsi="標楷體"/>
          <w:sz w:val="40"/>
          <w:szCs w:val="40"/>
        </w:rPr>
        <w:t>…</w:t>
      </w:r>
      <w:r>
        <w:rPr>
          <w:rFonts w:ascii="標楷體" w:eastAsia="標楷體" w:hAnsi="標楷體" w:hint="eastAsia"/>
          <w:sz w:val="40"/>
          <w:szCs w:val="40"/>
        </w:rPr>
        <w:t>55</w:t>
      </w:r>
    </w:p>
    <w:p w:rsidR="00FE7485" w:rsidRPr="00073430" w:rsidRDefault="00FE7485" w:rsidP="00FE7485">
      <w:pPr>
        <w:snapToGrid w:val="0"/>
        <w:spacing w:line="280" w:lineRule="atLeast"/>
        <w:ind w:left="256" w:hangingChars="64" w:hanging="256"/>
        <w:jc w:val="both"/>
        <w:textDirection w:val="lrTbV"/>
        <w:rPr>
          <w:rFonts w:ascii="標楷體" w:eastAsia="標楷體" w:hAnsi="標楷體"/>
          <w:sz w:val="40"/>
          <w:szCs w:val="40"/>
        </w:rPr>
      </w:pPr>
      <w:r w:rsidRPr="00073430">
        <w:rPr>
          <w:rFonts w:ascii="標楷體" w:eastAsia="標楷體" w:hAnsi="標楷體" w:hint="eastAsia"/>
          <w:sz w:val="40"/>
          <w:szCs w:val="40"/>
        </w:rPr>
        <w:t>學生申訴案件處理要點…………………………</w:t>
      </w:r>
      <w:r>
        <w:rPr>
          <w:rFonts w:ascii="標楷體" w:eastAsia="標楷體" w:hAnsi="標楷體"/>
          <w:sz w:val="40"/>
          <w:szCs w:val="40"/>
        </w:rPr>
        <w:t>…</w:t>
      </w:r>
      <w:r>
        <w:rPr>
          <w:rFonts w:ascii="標楷體" w:eastAsia="標楷體" w:hAnsi="標楷體" w:hint="eastAsia"/>
          <w:sz w:val="40"/>
          <w:szCs w:val="40"/>
        </w:rPr>
        <w:t>56</w:t>
      </w:r>
    </w:p>
    <w:p w:rsidR="00FE7485" w:rsidRPr="00E64C5E" w:rsidRDefault="00FE7485" w:rsidP="00FE7485">
      <w:pPr>
        <w:snapToGrid w:val="0"/>
        <w:spacing w:line="280" w:lineRule="atLeast"/>
        <w:ind w:left="256" w:hangingChars="64" w:hanging="256"/>
        <w:jc w:val="both"/>
        <w:textDirection w:val="lrTbV"/>
        <w:rPr>
          <w:rFonts w:ascii="標楷體" w:eastAsia="標楷體" w:hAnsi="標楷體"/>
          <w:sz w:val="40"/>
          <w:szCs w:val="40"/>
        </w:rPr>
      </w:pPr>
    </w:p>
    <w:p w:rsidR="00FE7485" w:rsidRPr="00073430" w:rsidRDefault="00FE7485" w:rsidP="00FE7485">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圖書館</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FE7485" w:rsidRPr="00073430" w:rsidRDefault="00FE7485" w:rsidP="00FE7485">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FE7485" w:rsidRPr="00073430" w:rsidRDefault="00FE7485" w:rsidP="00FE7485">
      <w:pPr>
        <w:snapToGrid w:val="0"/>
        <w:spacing w:line="280" w:lineRule="atLeast"/>
        <w:ind w:left="256" w:hangingChars="64" w:hanging="256"/>
        <w:rPr>
          <w:rFonts w:ascii="標楷體" w:eastAsia="標楷體" w:hAnsi="標楷體"/>
          <w:sz w:val="40"/>
          <w:szCs w:val="40"/>
        </w:rPr>
      </w:pPr>
      <w:r w:rsidRPr="00073430">
        <w:rPr>
          <w:rFonts w:ascii="標楷體" w:eastAsia="標楷體" w:hAnsi="標楷體" w:hint="eastAsia"/>
          <w:sz w:val="40"/>
          <w:szCs w:val="40"/>
        </w:rPr>
        <w:t>圖書館閱覽規則…………………………………</w:t>
      </w:r>
      <w:r>
        <w:rPr>
          <w:rFonts w:ascii="標楷體" w:eastAsia="標楷體" w:hAnsi="標楷體"/>
          <w:sz w:val="40"/>
          <w:szCs w:val="40"/>
        </w:rPr>
        <w:t>…</w:t>
      </w:r>
      <w:r>
        <w:rPr>
          <w:rFonts w:ascii="標楷體" w:eastAsia="標楷體" w:hAnsi="標楷體" w:hint="eastAsia"/>
          <w:sz w:val="40"/>
          <w:szCs w:val="40"/>
        </w:rPr>
        <w:t>57</w:t>
      </w:r>
    </w:p>
    <w:p w:rsidR="00FE7485" w:rsidRPr="00073430" w:rsidRDefault="00FE7485" w:rsidP="00FE7485">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圖書借閱規則……………………………………</w:t>
      </w:r>
      <w:r>
        <w:rPr>
          <w:rFonts w:ascii="標楷體" w:eastAsia="標楷體" w:hAnsi="標楷體"/>
          <w:sz w:val="40"/>
          <w:szCs w:val="40"/>
        </w:rPr>
        <w:t>…</w:t>
      </w:r>
      <w:r>
        <w:rPr>
          <w:rFonts w:ascii="標楷體" w:eastAsia="標楷體" w:hAnsi="標楷體" w:hint="eastAsia"/>
          <w:sz w:val="40"/>
          <w:szCs w:val="40"/>
        </w:rPr>
        <w:t>57</w:t>
      </w:r>
    </w:p>
    <w:p w:rsidR="00FE7485" w:rsidRPr="00073430" w:rsidRDefault="00FE7485" w:rsidP="00FE7485">
      <w:pPr>
        <w:snapToGrid w:val="0"/>
        <w:spacing w:line="280" w:lineRule="atLeast"/>
        <w:ind w:left="256" w:hangingChars="64" w:hanging="256"/>
        <w:rPr>
          <w:rFonts w:ascii="標楷體" w:eastAsia="標楷體" w:hAnsi="標楷體"/>
          <w:sz w:val="40"/>
          <w:szCs w:val="40"/>
        </w:rPr>
      </w:pPr>
      <w:r w:rsidRPr="00073430">
        <w:rPr>
          <w:rFonts w:ascii="標楷體" w:eastAsia="標楷體" w:hAnsi="標楷體" w:hint="eastAsia"/>
          <w:sz w:val="40"/>
          <w:szCs w:val="40"/>
        </w:rPr>
        <w:t>圖書館非書資料借閱及遺失損賠償辦法………</w:t>
      </w:r>
      <w:r>
        <w:rPr>
          <w:rFonts w:ascii="標楷體" w:eastAsia="標楷體" w:hAnsi="標楷體"/>
          <w:sz w:val="40"/>
          <w:szCs w:val="40"/>
        </w:rPr>
        <w:t>…5</w:t>
      </w:r>
      <w:r>
        <w:rPr>
          <w:rFonts w:ascii="標楷體" w:eastAsia="標楷體" w:hAnsi="標楷體" w:hint="eastAsia"/>
          <w:sz w:val="40"/>
          <w:szCs w:val="40"/>
        </w:rPr>
        <w:t>8</w:t>
      </w:r>
    </w:p>
    <w:p w:rsidR="001B73FA" w:rsidRPr="00073430" w:rsidRDefault="001B73FA" w:rsidP="001B73FA">
      <w:pPr>
        <w:pStyle w:val="Web"/>
        <w:widowControl w:val="0"/>
        <w:snapToGrid w:val="0"/>
        <w:spacing w:before="0" w:beforeAutospacing="0" w:after="0" w:afterAutospacing="0" w:line="280" w:lineRule="atLeast"/>
        <w:jc w:val="both"/>
        <w:rPr>
          <w:rFonts w:ascii="標楷體" w:eastAsia="標楷體" w:hAnsi="標楷體"/>
          <w:b/>
          <w:bCs/>
          <w:spacing w:val="20"/>
          <w:sz w:val="40"/>
          <w:szCs w:val="40"/>
        </w:rPr>
      </w:pPr>
    </w:p>
    <w:p w:rsidR="00DB515A" w:rsidRPr="004E0782" w:rsidRDefault="004E0782" w:rsidP="004E0782">
      <w:pPr>
        <w:widowControl/>
        <w:jc w:val="center"/>
        <w:rPr>
          <w:rFonts w:eastAsia="標楷體"/>
          <w:sz w:val="48"/>
          <w:szCs w:val="48"/>
        </w:rPr>
      </w:pPr>
      <w:r>
        <w:rPr>
          <w:rFonts w:eastAsia="標楷體" w:hAnsi="標楷體"/>
          <w:b/>
          <w:bCs/>
          <w:spacing w:val="20"/>
          <w:sz w:val="72"/>
          <w:szCs w:val="72"/>
        </w:rPr>
        <w:br w:type="page"/>
      </w:r>
      <w:r w:rsidR="00DB515A" w:rsidRPr="004E0782">
        <w:rPr>
          <w:rFonts w:eastAsia="標楷體" w:hAnsi="標楷體" w:hint="eastAsia"/>
          <w:b/>
          <w:bCs/>
          <w:spacing w:val="20"/>
          <w:sz w:val="48"/>
          <w:szCs w:val="48"/>
        </w:rPr>
        <w:lastRenderedPageBreak/>
        <w:t>各處室聯絡電話</w:t>
      </w:r>
    </w:p>
    <w:p w:rsidR="00DB515A" w:rsidRPr="00B1499D" w:rsidRDefault="00DB515A" w:rsidP="001C074B">
      <w:pPr>
        <w:spacing w:line="600" w:lineRule="exact"/>
        <w:ind w:firstLineChars="200" w:firstLine="640"/>
        <w:rPr>
          <w:rFonts w:eastAsia="標楷體" w:hAnsi="標楷體"/>
          <w:sz w:val="32"/>
          <w:szCs w:val="32"/>
        </w:rPr>
      </w:pPr>
    </w:p>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rPr>
          <w:rFonts w:eastAsia="標楷體"/>
          <w:sz w:val="28"/>
          <w:szCs w:val="28"/>
        </w:rPr>
      </w:pPr>
      <w:r w:rsidRPr="00B1499D">
        <w:rPr>
          <w:rFonts w:eastAsia="標楷體" w:hint="eastAsia"/>
          <w:sz w:val="28"/>
          <w:szCs w:val="28"/>
        </w:rPr>
        <w:t>總機：</w:t>
      </w:r>
      <w:r w:rsidRPr="00B1499D">
        <w:rPr>
          <w:rFonts w:eastAsia="標楷體"/>
          <w:sz w:val="28"/>
          <w:szCs w:val="28"/>
        </w:rPr>
        <w:t xml:space="preserve">25334017  </w:t>
      </w:r>
      <w:r w:rsidRPr="00B1499D">
        <w:rPr>
          <w:rFonts w:eastAsia="標楷體" w:hint="eastAsia"/>
          <w:sz w:val="28"/>
          <w:szCs w:val="28"/>
        </w:rPr>
        <w:t>傳真：</w:t>
      </w:r>
      <w:r w:rsidRPr="00B1499D">
        <w:rPr>
          <w:rFonts w:eastAsia="標楷體"/>
          <w:sz w:val="28"/>
          <w:szCs w:val="28"/>
        </w:rPr>
        <w:t xml:space="preserve">25339635 </w:t>
      </w:r>
    </w:p>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left="3419" w:hangingChars="1221" w:hanging="3419"/>
        <w:rPr>
          <w:rFonts w:eastAsia="標楷體"/>
          <w:sz w:val="28"/>
          <w:szCs w:val="28"/>
        </w:rPr>
      </w:pPr>
      <w:r w:rsidRPr="00B1499D">
        <w:rPr>
          <w:rFonts w:eastAsia="標楷體" w:hint="eastAsia"/>
          <w:sz w:val="28"/>
          <w:szCs w:val="28"/>
        </w:rPr>
        <w:t>學生請假專線：</w:t>
      </w:r>
      <w:r w:rsidRPr="00B1499D">
        <w:rPr>
          <w:rFonts w:eastAsia="標楷體"/>
          <w:b/>
          <w:sz w:val="28"/>
          <w:szCs w:val="28"/>
        </w:rPr>
        <w:t>25336317(</w:t>
      </w:r>
      <w:r w:rsidRPr="00B1499D">
        <w:rPr>
          <w:rFonts w:eastAsia="標楷體" w:hint="eastAsia"/>
          <w:b/>
          <w:sz w:val="28"/>
          <w:szCs w:val="28"/>
        </w:rPr>
        <w:t>請家長務必於請假當日上午</w:t>
      </w:r>
      <w:r w:rsidRPr="00B1499D">
        <w:rPr>
          <w:rFonts w:eastAsia="標楷體"/>
          <w:b/>
          <w:sz w:val="28"/>
          <w:szCs w:val="28"/>
        </w:rPr>
        <w:t>9:00</w:t>
      </w:r>
      <w:r w:rsidRPr="00B1499D">
        <w:rPr>
          <w:rFonts w:eastAsia="標楷體" w:hint="eastAsia"/>
          <w:b/>
          <w:sz w:val="28"/>
          <w:szCs w:val="28"/>
        </w:rPr>
        <w:t>以前先行來電請假</w:t>
      </w:r>
      <w:r w:rsidRPr="00B1499D">
        <w:rPr>
          <w:rFonts w:eastAsia="標楷體"/>
          <w:b/>
          <w:sz w:val="28"/>
          <w:szCs w:val="28"/>
        </w:rPr>
        <w:t>)</w:t>
      </w:r>
    </w:p>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sz w:val="28"/>
          <w:szCs w:val="28"/>
        </w:rPr>
      </w:pPr>
      <w:r w:rsidRPr="00B1499D">
        <w:rPr>
          <w:rFonts w:eastAsia="標楷體" w:hint="eastAsia"/>
          <w:sz w:val="28"/>
          <w:szCs w:val="28"/>
        </w:rPr>
        <w:t>各處室分機：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794"/>
      </w:tblGrid>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校長室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分機</w:t>
            </w:r>
            <w:r w:rsidRPr="00B1499D">
              <w:rPr>
                <w:rFonts w:eastAsia="標楷體"/>
              </w:rPr>
              <w:t>111</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教務處</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教務主任</w:t>
            </w:r>
            <w:r w:rsidRPr="00B1499D">
              <w:rPr>
                <w:rFonts w:eastAsia="標楷體"/>
              </w:rPr>
              <w:t xml:space="preserve">121    </w:t>
            </w:r>
            <w:r w:rsidR="000701DA">
              <w:rPr>
                <w:rFonts w:eastAsia="標楷體" w:hint="eastAsia"/>
              </w:rPr>
              <w:t>國中教研</w:t>
            </w:r>
            <w:r w:rsidRPr="00B1499D">
              <w:rPr>
                <w:rFonts w:eastAsia="標楷體" w:hint="eastAsia"/>
              </w:rPr>
              <w:t>組長</w:t>
            </w:r>
            <w:r w:rsidRPr="00B1499D">
              <w:rPr>
                <w:rFonts w:eastAsia="標楷體"/>
              </w:rPr>
              <w:t xml:space="preserve">122  </w:t>
            </w:r>
            <w:r w:rsidR="00B1499D" w:rsidRPr="00B1499D">
              <w:rPr>
                <w:rFonts w:eastAsia="標楷體" w:hint="eastAsia"/>
              </w:rPr>
              <w:t xml:space="preserve">  </w:t>
            </w:r>
            <w:r w:rsidRPr="00B1499D">
              <w:rPr>
                <w:rFonts w:eastAsia="標楷體" w:hint="eastAsia"/>
              </w:rPr>
              <w:t>註冊組長</w:t>
            </w:r>
            <w:r w:rsidRPr="00B1499D">
              <w:rPr>
                <w:rFonts w:eastAsia="標楷體"/>
              </w:rPr>
              <w:t>124</w:t>
            </w:r>
          </w:p>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設備組長</w:t>
            </w:r>
            <w:r w:rsidRPr="00B1499D">
              <w:rPr>
                <w:rFonts w:eastAsia="標楷體"/>
              </w:rPr>
              <w:t>315</w:t>
            </w:r>
            <w:r w:rsidR="000701DA">
              <w:rPr>
                <w:rFonts w:eastAsia="標楷體" w:hint="eastAsia"/>
              </w:rPr>
              <w:t xml:space="preserve">    </w:t>
            </w:r>
            <w:r w:rsidR="000701DA">
              <w:rPr>
                <w:rFonts w:eastAsia="標楷體" w:hint="eastAsia"/>
              </w:rPr>
              <w:t>高中教研組長</w:t>
            </w:r>
            <w:r w:rsidR="000701DA">
              <w:rPr>
                <w:rFonts w:eastAsia="標楷體" w:hint="eastAsia"/>
              </w:rPr>
              <w:t>126</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學務處</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學務主任</w:t>
            </w:r>
            <w:r w:rsidRPr="00B1499D">
              <w:rPr>
                <w:rFonts w:eastAsia="標楷體"/>
              </w:rPr>
              <w:t xml:space="preserve">131    </w:t>
            </w:r>
            <w:r w:rsidRPr="00B1499D">
              <w:rPr>
                <w:rFonts w:eastAsia="標楷體" w:hint="eastAsia"/>
              </w:rPr>
              <w:t>活動組長</w:t>
            </w:r>
            <w:r w:rsidRPr="00B1499D">
              <w:rPr>
                <w:rFonts w:eastAsia="標楷體"/>
              </w:rPr>
              <w:t xml:space="preserve">132  </w:t>
            </w:r>
            <w:r w:rsidR="00B1499D" w:rsidRPr="00B1499D">
              <w:rPr>
                <w:rFonts w:eastAsia="標楷體" w:hint="eastAsia"/>
              </w:rPr>
              <w:t xml:space="preserve">  </w:t>
            </w:r>
            <w:r w:rsidRPr="00B1499D">
              <w:rPr>
                <w:rFonts w:eastAsia="標楷體" w:hint="eastAsia"/>
              </w:rPr>
              <w:t>體育組長</w:t>
            </w:r>
            <w:r w:rsidRPr="00B1499D">
              <w:rPr>
                <w:rFonts w:eastAsia="標楷體"/>
              </w:rPr>
              <w:t xml:space="preserve">134    </w:t>
            </w:r>
            <w:r w:rsidRPr="00B1499D">
              <w:rPr>
                <w:rFonts w:eastAsia="標楷體" w:hint="eastAsia"/>
              </w:rPr>
              <w:t>生輔組長</w:t>
            </w:r>
            <w:r w:rsidRPr="00B1499D">
              <w:rPr>
                <w:rFonts w:eastAsia="標楷體"/>
              </w:rPr>
              <w:t xml:space="preserve">183  </w:t>
            </w:r>
          </w:p>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生教組長</w:t>
            </w:r>
            <w:r w:rsidRPr="00B1499D">
              <w:rPr>
                <w:rFonts w:eastAsia="標楷體"/>
              </w:rPr>
              <w:t xml:space="preserve">136    </w:t>
            </w:r>
            <w:r w:rsidRPr="00B1499D">
              <w:rPr>
                <w:rFonts w:eastAsia="標楷體" w:hint="eastAsia"/>
              </w:rPr>
              <w:t>衛生組長</w:t>
            </w:r>
            <w:r w:rsidRPr="00B1499D">
              <w:rPr>
                <w:rFonts w:eastAsia="標楷體"/>
              </w:rPr>
              <w:t xml:space="preserve">135  </w:t>
            </w:r>
            <w:r w:rsidR="00B1499D" w:rsidRPr="00B1499D">
              <w:rPr>
                <w:rFonts w:eastAsia="標楷體" w:hint="eastAsia"/>
              </w:rPr>
              <w:t xml:space="preserve">  </w:t>
            </w:r>
            <w:r w:rsidRPr="00B1499D">
              <w:rPr>
                <w:rFonts w:eastAsia="標楷體" w:hint="eastAsia"/>
              </w:rPr>
              <w:t>健康中心</w:t>
            </w:r>
            <w:r w:rsidRPr="00B1499D">
              <w:rPr>
                <w:rFonts w:eastAsia="標楷體"/>
              </w:rPr>
              <w:t>138</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總務處</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總務主任</w:t>
            </w:r>
            <w:r w:rsidRPr="00B1499D">
              <w:rPr>
                <w:rFonts w:eastAsia="標楷體"/>
              </w:rPr>
              <w:t xml:space="preserve">141    </w:t>
            </w:r>
            <w:r w:rsidRPr="00B1499D">
              <w:rPr>
                <w:rFonts w:eastAsia="標楷體" w:hint="eastAsia"/>
              </w:rPr>
              <w:t>事務組長</w:t>
            </w:r>
            <w:r w:rsidRPr="00B1499D">
              <w:rPr>
                <w:rFonts w:eastAsia="標楷體"/>
              </w:rPr>
              <w:t xml:space="preserve">142  </w:t>
            </w:r>
            <w:r w:rsidR="00B1499D" w:rsidRPr="00B1499D">
              <w:rPr>
                <w:rFonts w:eastAsia="標楷體" w:hint="eastAsia"/>
              </w:rPr>
              <w:t xml:space="preserve">  </w:t>
            </w:r>
            <w:r w:rsidRPr="00B1499D">
              <w:rPr>
                <w:rFonts w:eastAsia="標楷體" w:hint="eastAsia"/>
              </w:rPr>
              <w:t>文書組長</w:t>
            </w:r>
            <w:r w:rsidRPr="00B1499D">
              <w:rPr>
                <w:rFonts w:eastAsia="標楷體"/>
              </w:rPr>
              <w:t xml:space="preserve">145    </w:t>
            </w:r>
            <w:r w:rsidRPr="00B1499D">
              <w:rPr>
                <w:rFonts w:eastAsia="標楷體" w:hint="eastAsia"/>
              </w:rPr>
              <w:t>出納組長</w:t>
            </w:r>
            <w:r w:rsidRPr="00B1499D">
              <w:rPr>
                <w:rFonts w:eastAsia="標楷體"/>
              </w:rPr>
              <w:t>147</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輔導室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輔導主任</w:t>
            </w:r>
            <w:r w:rsidRPr="00B1499D">
              <w:rPr>
                <w:rFonts w:eastAsia="標楷體"/>
              </w:rPr>
              <w:t xml:space="preserve">151    </w:t>
            </w:r>
            <w:r w:rsidRPr="00B1499D">
              <w:rPr>
                <w:rFonts w:eastAsia="標楷體" w:hint="eastAsia"/>
              </w:rPr>
              <w:t>輔導組長</w:t>
            </w:r>
            <w:r w:rsidRPr="00B1499D">
              <w:rPr>
                <w:rFonts w:eastAsia="標楷體"/>
              </w:rPr>
              <w:t xml:space="preserve">152  </w:t>
            </w:r>
            <w:r w:rsidR="00B1499D" w:rsidRPr="00B1499D">
              <w:rPr>
                <w:rFonts w:eastAsia="標楷體" w:hint="eastAsia"/>
              </w:rPr>
              <w:t xml:space="preserve">  </w:t>
            </w:r>
            <w:r w:rsidRPr="00B1499D">
              <w:rPr>
                <w:rFonts w:eastAsia="標楷體" w:hint="eastAsia"/>
              </w:rPr>
              <w:t>資料組長</w:t>
            </w:r>
            <w:r w:rsidRPr="00B1499D">
              <w:rPr>
                <w:rFonts w:eastAsia="標楷體"/>
              </w:rPr>
              <w:t xml:space="preserve">153    </w:t>
            </w:r>
            <w:r w:rsidRPr="00B1499D">
              <w:rPr>
                <w:rFonts w:eastAsia="標楷體" w:hint="eastAsia"/>
              </w:rPr>
              <w:t>特教組長</w:t>
            </w:r>
            <w:r w:rsidRPr="00B1499D">
              <w:rPr>
                <w:rFonts w:eastAsia="標楷體"/>
              </w:rPr>
              <w:t>156</w:t>
            </w:r>
          </w:p>
        </w:tc>
      </w:tr>
      <w:tr w:rsidR="00B1499D" w:rsidRPr="00B1499D" w:rsidTr="00F240AD">
        <w:tc>
          <w:tcPr>
            <w:tcW w:w="2628" w:type="dxa"/>
          </w:tcPr>
          <w:p w:rsidR="00DB515A" w:rsidRPr="00B1499D" w:rsidRDefault="00DB515A" w:rsidP="00841DA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圖書館</w:t>
            </w:r>
          </w:p>
        </w:tc>
        <w:tc>
          <w:tcPr>
            <w:tcW w:w="7800" w:type="dxa"/>
          </w:tcPr>
          <w:p w:rsidR="00DB515A" w:rsidRPr="00B1499D" w:rsidRDefault="00DB515A" w:rsidP="00D0654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圖書館主任</w:t>
            </w:r>
            <w:r w:rsidRPr="00B1499D">
              <w:rPr>
                <w:rFonts w:eastAsia="標楷體"/>
              </w:rPr>
              <w:t xml:space="preserve">191  </w:t>
            </w:r>
            <w:r w:rsidR="00013610" w:rsidRPr="00B1499D">
              <w:rPr>
                <w:rFonts w:eastAsia="標楷體" w:hint="eastAsia"/>
              </w:rPr>
              <w:t>資訊組長</w:t>
            </w:r>
            <w:r w:rsidR="00013610" w:rsidRPr="00B1499D">
              <w:rPr>
                <w:rFonts w:eastAsia="標楷體" w:hint="eastAsia"/>
              </w:rPr>
              <w:t>31</w:t>
            </w:r>
            <w:r w:rsidR="00D06545">
              <w:rPr>
                <w:rFonts w:eastAsia="標楷體" w:hint="eastAsia"/>
              </w:rPr>
              <w:t>3</w:t>
            </w:r>
            <w:r w:rsidR="00013610" w:rsidRPr="00B1499D">
              <w:rPr>
                <w:rFonts w:eastAsia="標楷體" w:hint="eastAsia"/>
              </w:rPr>
              <w:t xml:space="preserve"> </w:t>
            </w:r>
            <w:r w:rsidR="00B1499D" w:rsidRPr="00B1499D">
              <w:rPr>
                <w:rFonts w:eastAsia="標楷體" w:hint="eastAsia"/>
              </w:rPr>
              <w:t xml:space="preserve">  </w:t>
            </w:r>
            <w:r w:rsidR="00D06545">
              <w:rPr>
                <w:rFonts w:eastAsia="標楷體" w:hint="eastAsia"/>
              </w:rPr>
              <w:t>系統管理師</w:t>
            </w:r>
            <w:r w:rsidR="00D06545">
              <w:rPr>
                <w:rFonts w:eastAsia="標楷體" w:hint="eastAsia"/>
              </w:rPr>
              <w:t xml:space="preserve">314   </w:t>
            </w:r>
            <w:r w:rsidR="00D06545">
              <w:rPr>
                <w:rFonts w:eastAsia="標楷體" w:hint="eastAsia"/>
              </w:rPr>
              <w:t>服務推廣組長</w:t>
            </w:r>
            <w:r w:rsidR="00D06545">
              <w:rPr>
                <w:rFonts w:eastAsia="標楷體" w:hint="eastAsia"/>
              </w:rPr>
              <w:t>192</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專案研究室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研究室主任</w:t>
            </w:r>
            <w:r w:rsidRPr="00B1499D">
              <w:rPr>
                <w:rFonts w:eastAsia="標楷體"/>
              </w:rPr>
              <w:t>343</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教官室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主任教官</w:t>
            </w:r>
            <w:r w:rsidRPr="00B1499D">
              <w:rPr>
                <w:rFonts w:eastAsia="標楷體"/>
              </w:rPr>
              <w:t xml:space="preserve">181    </w:t>
            </w:r>
            <w:r w:rsidRPr="00B1499D">
              <w:rPr>
                <w:rFonts w:eastAsia="標楷體" w:hint="eastAsia"/>
              </w:rPr>
              <w:t>教官</w:t>
            </w:r>
            <w:r w:rsidRPr="00B1499D">
              <w:rPr>
                <w:rFonts w:eastAsia="標楷體"/>
              </w:rPr>
              <w:t>182</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國中</w:t>
            </w:r>
            <w:r w:rsidR="00B1499D" w:rsidRPr="00B1499D">
              <w:rPr>
                <w:rFonts w:eastAsia="標楷體" w:hint="eastAsia"/>
              </w:rPr>
              <w:t>教師辦公室</w:t>
            </w:r>
          </w:p>
        </w:tc>
        <w:tc>
          <w:tcPr>
            <w:tcW w:w="7800" w:type="dxa"/>
          </w:tcPr>
          <w:p w:rsidR="00DB515A" w:rsidRPr="00B1499D" w:rsidRDefault="00DB515A" w:rsidP="0004386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國中導師室</w:t>
            </w:r>
            <w:r w:rsidRPr="00B1499D">
              <w:rPr>
                <w:rFonts w:eastAsia="標楷體"/>
              </w:rPr>
              <w:t>220</w:t>
            </w:r>
            <w:r w:rsidR="00043868">
              <w:rPr>
                <w:rFonts w:eastAsia="標楷體" w:hint="eastAsia"/>
              </w:rPr>
              <w:t>－</w:t>
            </w:r>
            <w:r w:rsidRPr="00B1499D">
              <w:rPr>
                <w:rFonts w:eastAsia="標楷體"/>
              </w:rPr>
              <w:t xml:space="preserve">227     </w:t>
            </w:r>
            <w:r w:rsidRPr="00B1499D">
              <w:rPr>
                <w:rFonts w:eastAsia="標楷體" w:hint="eastAsia"/>
              </w:rPr>
              <w:t>國中專任教師室</w:t>
            </w:r>
            <w:r w:rsidRPr="00B1499D">
              <w:rPr>
                <w:rFonts w:eastAsia="標楷體"/>
              </w:rPr>
              <w:t>344</w:t>
            </w:r>
            <w:r w:rsidRPr="00B1499D">
              <w:rPr>
                <w:rFonts w:eastAsia="標楷體" w:hint="eastAsia"/>
              </w:rPr>
              <w:t>、</w:t>
            </w:r>
            <w:r w:rsidRPr="00B1499D">
              <w:rPr>
                <w:rFonts w:eastAsia="標楷體"/>
              </w:rPr>
              <w:t>3</w:t>
            </w:r>
            <w:r w:rsidR="00B1499D" w:rsidRPr="00B1499D">
              <w:rPr>
                <w:rFonts w:eastAsia="標楷體" w:hint="eastAsia"/>
              </w:rPr>
              <w:t>3</w:t>
            </w:r>
            <w:r w:rsidRPr="00B1499D">
              <w:rPr>
                <w:rFonts w:eastAsia="標楷體"/>
              </w:rPr>
              <w:t>7</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高中</w:t>
            </w:r>
            <w:r w:rsidR="00B1499D" w:rsidRPr="00B1499D">
              <w:rPr>
                <w:rFonts w:eastAsia="標楷體" w:hint="eastAsia"/>
              </w:rPr>
              <w:t>教師辦公室</w:t>
            </w:r>
          </w:p>
        </w:tc>
        <w:tc>
          <w:tcPr>
            <w:tcW w:w="7800" w:type="dxa"/>
          </w:tcPr>
          <w:p w:rsidR="00DB515A" w:rsidRPr="00B1499D" w:rsidRDefault="00DB515A" w:rsidP="0004386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高中</w:t>
            </w:r>
            <w:r w:rsidR="00B1499D" w:rsidRPr="00B1499D">
              <w:rPr>
                <w:rFonts w:eastAsia="標楷體" w:hint="eastAsia"/>
              </w:rPr>
              <w:t>教師辦公室</w:t>
            </w:r>
            <w:r w:rsidRPr="00B1499D">
              <w:rPr>
                <w:rFonts w:eastAsia="標楷體" w:hint="eastAsia"/>
              </w:rPr>
              <w:t>（一）</w:t>
            </w:r>
            <w:r w:rsidR="00043868">
              <w:rPr>
                <w:rFonts w:eastAsia="標楷體"/>
              </w:rPr>
              <w:t>211</w:t>
            </w:r>
            <w:r w:rsidR="00043868">
              <w:rPr>
                <w:rFonts w:eastAsia="標楷體" w:hint="eastAsia"/>
              </w:rPr>
              <w:t>－</w:t>
            </w:r>
            <w:r w:rsidRPr="00B1499D">
              <w:rPr>
                <w:rFonts w:eastAsia="標楷體"/>
              </w:rPr>
              <w:t xml:space="preserve">213   </w:t>
            </w:r>
            <w:r w:rsidR="00B1499D" w:rsidRPr="00B1499D">
              <w:rPr>
                <w:rFonts w:eastAsia="標楷體" w:hint="eastAsia"/>
              </w:rPr>
              <w:t>高中教師辦公室</w:t>
            </w:r>
            <w:r w:rsidRPr="00B1499D">
              <w:rPr>
                <w:rFonts w:eastAsia="標楷體" w:hint="eastAsia"/>
              </w:rPr>
              <w:t>（二）</w:t>
            </w:r>
            <w:r w:rsidRPr="00B1499D">
              <w:rPr>
                <w:rFonts w:eastAsia="標楷體"/>
              </w:rPr>
              <w:t>214</w:t>
            </w:r>
            <w:r w:rsidR="00043868">
              <w:rPr>
                <w:rFonts w:eastAsia="標楷體" w:hint="eastAsia"/>
              </w:rPr>
              <w:t>－</w:t>
            </w:r>
            <w:r w:rsidRPr="00B1499D">
              <w:rPr>
                <w:rFonts w:eastAsia="標楷體"/>
              </w:rPr>
              <w:t>216</w:t>
            </w:r>
            <w:r w:rsidRPr="00B1499D">
              <w:rPr>
                <w:rFonts w:eastAsia="標楷體"/>
              </w:rPr>
              <w:br/>
            </w:r>
            <w:r w:rsidR="00B1499D" w:rsidRPr="00B1499D">
              <w:rPr>
                <w:rFonts w:eastAsia="標楷體" w:hint="eastAsia"/>
              </w:rPr>
              <w:t>高中教師辦公室</w:t>
            </w:r>
            <w:r w:rsidRPr="00B1499D">
              <w:rPr>
                <w:rFonts w:eastAsia="標楷體" w:hint="eastAsia"/>
              </w:rPr>
              <w:t>（三）</w:t>
            </w:r>
            <w:r w:rsidRPr="00B1499D">
              <w:rPr>
                <w:rFonts w:eastAsia="標楷體"/>
              </w:rPr>
              <w:t>217</w:t>
            </w:r>
            <w:r w:rsidR="00043868">
              <w:rPr>
                <w:rFonts w:eastAsia="標楷體" w:hint="eastAsia"/>
              </w:rPr>
              <w:t>－</w:t>
            </w:r>
            <w:r w:rsidRPr="00B1499D">
              <w:rPr>
                <w:rFonts w:eastAsia="標楷體"/>
              </w:rPr>
              <w:t xml:space="preserve">219   </w:t>
            </w:r>
            <w:r w:rsidR="00B1499D" w:rsidRPr="00B1499D">
              <w:rPr>
                <w:rFonts w:eastAsia="標楷體" w:hint="eastAsia"/>
              </w:rPr>
              <w:t>高中教師辦公</w:t>
            </w:r>
            <w:r w:rsidRPr="00B1499D">
              <w:rPr>
                <w:rFonts w:eastAsia="標楷體" w:hint="eastAsia"/>
              </w:rPr>
              <w:t>室（四）</w:t>
            </w:r>
            <w:r w:rsidR="00043868">
              <w:rPr>
                <w:rFonts w:eastAsia="標楷體"/>
              </w:rPr>
              <w:t>229</w:t>
            </w:r>
            <w:r w:rsidR="00043868">
              <w:rPr>
                <w:rFonts w:eastAsia="標楷體" w:hint="eastAsia"/>
              </w:rPr>
              <w:t>－</w:t>
            </w:r>
            <w:r w:rsidRPr="00B1499D">
              <w:rPr>
                <w:rFonts w:eastAsia="標楷體"/>
              </w:rPr>
              <w:t>230</w:t>
            </w:r>
          </w:p>
        </w:tc>
      </w:tr>
    </w:tbl>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DB515A" w:rsidRPr="00B1499D" w:rsidRDefault="00DB515A" w:rsidP="00E938A3">
      <w:pPr>
        <w:pStyle w:val="Web"/>
        <w:spacing w:after="0" w:afterAutospacing="0"/>
        <w:rPr>
          <w:rFonts w:ascii="Times New Roman" w:eastAsia="標楷體"/>
          <w:sz w:val="72"/>
          <w:szCs w:val="72"/>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938A3">
      <w:pPr>
        <w:jc w:val="center"/>
        <w:rPr>
          <w:rFonts w:eastAsia="標楷體"/>
        </w:rPr>
      </w:pPr>
      <w:r w:rsidRPr="00B1499D">
        <w:rPr>
          <w:rFonts w:ascii="標楷體" w:eastAsia="標楷體" w:hAnsi="標楷體"/>
          <w:snapToGrid w:val="0"/>
          <w:kern w:val="0"/>
        </w:rPr>
        <w:object w:dxaOrig="7167"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273.6pt" o:ole="">
            <v:imagedata r:id="rId8" o:title=""/>
          </v:shape>
          <o:OLEObject Type="Embed" ProgID="PowerPoint.Slide.12" ShapeID="_x0000_i1025" DrawAspect="Content" ObjectID="_1532162915" r:id="rId9"/>
        </w:object>
      </w:r>
    </w:p>
    <w:p w:rsidR="00DB515A" w:rsidRPr="00B1499D" w:rsidRDefault="0058757B" w:rsidP="00E938A3">
      <w:pPr>
        <w:jc w:val="center"/>
        <w:rPr>
          <w:rFonts w:ascii="標楷體" w:eastAsia="標楷體" w:hAnsi="標楷體"/>
          <w:noProof/>
          <w:kern w:val="0"/>
        </w:rPr>
      </w:pPr>
      <w:r w:rsidRPr="00B1499D">
        <w:rPr>
          <w:noProof/>
        </w:rPr>
        <w:drawing>
          <wp:anchor distT="18288" distB="108712" distL="114300" distR="114300" simplePos="0" relativeHeight="251654144" behindDoc="0" locked="0" layoutInCell="1" allowOverlap="1" wp14:anchorId="54E1DFD6" wp14:editId="78550894">
            <wp:simplePos x="0" y="0"/>
            <wp:positionH relativeFrom="column">
              <wp:posOffset>1631061</wp:posOffset>
            </wp:positionH>
            <wp:positionV relativeFrom="paragraph">
              <wp:posOffset>3945636</wp:posOffset>
            </wp:positionV>
            <wp:extent cx="3077845" cy="1475105"/>
            <wp:effectExtent l="0" t="57150" r="0" b="86995"/>
            <wp:wrapTopAndBottom/>
            <wp:docPr id="4" name="資料庫圖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B1499D">
        <w:rPr>
          <w:rFonts w:ascii="標楷體" w:eastAsia="標楷體" w:hAnsi="標楷體"/>
          <w:noProof/>
          <w:kern w:val="0"/>
        </w:rPr>
        <w:drawing>
          <wp:inline distT="0" distB="0" distL="0" distR="0" wp14:anchorId="71370EEC" wp14:editId="684468FF">
            <wp:extent cx="3208020" cy="3657600"/>
            <wp:effectExtent l="0" t="0" r="0" b="0"/>
            <wp:docPr id="2" name="圖片 1" descr="描述: 大直高中願景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大直高中願景圖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8020" cy="3657600"/>
                    </a:xfrm>
                    <a:prstGeom prst="rect">
                      <a:avLst/>
                    </a:prstGeom>
                    <a:noFill/>
                    <a:ln>
                      <a:noFill/>
                    </a:ln>
                  </pic:spPr>
                </pic:pic>
              </a:graphicData>
            </a:graphic>
          </wp:inline>
        </w:drawing>
      </w:r>
    </w:p>
    <w:p w:rsidR="00DB515A" w:rsidRPr="00B1499D" w:rsidRDefault="00DB515A" w:rsidP="00E938A3">
      <w:pPr>
        <w:jc w:val="center"/>
        <w:rPr>
          <w:rFonts w:eastAsia="標楷體"/>
        </w:rPr>
      </w:pPr>
    </w:p>
    <w:p w:rsidR="00DB515A" w:rsidRPr="00B1499D" w:rsidRDefault="00DB515A" w:rsidP="00EA597F">
      <w:pPr>
        <w:rPr>
          <w:rFonts w:eastAsia="標楷體"/>
        </w:rPr>
      </w:pPr>
    </w:p>
    <w:p w:rsidR="00DB515A" w:rsidRPr="00B1499D" w:rsidRDefault="00DB515A" w:rsidP="009A2AC1">
      <w:pPr>
        <w:tabs>
          <w:tab w:val="left" w:pos="720"/>
        </w:tabs>
        <w:ind w:left="721" w:rightChars="1" w:right="2" w:hangingChars="150" w:hanging="721"/>
        <w:jc w:val="center"/>
        <w:rPr>
          <w:rFonts w:eastAsia="標楷體"/>
          <w:b/>
          <w:sz w:val="48"/>
          <w:szCs w:val="48"/>
        </w:rPr>
      </w:pPr>
      <w:r w:rsidRPr="00B1499D">
        <w:rPr>
          <w:rFonts w:eastAsia="標楷體" w:hAnsi="標楷體" w:hint="eastAsia"/>
          <w:b/>
          <w:sz w:val="48"/>
          <w:szCs w:val="48"/>
        </w:rPr>
        <w:lastRenderedPageBreak/>
        <w:t>校歌</w:t>
      </w:r>
    </w:p>
    <w:p w:rsidR="00DB515A" w:rsidRPr="00B1499D" w:rsidRDefault="0058757B" w:rsidP="00EA597F">
      <w:pPr>
        <w:pStyle w:val="Web"/>
        <w:spacing w:after="0" w:afterAutospacing="0"/>
        <w:jc w:val="center"/>
        <w:rPr>
          <w:rFonts w:ascii="Times New Roman" w:eastAsia="標楷體" w:hAnsi="標楷體"/>
          <w:b/>
          <w:bCs/>
          <w:spacing w:val="20"/>
          <w:sz w:val="48"/>
          <w:szCs w:val="48"/>
        </w:rPr>
      </w:pPr>
      <w:r w:rsidRPr="00B1499D">
        <w:rPr>
          <w:noProof/>
        </w:rPr>
        <w:drawing>
          <wp:anchor distT="0" distB="0" distL="114300" distR="114300" simplePos="0" relativeHeight="251662336" behindDoc="1" locked="0" layoutInCell="1" allowOverlap="1" wp14:anchorId="237CE2D1" wp14:editId="09164026">
            <wp:simplePos x="0" y="0"/>
            <wp:positionH relativeFrom="column">
              <wp:posOffset>114300</wp:posOffset>
            </wp:positionH>
            <wp:positionV relativeFrom="paragraph">
              <wp:posOffset>228600</wp:posOffset>
            </wp:positionV>
            <wp:extent cx="5922645" cy="8115300"/>
            <wp:effectExtent l="0" t="0" r="1905" b="0"/>
            <wp:wrapTight wrapText="bothSides">
              <wp:wrapPolygon edited="0">
                <wp:start x="0" y="0"/>
                <wp:lineTo x="0" y="21549"/>
                <wp:lineTo x="21537" y="21549"/>
                <wp:lineTo x="21537" y="0"/>
                <wp:lineTo x="0" y="0"/>
              </wp:wrapPolygon>
            </wp:wrapTight>
            <wp:docPr id="1" name="圖片 1317" descr="校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17" descr="校歌"/>
                    <pic:cNvPicPr>
                      <a:picLocks noChangeAspect="1" noChangeArrowheads="1"/>
                    </pic:cNvPicPr>
                  </pic:nvPicPr>
                  <pic:blipFill>
                    <a:blip r:embed="rId16">
                      <a:lum bright="8000"/>
                      <a:extLst>
                        <a:ext uri="{28A0092B-C50C-407E-A947-70E740481C1C}">
                          <a14:useLocalDpi xmlns:a14="http://schemas.microsoft.com/office/drawing/2010/main" val="0"/>
                        </a:ext>
                      </a:extLst>
                    </a:blip>
                    <a:srcRect/>
                    <a:stretch>
                      <a:fillRect/>
                    </a:stretch>
                  </pic:blipFill>
                  <pic:spPr bwMode="auto">
                    <a:xfrm>
                      <a:off x="0" y="0"/>
                      <a:ext cx="5922645" cy="8115300"/>
                    </a:xfrm>
                    <a:prstGeom prst="rect">
                      <a:avLst/>
                    </a:prstGeom>
                    <a:noFill/>
                  </pic:spPr>
                </pic:pic>
              </a:graphicData>
            </a:graphic>
            <wp14:sizeRelH relativeFrom="page">
              <wp14:pctWidth>0</wp14:pctWidth>
            </wp14:sizeRelH>
            <wp14:sizeRelV relativeFrom="page">
              <wp14:pctHeight>0</wp14:pctHeight>
            </wp14:sizeRelV>
          </wp:anchor>
        </w:drawing>
      </w: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582B75">
      <w:pPr>
        <w:pStyle w:val="Web"/>
        <w:spacing w:after="0" w:afterAutospacing="0"/>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b/>
          <w:bCs/>
          <w:spacing w:val="20"/>
          <w:sz w:val="48"/>
          <w:szCs w:val="48"/>
        </w:rPr>
      </w:pPr>
      <w:r w:rsidRPr="00B1499D">
        <w:rPr>
          <w:rFonts w:ascii="Times New Roman" w:eastAsia="標楷體" w:hAnsi="標楷體" w:hint="eastAsia"/>
          <w:b/>
          <w:bCs/>
          <w:spacing w:val="20"/>
          <w:sz w:val="48"/>
          <w:szCs w:val="48"/>
        </w:rPr>
        <w:lastRenderedPageBreak/>
        <w:t>校</w:t>
      </w:r>
      <w:r w:rsidRPr="00B1499D">
        <w:rPr>
          <w:rFonts w:ascii="Times New Roman" w:eastAsia="標楷體"/>
          <w:b/>
          <w:bCs/>
          <w:spacing w:val="20"/>
          <w:sz w:val="48"/>
          <w:szCs w:val="48"/>
        </w:rPr>
        <w:t xml:space="preserve">  </w:t>
      </w:r>
      <w:r w:rsidRPr="00B1499D">
        <w:rPr>
          <w:rFonts w:ascii="Times New Roman" w:eastAsia="標楷體" w:hAnsi="標楷體" w:hint="eastAsia"/>
          <w:b/>
          <w:bCs/>
          <w:spacing w:val="20"/>
          <w:sz w:val="48"/>
          <w:szCs w:val="48"/>
        </w:rPr>
        <w:t>史</w:t>
      </w: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本校位於臺北市中山區北安路</w:t>
      </w:r>
      <w:r w:rsidRPr="00B1499D">
        <w:rPr>
          <w:rFonts w:ascii="標楷體" w:eastAsia="標楷體" w:hAnsi="標楷體"/>
          <w:sz w:val="32"/>
          <w:szCs w:val="32"/>
        </w:rPr>
        <w:t>420</w:t>
      </w:r>
      <w:r w:rsidRPr="00B1499D">
        <w:rPr>
          <w:rFonts w:ascii="標楷體" w:eastAsia="標楷體" w:hAnsi="標楷體" w:hint="eastAsia"/>
          <w:sz w:val="32"/>
          <w:szCs w:val="32"/>
        </w:rPr>
        <w:t>號，係就台灣省訓團舊址設立而成。青山作屏，綠水為帶，學校優美，校風淳良，莘莘學子進德修業之理想學府。</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53</w:t>
      </w:r>
      <w:r w:rsidRPr="00B1499D">
        <w:rPr>
          <w:rFonts w:ascii="標楷體" w:eastAsia="標楷體" w:hAnsi="標楷體" w:hint="eastAsia"/>
          <w:sz w:val="32"/>
          <w:szCs w:val="32"/>
        </w:rPr>
        <w:t>年</w:t>
      </w:r>
      <w:r w:rsidRPr="00B1499D">
        <w:rPr>
          <w:rFonts w:ascii="標楷體" w:eastAsia="標楷體" w:hAnsi="標楷體"/>
          <w:sz w:val="32"/>
          <w:szCs w:val="32"/>
        </w:rPr>
        <w:t>9</w:t>
      </w:r>
      <w:r w:rsidRPr="00B1499D">
        <w:rPr>
          <w:rFonts w:ascii="標楷體" w:eastAsia="標楷體" w:hAnsi="標楷體" w:hint="eastAsia"/>
          <w:sz w:val="32"/>
          <w:szCs w:val="32"/>
        </w:rPr>
        <w:t>月，創校伊始，首任校長為葉金城先生，篳路藍縷，經營規劃，學校規模於焉初具，本校原始臺北市立大直初級中學，男女合校。至民國</w:t>
      </w:r>
      <w:r w:rsidRPr="00B1499D">
        <w:rPr>
          <w:rFonts w:ascii="標楷體" w:eastAsia="標楷體" w:hAnsi="標楷體"/>
          <w:sz w:val="32"/>
          <w:szCs w:val="32"/>
        </w:rPr>
        <w:t>57</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月，實施九年國民義務教育，遂改制為臺北市立大直國民中學，專收男生。自</w:t>
      </w:r>
      <w:r w:rsidRPr="00B1499D">
        <w:rPr>
          <w:rFonts w:ascii="標楷體" w:eastAsia="標楷體" w:hAnsi="標楷體"/>
          <w:sz w:val="32"/>
          <w:szCs w:val="32"/>
        </w:rPr>
        <w:t>70</w:t>
      </w:r>
      <w:r w:rsidRPr="00B1499D">
        <w:rPr>
          <w:rFonts w:ascii="標楷體" w:eastAsia="標楷體" w:hAnsi="標楷體" w:hint="eastAsia"/>
          <w:sz w:val="32"/>
          <w:szCs w:val="32"/>
        </w:rPr>
        <w:t>學年度起，開辦附設國民中學補習學校，招收十五足歲以上之失學民眾，迄民國</w:t>
      </w:r>
      <w:r w:rsidRPr="00B1499D">
        <w:rPr>
          <w:rFonts w:ascii="標楷體" w:eastAsia="標楷體" w:hAnsi="標楷體"/>
          <w:sz w:val="32"/>
          <w:szCs w:val="32"/>
        </w:rPr>
        <w:t>89</w:t>
      </w:r>
      <w:r w:rsidRPr="00B1499D">
        <w:rPr>
          <w:rFonts w:ascii="標楷體" w:eastAsia="標楷體" w:hAnsi="標楷體" w:hint="eastAsia"/>
          <w:sz w:val="32"/>
          <w:szCs w:val="32"/>
        </w:rPr>
        <w:t>年完成階段性工作，功成身退。</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64</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月，李瑞江先生接掌本校，任職兩年，多所興革。民國</w:t>
      </w:r>
      <w:r w:rsidRPr="00B1499D">
        <w:rPr>
          <w:rFonts w:ascii="標楷體" w:eastAsia="標楷體" w:hAnsi="標楷體"/>
          <w:sz w:val="32"/>
          <w:szCs w:val="32"/>
        </w:rPr>
        <w:t>66</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月，改由王鑑秋先生接掌本校，十載一日，不稍或懈。校譽蒸蒸日上，良有以也。民國</w:t>
      </w:r>
      <w:r w:rsidRPr="00B1499D">
        <w:rPr>
          <w:rFonts w:ascii="標楷體" w:eastAsia="標楷體" w:hAnsi="標楷體"/>
          <w:sz w:val="32"/>
          <w:szCs w:val="32"/>
        </w:rPr>
        <w:t>77</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月，王鑑秋校長服務杏壇</w:t>
      </w:r>
      <w:r w:rsidRPr="00B1499D">
        <w:rPr>
          <w:rFonts w:ascii="標楷體" w:eastAsia="標楷體" w:hAnsi="標楷體"/>
          <w:sz w:val="32"/>
          <w:szCs w:val="32"/>
        </w:rPr>
        <w:t>40</w:t>
      </w:r>
      <w:r w:rsidRPr="00B1499D">
        <w:rPr>
          <w:rFonts w:ascii="標楷體" w:eastAsia="標楷體" w:hAnsi="標楷體" w:hint="eastAsia"/>
          <w:sz w:val="32"/>
          <w:szCs w:val="32"/>
        </w:rPr>
        <w:t>多年，光榮退休。由陳正邦先生接任本校，揭櫫多項學校教育目標，並力促教學正常化與改進教學評量，自</w:t>
      </w:r>
      <w:r w:rsidRPr="00B1499D">
        <w:rPr>
          <w:rFonts w:ascii="標楷體" w:eastAsia="標楷體" w:hAnsi="標楷體"/>
          <w:sz w:val="32"/>
          <w:szCs w:val="32"/>
        </w:rPr>
        <w:t>80</w:t>
      </w:r>
      <w:r w:rsidRPr="00B1499D">
        <w:rPr>
          <w:rFonts w:ascii="標楷體" w:eastAsia="標楷體" w:hAnsi="標楷體" w:hint="eastAsia"/>
          <w:sz w:val="32"/>
          <w:szCs w:val="32"/>
        </w:rPr>
        <w:t>學年度起，兼收女生，春風化雨，更上層樓。</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81</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詹益東先生接掌本校。勤懇踏實，誠信開明，學校行政精益求精，服務師生，助益教學事務，使教學資源為全體學生均霑，落實常態編班，提昇教學品質，力行合情合理之生活教育，實施生活輔導，並積極擘劃修繕校舍，綠化美化校園。</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85</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月，詹益東校長榮退，余霖先生接掌本校，積極倡導整合式教學，推動課程改革。至民國</w:t>
      </w:r>
      <w:r w:rsidRPr="00B1499D">
        <w:rPr>
          <w:rFonts w:ascii="標楷體" w:eastAsia="標楷體" w:hAnsi="標楷體"/>
          <w:sz w:val="32"/>
          <w:szCs w:val="32"/>
        </w:rPr>
        <w:t>86</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月設置高中籌備處，</w:t>
      </w:r>
      <w:r w:rsidRPr="00B1499D">
        <w:rPr>
          <w:rFonts w:ascii="標楷體" w:eastAsia="標楷體" w:hAnsi="標楷體"/>
          <w:sz w:val="32"/>
          <w:szCs w:val="32"/>
        </w:rPr>
        <w:t>87</w:t>
      </w:r>
      <w:r w:rsidRPr="00B1499D">
        <w:rPr>
          <w:rFonts w:ascii="標楷體" w:eastAsia="標楷體" w:hAnsi="標楷體" w:hint="eastAsia"/>
          <w:sz w:val="32"/>
          <w:szCs w:val="32"/>
        </w:rPr>
        <w:t>學年度改制為完全中學，招收第一屆高中生，精心擘劃改制事宜，以企業化、科學化、系統化來推動跨世紀建校構想，以「小大學」的型態，設置十大課程領域，培育學生關鍵能力，業已贏得社會肯定，並引領本校成為一所具有世界觀、未來性的新世紀高中。</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95</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月，余霖校長榮退，楊世瑞校長接掌本校，認真開明，廣納親師生各方意見，力求行政與教學效率提升，積極規劃學校未來發展。民國</w:t>
      </w:r>
      <w:r w:rsidRPr="00B1499D">
        <w:rPr>
          <w:rFonts w:ascii="標楷體" w:eastAsia="標楷體" w:hAnsi="標楷體"/>
          <w:sz w:val="32"/>
          <w:szCs w:val="32"/>
        </w:rPr>
        <w:t>99</w:t>
      </w:r>
      <w:r w:rsidRPr="00B1499D">
        <w:rPr>
          <w:rFonts w:ascii="標楷體" w:eastAsia="標楷體" w:hAnsi="標楷體" w:hint="eastAsia"/>
          <w:sz w:val="32"/>
          <w:szCs w:val="32"/>
        </w:rPr>
        <w:t>年黃文振校長接掌本校，除承接余霖、楊世瑞兩位校長的優良校風傳統外，更以「營造和諧校風、培育世界公民、形塑學校特色、建構優質學園」為治校願景。民國</w:t>
      </w:r>
      <w:r w:rsidRPr="00B1499D">
        <w:rPr>
          <w:rFonts w:ascii="標楷體" w:eastAsia="標楷體" w:hAnsi="標楷體"/>
          <w:sz w:val="32"/>
          <w:szCs w:val="32"/>
        </w:rPr>
        <w:t>102</w:t>
      </w:r>
      <w:r w:rsidRPr="00B1499D">
        <w:rPr>
          <w:rFonts w:ascii="標楷體" w:eastAsia="標楷體" w:hAnsi="標楷體" w:hint="eastAsia"/>
          <w:sz w:val="32"/>
          <w:szCs w:val="32"/>
        </w:rPr>
        <w:t>年黃文振校長榮退，李世文校長接掌本校，積極打造「科技、人文與自然兼具」的學園，鼓勵教師專業成長、樂觀進取，</w:t>
      </w:r>
      <w:r w:rsidR="00D83D68">
        <w:rPr>
          <w:rFonts w:ascii="標楷體" w:eastAsia="標楷體" w:hAnsi="標楷體" w:hint="eastAsia"/>
          <w:sz w:val="32"/>
          <w:szCs w:val="32"/>
        </w:rPr>
        <w:t>以「培育文武合一且具國際觀的學生」為辦學理念，務求延續創校傳統──</w:t>
      </w:r>
      <w:r w:rsidRPr="00B1499D">
        <w:rPr>
          <w:rFonts w:ascii="標楷體" w:eastAsia="標楷體" w:hAnsi="標楷體" w:hint="eastAsia"/>
          <w:sz w:val="32"/>
          <w:szCs w:val="32"/>
        </w:rPr>
        <w:t>「國中優秀、高中卓越」，成為典範完全中學。</w:t>
      </w:r>
    </w:p>
    <w:p w:rsidR="00DB515A" w:rsidRPr="004E0782" w:rsidRDefault="00DB515A" w:rsidP="006A62E3">
      <w:pPr>
        <w:jc w:val="center"/>
        <w:rPr>
          <w:rFonts w:ascii="標楷體" w:eastAsia="標楷體" w:hAnsi="標楷體"/>
          <w:b/>
          <w:bCs/>
          <w:spacing w:val="20"/>
          <w:sz w:val="48"/>
          <w:szCs w:val="48"/>
        </w:rPr>
      </w:pPr>
      <w:r w:rsidRPr="00B1499D">
        <w:rPr>
          <w:szCs w:val="27"/>
        </w:rPr>
        <w:br w:type="page"/>
      </w:r>
      <w:r w:rsidRPr="004E0782">
        <w:rPr>
          <w:rFonts w:ascii="標楷體" w:eastAsia="標楷體" w:hAnsi="標楷體" w:hint="eastAsia"/>
          <w:b/>
          <w:bCs/>
          <w:spacing w:val="20"/>
          <w:sz w:val="48"/>
          <w:szCs w:val="48"/>
        </w:rPr>
        <w:lastRenderedPageBreak/>
        <w:t>大直高中行政組織</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440"/>
        <w:gridCol w:w="1440"/>
        <w:gridCol w:w="6120"/>
      </w:tblGrid>
      <w:tr w:rsidR="00B73F69" w:rsidRPr="00B1499D" w:rsidTr="00B73F69">
        <w:tc>
          <w:tcPr>
            <w:tcW w:w="1200" w:type="dxa"/>
            <w:vMerge w:val="restart"/>
            <w:vAlign w:val="center"/>
          </w:tcPr>
          <w:p w:rsidR="00B73F69" w:rsidRPr="00B1499D" w:rsidRDefault="00B73F69" w:rsidP="00C73DAE">
            <w:pPr>
              <w:rPr>
                <w:rFonts w:ascii="標楷體" w:eastAsia="標楷體" w:hAnsi="標楷體"/>
                <w:sz w:val="36"/>
                <w:szCs w:val="36"/>
              </w:rPr>
            </w:pPr>
            <w:r w:rsidRPr="00B1499D">
              <w:rPr>
                <w:rFonts w:ascii="標楷體" w:eastAsia="標楷體" w:hAnsi="標楷體" w:hint="eastAsia"/>
                <w:sz w:val="36"/>
                <w:szCs w:val="36"/>
              </w:rPr>
              <w:t>校長</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秘書</w:t>
            </w:r>
          </w:p>
        </w:tc>
        <w:tc>
          <w:tcPr>
            <w:tcW w:w="7560" w:type="dxa"/>
            <w:gridSpan w:val="2"/>
          </w:tcPr>
          <w:p w:rsidR="00B73F69" w:rsidRPr="00B1499D" w:rsidRDefault="00B73F69" w:rsidP="00C73DAE">
            <w:pPr>
              <w:rPr>
                <w:rFonts w:ascii="標楷體" w:eastAsia="標楷體" w:hAnsi="標楷體"/>
              </w:rPr>
            </w:pPr>
            <w:r w:rsidRPr="00B1499D">
              <w:rPr>
                <w:rFonts w:ascii="標楷體" w:eastAsia="標楷體" w:hAnsi="標楷體" w:hint="eastAsia"/>
              </w:rPr>
              <w:t>綜理全校業務</w:t>
            </w:r>
          </w:p>
        </w:tc>
      </w:tr>
      <w:tr w:rsidR="00B73F69" w:rsidRPr="00B1499D" w:rsidTr="00B73F69">
        <w:trPr>
          <w:trHeight w:val="540"/>
        </w:trPr>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教務處</w:t>
            </w:r>
          </w:p>
        </w:tc>
        <w:tc>
          <w:tcPr>
            <w:tcW w:w="1440" w:type="dxa"/>
            <w:vAlign w:val="center"/>
          </w:tcPr>
          <w:p w:rsidR="00B73F69" w:rsidRPr="00B1499D" w:rsidRDefault="00B73F69" w:rsidP="007E2AC7">
            <w:pPr>
              <w:jc w:val="both"/>
              <w:rPr>
                <w:rFonts w:ascii="標楷體" w:eastAsia="標楷體" w:hAnsi="標楷體"/>
              </w:rPr>
            </w:pPr>
            <w:r>
              <w:rPr>
                <w:rFonts w:ascii="標楷體" w:eastAsia="標楷體" w:hAnsi="標楷體" w:hint="eastAsia"/>
              </w:rPr>
              <w:t>高中教研組</w:t>
            </w:r>
          </w:p>
        </w:tc>
        <w:tc>
          <w:tcPr>
            <w:tcW w:w="6120" w:type="dxa"/>
            <w:vMerge w:val="restart"/>
          </w:tcPr>
          <w:p w:rsidR="00B73F69" w:rsidRPr="00B73F69" w:rsidRDefault="00B73F69" w:rsidP="00B73F69">
            <w:pPr>
              <w:rPr>
                <w:rFonts w:ascii="標楷體" w:eastAsia="標楷體" w:hAnsi="標楷體"/>
              </w:rPr>
            </w:pPr>
            <w:r w:rsidRPr="00B73F69">
              <w:rPr>
                <w:rFonts w:ascii="標楷體" w:eastAsia="標楷體" w:hAnsi="標楷體" w:hint="eastAsia"/>
              </w:rPr>
              <w:t>定期考查、作業抽查、教師教學、暑假重補修高中補考、學藝競賽、教室日誌、教學輔導教師</w:t>
            </w:r>
          </w:p>
          <w:p w:rsidR="00B73F69" w:rsidRPr="00B1499D" w:rsidRDefault="00B73F69" w:rsidP="00B73F69">
            <w:pPr>
              <w:rPr>
                <w:rFonts w:ascii="標楷體" w:eastAsia="標楷體" w:hAnsi="標楷體"/>
              </w:rPr>
            </w:pPr>
            <w:r w:rsidRPr="00B73F69">
              <w:rPr>
                <w:rFonts w:ascii="標楷體" w:eastAsia="標楷體" w:hAnsi="標楷體" w:hint="eastAsia"/>
              </w:rPr>
              <w:t>行動研究、本位課程、多元選修課程</w:t>
            </w:r>
          </w:p>
        </w:tc>
      </w:tr>
      <w:tr w:rsidR="00B73F69" w:rsidRPr="00B1499D" w:rsidTr="00387923">
        <w:trPr>
          <w:trHeight w:val="540"/>
        </w:trPr>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Pr>
                <w:rFonts w:ascii="標楷體" w:eastAsia="標楷體" w:hAnsi="標楷體" w:hint="eastAsia"/>
              </w:rPr>
              <w:t>國中教研組</w:t>
            </w:r>
          </w:p>
        </w:tc>
        <w:tc>
          <w:tcPr>
            <w:tcW w:w="6120" w:type="dxa"/>
            <w:vMerge/>
          </w:tcPr>
          <w:p w:rsidR="00B73F69" w:rsidRPr="00B73F69" w:rsidRDefault="00B73F69" w:rsidP="00B73F69">
            <w:pPr>
              <w:rPr>
                <w:rFonts w:ascii="標楷體" w:eastAsia="標楷體" w:hAnsi="標楷體"/>
              </w:rPr>
            </w:pP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註冊組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註冊、編班、轉學、獎學金申請、升學考試集體報名、發成績單、畢業證書、推甄作業</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spacing w:line="200" w:lineRule="exact"/>
              <w:jc w:val="both"/>
              <w:rPr>
                <w:rFonts w:ascii="標楷體" w:eastAsia="標楷體" w:hAnsi="標楷體"/>
              </w:rPr>
            </w:pPr>
            <w:r w:rsidRPr="00B1499D">
              <w:rPr>
                <w:rFonts w:ascii="標楷體" w:eastAsia="標楷體" w:hAnsi="標楷體" w:hint="eastAsia"/>
              </w:rPr>
              <w:t>設備組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教具管理、實驗、專科教室管理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學務處</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學生活動組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新生始業輔導、選舉優良學生代表、團體集會慶典、社團活動、校外教學、畢業旅行、畢業紀念冊</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E761B8">
            <w:pPr>
              <w:spacing w:line="200" w:lineRule="exact"/>
              <w:jc w:val="both"/>
              <w:rPr>
                <w:rFonts w:ascii="標楷體" w:eastAsia="標楷體" w:hAnsi="標楷體"/>
              </w:rPr>
            </w:pPr>
            <w:r w:rsidRPr="00B1499D">
              <w:rPr>
                <w:rFonts w:ascii="標楷體" w:eastAsia="標楷體" w:hAnsi="標楷體" w:hint="eastAsia"/>
              </w:rPr>
              <w:t>生</w:t>
            </w:r>
            <w:r w:rsidR="00E761B8">
              <w:rPr>
                <w:rFonts w:ascii="標楷體" w:eastAsia="標楷體" w:hAnsi="標楷體" w:hint="eastAsia"/>
              </w:rPr>
              <w:t>活</w:t>
            </w:r>
            <w:r w:rsidRPr="00B1499D">
              <w:rPr>
                <w:rFonts w:ascii="標楷體" w:eastAsia="標楷體" w:hAnsi="標楷體" w:hint="eastAsia"/>
              </w:rPr>
              <w:t>輔</w:t>
            </w:r>
            <w:r w:rsidR="00E761B8">
              <w:rPr>
                <w:rFonts w:ascii="標楷體" w:eastAsia="標楷體" w:hAnsi="標楷體" w:hint="eastAsia"/>
              </w:rPr>
              <w:t>導</w:t>
            </w:r>
            <w:r w:rsidRPr="00B1499D">
              <w:rPr>
                <w:rFonts w:ascii="標楷體" w:eastAsia="標楷體" w:hAnsi="標楷體" w:hint="eastAsia"/>
              </w:rPr>
              <w:t>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請假、獎懲、生活管理、服裝檢查、違規行為、意外事故及傷害處理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體育組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體育訓練、競賽、活動</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衛生組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整潔工作、衛生保健、意外傷害處理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教官室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國防通識教學、學生生活輔導、校園安全維護</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總務處</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文書組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證明文件用印、收發文件</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事務組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維護校園公共用具、學校安全、災害防治、美化綠化校園</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出納組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收費、減免學雜費、註冊四聯單</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輔導室</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輔導組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個案及團體輔導、教師輔導知能研習、心理測驗、學生資料建置、家庭性別生命教育、輔導轉介、輔導網路建置、心理衛生宣導</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資料組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高中多元升學管道介紹、國中職業輔導研習、國中生涯發展教育、高中選組轉組輔導、國高中選填志願輔導、大學甄選入學輔導</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特教組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身障學生鑑定安置教學、輔導與轉銜、身障生個案管理、特教宣導、高國中資優教育</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013610">
            <w:pPr>
              <w:jc w:val="both"/>
              <w:rPr>
                <w:rFonts w:ascii="標楷體" w:eastAsia="標楷體" w:hAnsi="標楷體"/>
              </w:rPr>
            </w:pPr>
            <w:r w:rsidRPr="00B1499D">
              <w:rPr>
                <w:rFonts w:ascii="標楷體" w:eastAsia="標楷體" w:hAnsi="標楷體" w:hint="eastAsia"/>
              </w:rPr>
              <w:t>圖書館</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服務推廣組</w:t>
            </w:r>
          </w:p>
        </w:tc>
        <w:tc>
          <w:tcPr>
            <w:tcW w:w="6120" w:type="dxa"/>
          </w:tcPr>
          <w:p w:rsidR="00B73F69" w:rsidRPr="00B1499D" w:rsidRDefault="00B73F69" w:rsidP="00013610">
            <w:pPr>
              <w:rPr>
                <w:rFonts w:ascii="標楷體" w:eastAsia="標楷體" w:hAnsi="標楷體"/>
              </w:rPr>
            </w:pPr>
            <w:r w:rsidRPr="00B1499D">
              <w:rPr>
                <w:rFonts w:ascii="標楷體" w:eastAsia="標楷體" w:hAnsi="標楷體" w:hint="eastAsia"/>
              </w:rPr>
              <w:t>圖書借閱、視聽媒體管理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013610">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資訊組</w:t>
            </w:r>
          </w:p>
        </w:tc>
        <w:tc>
          <w:tcPr>
            <w:tcW w:w="6120" w:type="dxa"/>
          </w:tcPr>
          <w:p w:rsidR="00B73F69" w:rsidRPr="00B1499D" w:rsidRDefault="00B73F69" w:rsidP="00013610">
            <w:pPr>
              <w:rPr>
                <w:rFonts w:ascii="標楷體" w:eastAsia="標楷體" w:hAnsi="標楷體"/>
              </w:rPr>
            </w:pPr>
            <w:r w:rsidRPr="00B1499D">
              <w:rPr>
                <w:rFonts w:ascii="標楷體" w:eastAsia="標楷體" w:hAnsi="標楷體" w:hint="eastAsia"/>
              </w:rPr>
              <w:t>資訊軟硬體與網路管理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專案研究室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綜理研究相關事宜</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人事室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綜理人事行政業務</w:t>
            </w:r>
          </w:p>
        </w:tc>
      </w:tr>
      <w:tr w:rsidR="00B73F69" w:rsidRPr="00B1499D" w:rsidTr="00B73F69">
        <w:trPr>
          <w:trHeight w:val="73"/>
        </w:trPr>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會計室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綜理會計業務</w:t>
            </w:r>
          </w:p>
        </w:tc>
      </w:tr>
    </w:tbl>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tbl>
      <w:tblPr>
        <w:tblW w:w="9450" w:type="dxa"/>
        <w:shd w:val="clear" w:color="auto" w:fill="FFFFFF"/>
        <w:tblCellMar>
          <w:left w:w="0" w:type="dxa"/>
          <w:right w:w="0" w:type="dxa"/>
        </w:tblCellMar>
        <w:tblLook w:val="04A0" w:firstRow="1" w:lastRow="0" w:firstColumn="1" w:lastColumn="0" w:noHBand="0" w:noVBand="1"/>
      </w:tblPr>
      <w:tblGrid>
        <w:gridCol w:w="1228"/>
        <w:gridCol w:w="8222"/>
      </w:tblGrid>
      <w:tr w:rsidR="00B1499D" w:rsidRPr="00B1499D" w:rsidTr="007D52DB">
        <w:tc>
          <w:tcPr>
            <w:tcW w:w="650" w:type="pct"/>
            <w:tcBorders>
              <w:top w:val="nil"/>
              <w:left w:val="nil"/>
              <w:bottom w:val="nil"/>
              <w:right w:val="nil"/>
            </w:tcBorders>
            <w:shd w:val="clear" w:color="auto" w:fill="FFFFFF"/>
            <w:noWrap/>
            <w:tcMar>
              <w:top w:w="45" w:type="dxa"/>
              <w:left w:w="0" w:type="dxa"/>
              <w:bottom w:w="0" w:type="dxa"/>
              <w:right w:w="240" w:type="dxa"/>
            </w:tcMar>
            <w:hideMark/>
          </w:tcPr>
          <w:p w:rsidR="005445BF" w:rsidRPr="004E0782" w:rsidRDefault="005445BF" w:rsidP="007D52DB">
            <w:pPr>
              <w:widowControl/>
              <w:rPr>
                <w:rFonts w:ascii="標楷體" w:eastAsia="標楷體" w:hAnsi="標楷體" w:cs="新細明體"/>
                <w:b/>
                <w:bCs/>
                <w:kern w:val="0"/>
                <w:sz w:val="28"/>
                <w:szCs w:val="28"/>
              </w:rPr>
            </w:pPr>
            <w:bookmarkStart w:id="0" w:name="_Toc183852018"/>
            <w:bookmarkStart w:id="1" w:name="_Toc186289818"/>
            <w:bookmarkStart w:id="2" w:name="_Toc183606645"/>
            <w:bookmarkStart w:id="3" w:name="_Toc183606838"/>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distribute"/>
              <w:rPr>
                <w:rFonts w:ascii="標楷體" w:eastAsia="標楷體" w:hAnsi="標楷體" w:cs="新細明體"/>
                <w:b/>
                <w:kern w:val="0"/>
                <w:sz w:val="28"/>
                <w:szCs w:val="28"/>
              </w:rPr>
            </w:pPr>
            <w:r w:rsidRPr="004E0782">
              <w:rPr>
                <w:rFonts w:ascii="標楷體" w:eastAsia="標楷體" w:hAnsi="標楷體" w:cs="新細明體" w:hint="eastAsia"/>
                <w:b/>
                <w:kern w:val="0"/>
                <w:sz w:val="28"/>
                <w:szCs w:val="28"/>
              </w:rPr>
              <w:t>高級中等學校學生學習評量辦法</w:t>
            </w:r>
          </w:p>
        </w:tc>
      </w:tr>
      <w:tr w:rsidR="00B1499D" w:rsidRPr="004E0782" w:rsidTr="007D52DB">
        <w:tc>
          <w:tcPr>
            <w:tcW w:w="650" w:type="pct"/>
            <w:tcBorders>
              <w:top w:val="nil"/>
              <w:left w:val="nil"/>
              <w:bottom w:val="nil"/>
              <w:right w:val="nil"/>
            </w:tcBorders>
            <w:shd w:val="clear" w:color="auto" w:fill="FFFFFF"/>
            <w:noWrap/>
            <w:tcMar>
              <w:top w:w="45" w:type="dxa"/>
              <w:left w:w="0" w:type="dxa"/>
              <w:bottom w:w="0" w:type="dxa"/>
              <w:right w:w="240" w:type="dxa"/>
            </w:tcMar>
            <w:hideMark/>
          </w:tcPr>
          <w:p w:rsidR="005445BF" w:rsidRPr="004E0782" w:rsidRDefault="005445BF" w:rsidP="007D52DB">
            <w:pPr>
              <w:widowControl/>
              <w:jc w:val="right"/>
              <w:rPr>
                <w:rFonts w:ascii="標楷體" w:eastAsia="標楷體" w:hAnsi="標楷體" w:cs="新細明體"/>
                <w:b/>
                <w:bCs/>
                <w:kern w:val="0"/>
              </w:rPr>
            </w:pPr>
            <w:r w:rsidRPr="004E0782">
              <w:rPr>
                <w:rFonts w:ascii="標楷體" w:eastAsia="標楷體" w:hAnsi="標楷體" w:cs="新細明體" w:hint="eastAsia"/>
                <w:b/>
                <w:bCs/>
                <w:kern w:val="0"/>
                <w:bdr w:val="none" w:sz="0" w:space="0" w:color="auto" w:frame="1"/>
              </w:rPr>
              <w:t>發布日期</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bdr w:val="none" w:sz="0" w:space="0" w:color="auto" w:frame="1"/>
              </w:rPr>
              <w:t>民國 103 年 01 月 08 日</w:t>
            </w:r>
          </w:p>
        </w:tc>
      </w:tr>
    </w:tbl>
    <w:p w:rsidR="005445BF" w:rsidRPr="004E0782" w:rsidRDefault="005445BF" w:rsidP="005445BF">
      <w:pPr>
        <w:widowControl/>
        <w:rPr>
          <w:rFonts w:ascii="標楷體" w:eastAsia="標楷體" w:hAnsi="標楷體" w:cs="新細明體"/>
          <w:vanish/>
          <w:kern w:val="0"/>
        </w:rPr>
      </w:pPr>
    </w:p>
    <w:tbl>
      <w:tblPr>
        <w:tblW w:w="9450" w:type="dxa"/>
        <w:shd w:val="clear" w:color="auto" w:fill="FFFFFF"/>
        <w:tblCellMar>
          <w:left w:w="0" w:type="dxa"/>
          <w:right w:w="0" w:type="dxa"/>
        </w:tblCellMar>
        <w:tblLook w:val="04A0" w:firstRow="1" w:lastRow="0" w:firstColumn="1" w:lastColumn="0" w:noHBand="0" w:noVBand="1"/>
      </w:tblPr>
      <w:tblGrid>
        <w:gridCol w:w="1050"/>
        <w:gridCol w:w="210"/>
        <w:gridCol w:w="8190"/>
      </w:tblGrid>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本辦法依高級中等教育法（以下簡稱本法）第四十五條第二項規定訂定之。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高級中等學校（以下簡稱學校）學生學習評量，應以了解學生學習情形，激發學生多元潛能，促進學生適性發展為目的，並作為教師教學及輔導之依據。</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3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學校學生學習評量，包括學業成績評量及德行評量。</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4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學業成績評量採百分制評定。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學業成績評量應按學生身心發展及個別差異，並依學科及活動之性質，兼顧認知、技能及情意等教學目標，採多元評量方式，並於日常及定期為之；其各科目日常及定期學業成績評量之占分比率，由學校定之。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前項多元評量，得採筆試、作業、口試、表演、實作、實驗、見習、參觀、報告、資料蒐集整理、鑑賞、晤談、實踐、自我評量、同儕互評或檔案評量等方式辦理。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學業成績評量之科目，依高級中等學校課程綱要之規定。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每一科目學分之計算，以每學期每週授課一節，或總授課節數達十八節，為一學分。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6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學生於定期學業成績評量時，因故不能參加全部科目或部分科目之評量，經學校核准給假者，准予補行考試或採其他方式評量之；其評量方式、成績採計及登錄，由學校定之。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學期學業總平均成績之計算，為各科目學期學業成績乘以各該科目學分數所得之總和，再除以總學分數。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學年學業總平均成績之計算，以該學年度各學期學業總平均成績平均之。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各科目學年學業成績之計算，以該學年度該科目各學期學業成績平均之。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8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學業成績以一百分為滿分，其及格基準規定如下：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一、一般學生：以六十分為及格。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依各種升學優待辦法規定入學之原住民學生、重大災害地區學生、政府派赴國外工作人員子女、退伍軍人、僑生、蒙藏學生、外國學生、境外優秀科技人才子女及基於人道考量、國際援助或其他特殊身分經專案核定安置之學生：一年級以四十分為及格，二年級以五十分為及格，三年級以後以六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三、依中等以上學校技藝技能優良學生甄審及保送入學辦法規定入學之學生：一年級、二年級以五十分為及格，三年級以後以六十分為及格。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四、依中等以上學校運動成績優良學生升學輔導辦法規定入學之學生：一年級、二年級以四十分為及格，三年級以後以五十分為及格。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身心障礙學生之學業成績評量，由學校依特殊教育法第二十八條所定個別化教育計畫之評量方式定之。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9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學生學期學業成績達前條第一項各款及格基準之科目，授予學分。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學生學期學業成績未達前條第一項各款及格基準之科目，其成績達下列基準者，應予補考：</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lastRenderedPageBreak/>
              <w:t>一、一般學生：四十分。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二、前條第一項第二款至第四款學生：</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（一）及格分數為四十分者：三十分。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（二）及格分數為五十分或六十分者：四十分。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三、前二款學生遭遇特殊情事者：由學校定之。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前項補考科目，其補考所得之成績，達前條第一項各款及格基準者，授予學分，並依各款所定及格基準分數登錄；未達及格基準者，不授予學分，並就補考後成績或原成績擇優登錄。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學生學年學業成績達前條第一項各款及格基準之科目，該學年度各學期均授予學分；其各學期成績仍應以該學期實得分數登錄。</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lastRenderedPageBreak/>
              <w:t>第 10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學生於本法第四十二條規定之修業期限內，各學期未取得學分之科目，已修習者，得申請重修；未修習者，得申請補修。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高級中等學校課程綱要之部定必修科目，均應修習，因未修習而於前項各學期未取得學分者，應補修。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學校辦理重修、補修之方式，依下列規定順序為之：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一、專班辦理：申請學生人數達十五人以上者，由學校開設專門班級，供學生修讀；每一學分不得少於六節。</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二、自學輔導：申請學生未達前款所定人數者，由教師指定教材，供學生自行修讀，並安排面授指導；屬重修者，每一學分不得少於三節，屬補修者，每一學分不得少於六節。</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三、隨班修讀：依學生能力及學校排課等因素，安排學生隨其他班級課程修讀。</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前項各款之實施時間及實際授課節數，由學校定之。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重修、補修及延長修業期限學生之學業成績評量，應依第四條規定辦理。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學生依前條規定完成重修、補修後，其所得成績達第八條第一項各款及格基準之科目，授予學分；未達及格基準者，不授予學分。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前項重修、補修後之科目成績登錄，依下列規定辦理：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一、重修：達第八條第一項各款及格基準者，依各款所定及格基準分數登錄；未達及格基準者，就重修前後成績，擇優登錄。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二、補修：依實得成績登錄。</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12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學生各學年度第一學期取得之學分數，未達該學期修習總學分數二分之一者，第二學期得由學校輔導其減修學分；其減修之相關規定，由學校定之。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休學學生申請提前一學期復學者，準用前項規定。</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13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學生各學年度取得之學分數，未達該學年度修習總學分數二分之一者，得重讀；該學年度取得之學分數計算，應包括補考、重修及補修後及格科目之學分數。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學校為協助學生取得畢業應修學分數，應針對學生各學期學分取得情形，提供預警措施並給予個別輔導。</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lastRenderedPageBreak/>
              <w:t>轉學生入學時、轉科（學程）學生轉科（學程）時及休學學生復學時，準用前三項規定。</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lastRenderedPageBreak/>
              <w:t>第 14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學校應建置學生學習支援系統，並依日常及定期學業成績評量結果進行分析，作為學期中實施差異化教學及補救教學之依據，以輔導學生適性學習，發揮學生潛能；其實施基準及方式，由學校定之。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新生與轉學生入學前、轉科（學程）學生轉科（學程）前及休學學生復學前，已修習且取得學分之科目，經審查符合課程規定要求，或經測驗及格者，得列抵免修，其科目成績，依原成績或測驗成績登錄；未取得學分之科目，依第十條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前項審查、測驗及學分抵免規定，由學校定之。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學生轉學、轉科（學程）經學校依第一項規定辦理學分抵免後，未符合第十三條第一項得重讀規定而申請重讀者，學校得視該生學習狀況與學校編班、班級人數等情形，依下列規定辦理：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一、符合高級中等學校學籍管理辦法第十三條及第十四條第一款規定者，編入適當之年級。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二、符合高級中等學校學籍管理辦法第十四條第二款及第三款規定者，編入適當之年級、科（學程）。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16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資賦優異學生得依身心發展狀況、學習需要及意願，向學校申請縮短修業年限；其辦理方式，應依特殊教育學生調整入學年齡及縮短修業年限實施辦法及其相關法規之規定辦理。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學生取得依高級中等學校辦理國外學生學歷採認辦法規定採認之國外學歷，其在國外所修之科目成績，經學校審查符合課程規定要求，或經測驗及格者，得採計成績或學分，其科目並得列抵免修。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科目並得列抵免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學校辦理前二項學生學歷、成績證明、學習成就或教育訓練之審查、測驗、學分採計及赴國外或國內其他高級中等以上學校學習期間之認定，應依相關法規規定為之。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18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學校得推薦學生赴專科以上學校預修進階課程；其辦理方式及學習評量，由學校依相關法令之規定，協調專科以上學校定之。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19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德行評量，依學生行為事實作綜合評量，不評定分數及等第。</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德行評量項目如下：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一、日常生活綜合表現及校內外特殊表現。</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二、服務學習。</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三、獎懲紀錄。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四、出缺席紀錄。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五、具體建議。</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20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德行評量以學期為階段，由導師依前條第二項各款規定，參考各科任課教師及</w:t>
            </w:r>
            <w:r w:rsidRPr="004E0782">
              <w:rPr>
                <w:rFonts w:ascii="標楷體" w:eastAsia="標楷體" w:hAnsi="標楷體" w:cs="細明體" w:hint="eastAsia"/>
                <w:kern w:val="0"/>
              </w:rPr>
              <w:lastRenderedPageBreak/>
              <w:t>相關行政單位提供之意見，依行為事實記錄，並視需要提出具體建議，經學生事務相關會議審議後，作為學生適性輔導及其他適性教育處置之依據。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重修、補修學生及延長修業期限學生之德行評量，由學校依其修課情形，並參酌一般學生之規定定之。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lastRenderedPageBreak/>
              <w:t>第 21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德行評量之獎懲，依下列規定辦理：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一、獎勵：分為嘉獎、小功及大功。</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二、懲處：分為警告、小過、大過及留校察看。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學生之獎懲，除應通知學生、導師、家長或監護人外，於學期結束時列入德行評量。</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第一項之獎懲項目、事由、程序、獎懲相抵及銷過之相關規定，由學校定之。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22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學生請假別，分為公假、事假、病假、婚假、產前假、娩假、陪產假、流產假、育嬰假、生理假及喪假；其請假規定，由學校定之。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德行評量之出缺席紀錄，依學生請假規定辦理。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23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學生缺課，除經學校依請假規定核准給假者外，其缺課節數達該科目全學期教學總節數三分之一者，該科目學期學業成績以零分計算。</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前項學校核准給假之假別，不包括事假。</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學生缺課致影響課業時，學校應視其情形提供預警措施，並給予個別輔導。</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24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學生除公假外，全學期缺課節數達教學總節數二分之一，或曠課累積達四十二節者，經提學生事務相關會議後，應依法令規定進行適性輔導及適性教育處置。</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學生學習評量結果，依下列規定處理：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一、符合下列情形者，准予畢業，並發給畢業證書：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（一）修業期滿，符合高級中等學校課程綱要所定畢業條件。</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（二）修業期間德行評量之獎懲紀錄相抵後，未滿三大過。</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二、修業期滿，修畢高級中等學校課程綱要所定應修課程，且取得一百二十個畢業應修學分數，而未符合前款規定者，發給修業證明書。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學生修畢實用技能學程分段課程，成績及格者，得向學校申請發給分段課程修業證明書。</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26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學生學習評量之結果，應妥為保存及管理，並維護個人隱私及權益；其評量資料之蒐集、處理及利用，應依個人資料保護法及其相關法規之規定辦理。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學校依本辦法規定或為適應實際需要，自行訂定之學生學習評量補充規定，應經校務會議通過後實施。</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28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本辦法自中華民國一百零三年八月一日施行。</w:t>
            </w:r>
          </w:p>
        </w:tc>
      </w:tr>
    </w:tbl>
    <w:p w:rsidR="005445BF" w:rsidRPr="00B1499D" w:rsidRDefault="005445BF" w:rsidP="005445BF">
      <w:pPr>
        <w:snapToGrid w:val="0"/>
        <w:spacing w:line="240" w:lineRule="atLeast"/>
        <w:rPr>
          <w:rFonts w:ascii="標楷體" w:eastAsia="標楷體" w:hAnsi="標楷體"/>
        </w:rPr>
      </w:pPr>
    </w:p>
    <w:p w:rsidR="005445BF" w:rsidRDefault="005445BF"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387923" w:rsidRPr="004E0782" w:rsidRDefault="00387923" w:rsidP="00387923">
      <w:pPr>
        <w:jc w:val="center"/>
        <w:rPr>
          <w:rFonts w:ascii="標楷體" w:eastAsia="標楷體" w:hAnsi="標楷體"/>
          <w:b/>
          <w:sz w:val="28"/>
          <w:szCs w:val="28"/>
        </w:rPr>
      </w:pPr>
      <w:r w:rsidRPr="004E0782">
        <w:rPr>
          <w:rFonts w:ascii="標楷體" w:eastAsia="標楷體" w:hAnsi="標楷體" w:hint="eastAsia"/>
          <w:b/>
          <w:sz w:val="28"/>
          <w:szCs w:val="28"/>
        </w:rPr>
        <w:lastRenderedPageBreak/>
        <w:t>臺北市立大直高級中學高中學生學習評量辦法補充規定</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依據</w:t>
      </w:r>
    </w:p>
    <w:p w:rsidR="00387923" w:rsidRPr="00E63F8B" w:rsidRDefault="00387923" w:rsidP="009D313B">
      <w:pPr>
        <w:numPr>
          <w:ilvl w:val="0"/>
          <w:numId w:val="17"/>
        </w:numPr>
        <w:ind w:firstLine="60"/>
        <w:rPr>
          <w:rFonts w:ascii="標楷體" w:eastAsia="標楷體" w:hAnsi="標楷體"/>
        </w:rPr>
      </w:pPr>
      <w:r w:rsidRPr="00E63F8B">
        <w:rPr>
          <w:rFonts w:ascii="標楷體" w:eastAsia="標楷體" w:hAnsi="標楷體" w:hint="eastAsia"/>
          <w:color w:val="000000"/>
        </w:rPr>
        <w:t>教育部103年1月8日臺教授國部字第1020127904A號令發布之「高級中等學校學生學習評量辦法」。</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學業成績評量</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種類</w:t>
      </w:r>
    </w:p>
    <w:p w:rsidR="00387923" w:rsidRPr="00E63F8B" w:rsidRDefault="00387923" w:rsidP="009D313B">
      <w:pPr>
        <w:numPr>
          <w:ilvl w:val="1"/>
          <w:numId w:val="40"/>
        </w:numPr>
        <w:ind w:hanging="33"/>
        <w:rPr>
          <w:rFonts w:ascii="標楷體" w:eastAsia="標楷體" w:hAnsi="標楷體"/>
        </w:rPr>
      </w:pPr>
      <w:r w:rsidRPr="00E63F8B">
        <w:rPr>
          <w:rFonts w:ascii="標楷體" w:eastAsia="標楷體" w:hAnsi="標楷體" w:hint="eastAsia"/>
        </w:rPr>
        <w:t>、定期學業成績評量</w:t>
      </w:r>
    </w:p>
    <w:p w:rsidR="00387923" w:rsidRPr="00E63F8B" w:rsidRDefault="00387923" w:rsidP="009D313B">
      <w:pPr>
        <w:numPr>
          <w:ilvl w:val="1"/>
          <w:numId w:val="40"/>
        </w:numPr>
        <w:ind w:hanging="33"/>
        <w:rPr>
          <w:rFonts w:ascii="標楷體" w:eastAsia="標楷體" w:hAnsi="標楷體"/>
        </w:rPr>
      </w:pPr>
      <w:r w:rsidRPr="00E63F8B">
        <w:rPr>
          <w:rFonts w:ascii="標楷體" w:eastAsia="標楷體" w:hAnsi="標楷體" w:hint="eastAsia"/>
        </w:rPr>
        <w:t>、日常學業成績評量</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評量方式</w:t>
      </w:r>
    </w:p>
    <w:p w:rsidR="00387923" w:rsidRPr="00E63F8B" w:rsidRDefault="00387923" w:rsidP="009D313B">
      <w:pPr>
        <w:numPr>
          <w:ilvl w:val="1"/>
          <w:numId w:val="41"/>
        </w:numPr>
        <w:ind w:hanging="33"/>
        <w:rPr>
          <w:rFonts w:ascii="標楷體" w:eastAsia="標楷體" w:hAnsi="標楷體"/>
        </w:rPr>
      </w:pPr>
      <w:r w:rsidRPr="00E63F8B">
        <w:rPr>
          <w:rFonts w:ascii="標楷體" w:eastAsia="標楷體" w:hAnsi="標楷體" w:hint="eastAsia"/>
        </w:rPr>
        <w:t>、定期學業成績評量以紙筆測驗為原則，</w:t>
      </w:r>
      <w:r w:rsidRPr="00E63F8B">
        <w:rPr>
          <w:rFonts w:ascii="標楷體" w:eastAsia="標楷體" w:hAnsi="標楷體" w:hint="eastAsia"/>
          <w:color w:val="000000"/>
          <w:kern w:val="0"/>
        </w:rPr>
        <w:t>但</w:t>
      </w:r>
      <w:r w:rsidRPr="00E63F8B">
        <w:rPr>
          <w:rFonts w:ascii="標楷體" w:eastAsia="標楷體" w:hAnsi="標楷體" w:hint="eastAsia"/>
          <w:color w:val="000000"/>
        </w:rPr>
        <w:t>得視學科性質</w:t>
      </w:r>
      <w:r w:rsidRPr="00E63F8B">
        <w:rPr>
          <w:rFonts w:ascii="標楷體" w:eastAsia="標楷體" w:hAnsi="標楷體" w:hint="eastAsia"/>
          <w:color w:val="000000"/>
          <w:kern w:val="0"/>
        </w:rPr>
        <w:t>或教學內容採用其他方式辦理。</w:t>
      </w:r>
    </w:p>
    <w:p w:rsidR="00387923" w:rsidRPr="00E63F8B" w:rsidRDefault="00387923" w:rsidP="009D313B">
      <w:pPr>
        <w:numPr>
          <w:ilvl w:val="1"/>
          <w:numId w:val="41"/>
        </w:numPr>
        <w:ind w:hanging="33"/>
        <w:rPr>
          <w:rFonts w:ascii="標楷體" w:eastAsia="標楷體" w:hAnsi="標楷體"/>
        </w:rPr>
      </w:pPr>
      <w:r w:rsidRPr="00E63F8B">
        <w:rPr>
          <w:rFonts w:ascii="標楷體" w:eastAsia="標楷體" w:hAnsi="標楷體" w:hint="eastAsia"/>
        </w:rPr>
        <w:t>、日常學業成績評量每一科目得依其性質酌用下列方法辦理：</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筆試。</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作業。</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口試。</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表演。</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實作。</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實驗。</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見習。</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參觀。</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報告。</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資料蒐集整理。</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鑑賞。</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晤談。</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實踐。</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自我評量。</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同儕互評。</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檔案評量。</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計算標準</w:t>
      </w:r>
    </w:p>
    <w:p w:rsidR="00387923" w:rsidRPr="00E63F8B" w:rsidRDefault="00387923" w:rsidP="009D313B">
      <w:pPr>
        <w:numPr>
          <w:ilvl w:val="1"/>
          <w:numId w:val="42"/>
        </w:numPr>
        <w:ind w:hanging="33"/>
        <w:rPr>
          <w:rFonts w:ascii="標楷體" w:eastAsia="標楷體" w:hAnsi="標楷體"/>
        </w:rPr>
      </w:pPr>
      <w:r w:rsidRPr="00E63F8B">
        <w:rPr>
          <w:rFonts w:ascii="標楷體" w:eastAsia="標楷體" w:hAnsi="標楷體" w:hint="eastAsia"/>
        </w:rPr>
        <w:t>、每一科目成績均以100分為滿分，</w:t>
      </w:r>
      <w:r w:rsidRPr="00E63F8B">
        <w:rPr>
          <w:rFonts w:ascii="標楷體" w:eastAsia="標楷體" w:hAnsi="標楷體" w:hint="eastAsia"/>
          <w:color w:val="000000"/>
        </w:rPr>
        <w:t>成績採計至整數，小數均以四捨五入計算</w:t>
      </w:r>
      <w:r w:rsidRPr="00E63F8B">
        <w:rPr>
          <w:rFonts w:ascii="標楷體" w:eastAsia="標楷體" w:hAnsi="標楷體" w:hint="eastAsia"/>
        </w:rPr>
        <w:t>。</w:t>
      </w:r>
    </w:p>
    <w:p w:rsidR="00387923" w:rsidRPr="00E63F8B" w:rsidRDefault="00387923" w:rsidP="009D313B">
      <w:pPr>
        <w:numPr>
          <w:ilvl w:val="1"/>
          <w:numId w:val="42"/>
        </w:numPr>
        <w:ind w:hanging="33"/>
        <w:rPr>
          <w:rFonts w:ascii="標楷體" w:eastAsia="標楷體" w:hAnsi="標楷體"/>
        </w:rPr>
      </w:pPr>
      <w:r w:rsidRPr="00E63F8B">
        <w:rPr>
          <w:rFonts w:ascii="標楷體" w:eastAsia="標楷體" w:hAnsi="標楷體" w:hint="eastAsia"/>
        </w:rPr>
        <w:t>、各科</w:t>
      </w:r>
      <w:r w:rsidRPr="00E63F8B">
        <w:rPr>
          <w:rFonts w:ascii="標楷體" w:eastAsia="標楷體" w:hAnsi="標楷體" w:hint="eastAsia"/>
          <w:color w:val="000000"/>
        </w:rPr>
        <w:t>學期學業總平均成績採計至小數第一位，小數第二位以四捨五入計算</w:t>
      </w:r>
      <w:r w:rsidRPr="00E63F8B">
        <w:rPr>
          <w:rFonts w:ascii="標楷體" w:eastAsia="標楷體" w:hAnsi="標楷體" w:hint="eastAsia"/>
        </w:rPr>
        <w:t>。</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計算比例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936"/>
        <w:gridCol w:w="900"/>
        <w:gridCol w:w="1980"/>
        <w:gridCol w:w="2196"/>
        <w:gridCol w:w="2196"/>
      </w:tblGrid>
      <w:tr w:rsidR="00387923" w:rsidRPr="00E63F8B" w:rsidTr="00387923">
        <w:tc>
          <w:tcPr>
            <w:tcW w:w="1764"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定期評量次數</w:t>
            </w:r>
          </w:p>
        </w:tc>
        <w:tc>
          <w:tcPr>
            <w:tcW w:w="93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0</w:t>
            </w:r>
          </w:p>
        </w:tc>
        <w:tc>
          <w:tcPr>
            <w:tcW w:w="90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1</w:t>
            </w:r>
          </w:p>
        </w:tc>
        <w:tc>
          <w:tcPr>
            <w:tcW w:w="198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2</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3</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4</w:t>
            </w:r>
          </w:p>
        </w:tc>
      </w:tr>
      <w:tr w:rsidR="00387923" w:rsidRPr="00E63F8B" w:rsidTr="00387923">
        <w:tc>
          <w:tcPr>
            <w:tcW w:w="1764"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定期評量比例</w:t>
            </w:r>
          </w:p>
        </w:tc>
        <w:tc>
          <w:tcPr>
            <w:tcW w:w="93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0﹪</w:t>
            </w:r>
          </w:p>
        </w:tc>
        <w:tc>
          <w:tcPr>
            <w:tcW w:w="90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50﹪</w:t>
            </w:r>
          </w:p>
        </w:tc>
        <w:tc>
          <w:tcPr>
            <w:tcW w:w="198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60﹪</w:t>
            </w:r>
          </w:p>
          <w:p w:rsidR="00387923" w:rsidRPr="00E63F8B" w:rsidRDefault="00387923" w:rsidP="00387923">
            <w:pPr>
              <w:rPr>
                <w:rFonts w:ascii="標楷體" w:eastAsia="標楷體" w:hAnsi="標楷體"/>
              </w:rPr>
            </w:pPr>
            <w:r w:rsidRPr="00E63F8B">
              <w:rPr>
                <w:rFonts w:ascii="標楷體" w:eastAsia="標楷體" w:hAnsi="標楷體" w:hint="eastAsia"/>
              </w:rPr>
              <w:t>〈每次佔30﹪〉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70﹪〈第一、二次各佔20﹪，第三次佔30﹪〉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80％〈每次佔20﹪〉</w:t>
            </w:r>
          </w:p>
        </w:tc>
      </w:tr>
      <w:tr w:rsidR="00387923" w:rsidRPr="00E63F8B" w:rsidTr="00387923">
        <w:tc>
          <w:tcPr>
            <w:tcW w:w="1764"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日常評量比例</w:t>
            </w:r>
          </w:p>
        </w:tc>
        <w:tc>
          <w:tcPr>
            <w:tcW w:w="93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100﹪</w:t>
            </w:r>
          </w:p>
        </w:tc>
        <w:tc>
          <w:tcPr>
            <w:tcW w:w="90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50﹪</w:t>
            </w:r>
          </w:p>
        </w:tc>
        <w:tc>
          <w:tcPr>
            <w:tcW w:w="198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40﹪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30﹪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20﹪</w:t>
            </w:r>
          </w:p>
        </w:tc>
      </w:tr>
    </w:tbl>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定期學業成績評量之補考</w:t>
      </w:r>
    </w:p>
    <w:p w:rsidR="00387923" w:rsidRPr="00E63F8B" w:rsidRDefault="00387923" w:rsidP="009D313B">
      <w:pPr>
        <w:numPr>
          <w:ilvl w:val="0"/>
          <w:numId w:val="18"/>
        </w:numPr>
        <w:tabs>
          <w:tab w:val="clear" w:pos="480"/>
          <w:tab w:val="num" w:pos="720"/>
        </w:tabs>
        <w:ind w:left="1080" w:hanging="540"/>
        <w:rPr>
          <w:rFonts w:ascii="標楷體" w:eastAsia="標楷體" w:hAnsi="標楷體"/>
          <w:color w:val="000000"/>
        </w:rPr>
      </w:pPr>
      <w:r w:rsidRPr="00E63F8B">
        <w:rPr>
          <w:rFonts w:ascii="標楷體" w:eastAsia="標楷體" w:hAnsi="標楷體" w:hint="eastAsia"/>
          <w:color w:val="000000"/>
        </w:rPr>
        <w:t>學生於定期</w:t>
      </w:r>
      <w:r w:rsidRPr="00E63F8B">
        <w:rPr>
          <w:rFonts w:ascii="標楷體" w:eastAsia="標楷體" w:hAnsi="標楷體" w:hint="eastAsia"/>
        </w:rPr>
        <w:t>學業成績評量</w:t>
      </w:r>
      <w:r w:rsidRPr="00E63F8B">
        <w:rPr>
          <w:rFonts w:ascii="標楷體" w:eastAsia="標楷體" w:hAnsi="標楷體" w:hint="eastAsia"/>
          <w:color w:val="000000"/>
        </w:rPr>
        <w:t>時，因故不能參加全部科目或部分科目之評量，報經學校核准給假者，准予補行考試或採其他方式評量之，成績計算方式如下：</w:t>
      </w:r>
    </w:p>
    <w:p w:rsidR="00387923" w:rsidRPr="00E63F8B" w:rsidRDefault="00387923" w:rsidP="009D313B">
      <w:pPr>
        <w:numPr>
          <w:ilvl w:val="1"/>
          <w:numId w:val="43"/>
        </w:numPr>
        <w:ind w:hanging="33"/>
        <w:rPr>
          <w:rFonts w:ascii="標楷體" w:eastAsia="標楷體" w:hAnsi="標楷體"/>
          <w:color w:val="000000"/>
        </w:rPr>
      </w:pPr>
      <w:r w:rsidRPr="00E63F8B">
        <w:rPr>
          <w:rFonts w:ascii="標楷體" w:eastAsia="標楷體" w:hAnsi="標楷體" w:hint="eastAsia"/>
          <w:color w:val="000000"/>
        </w:rPr>
        <w:t>、請公假、病假、喪假、產前假、娩假、育嬰假、流產假、陪產假者按實得分數計算。</w:t>
      </w:r>
    </w:p>
    <w:p w:rsidR="00387923" w:rsidRPr="00E63F8B" w:rsidRDefault="00387923" w:rsidP="009D313B">
      <w:pPr>
        <w:numPr>
          <w:ilvl w:val="1"/>
          <w:numId w:val="43"/>
        </w:numPr>
        <w:ind w:leftChars="472" w:left="1841" w:hangingChars="295" w:hanging="708"/>
        <w:rPr>
          <w:rFonts w:ascii="標楷體" w:eastAsia="標楷體" w:hAnsi="標楷體"/>
          <w:color w:val="000000"/>
        </w:rPr>
      </w:pPr>
      <w:r w:rsidRPr="00E63F8B">
        <w:rPr>
          <w:rFonts w:ascii="標楷體" w:eastAsia="標楷體" w:hAnsi="標楷體" w:hint="eastAsia"/>
          <w:color w:val="000000"/>
        </w:rPr>
        <w:t>、請事假者，成績超過及格基準，以及格成績計算；未超過及格基準者，按實得分</w:t>
      </w:r>
      <w:r w:rsidRPr="00E63F8B">
        <w:rPr>
          <w:rFonts w:ascii="標楷體" w:eastAsia="標楷體" w:hAnsi="標楷體" w:hint="eastAsia"/>
          <w:color w:val="000000"/>
        </w:rPr>
        <w:lastRenderedPageBreak/>
        <w:t>數計算。</w:t>
      </w:r>
    </w:p>
    <w:p w:rsidR="00387923" w:rsidRPr="00E63F8B" w:rsidRDefault="00387923" w:rsidP="009D313B">
      <w:pPr>
        <w:numPr>
          <w:ilvl w:val="1"/>
          <w:numId w:val="43"/>
        </w:numPr>
        <w:ind w:hanging="33"/>
        <w:rPr>
          <w:rFonts w:ascii="標楷體" w:eastAsia="標楷體" w:hAnsi="標楷體"/>
          <w:color w:val="000000"/>
        </w:rPr>
      </w:pPr>
      <w:r w:rsidRPr="00E63F8B">
        <w:rPr>
          <w:rFonts w:ascii="標楷體" w:eastAsia="標楷體" w:hAnsi="標楷體" w:hint="eastAsia"/>
          <w:color w:val="000000"/>
        </w:rPr>
        <w:t>、其餘假別之成績認定比照第2項請事假之計算方式。</w:t>
      </w:r>
    </w:p>
    <w:p w:rsidR="00387923" w:rsidRPr="00E63F8B" w:rsidRDefault="00387923" w:rsidP="009D313B">
      <w:pPr>
        <w:numPr>
          <w:ilvl w:val="0"/>
          <w:numId w:val="18"/>
        </w:numPr>
        <w:tabs>
          <w:tab w:val="clear" w:pos="480"/>
          <w:tab w:val="num" w:pos="720"/>
        </w:tabs>
        <w:ind w:left="1080" w:hanging="540"/>
        <w:rPr>
          <w:rFonts w:ascii="標楷體" w:eastAsia="標楷體" w:hAnsi="標楷體"/>
          <w:color w:val="000000"/>
        </w:rPr>
      </w:pPr>
      <w:r w:rsidRPr="00E63F8B">
        <w:rPr>
          <w:rFonts w:ascii="標楷體" w:eastAsia="標楷體" w:hAnsi="標楷體" w:hint="eastAsia"/>
          <w:color w:val="000000"/>
        </w:rPr>
        <w:t>學生參加補行考試依下列方式辦理：</w:t>
      </w:r>
    </w:p>
    <w:p w:rsidR="00387923" w:rsidRPr="00E63F8B" w:rsidRDefault="00387923" w:rsidP="009D313B">
      <w:pPr>
        <w:numPr>
          <w:ilvl w:val="1"/>
          <w:numId w:val="44"/>
        </w:numPr>
        <w:ind w:left="1843" w:hanging="709"/>
        <w:rPr>
          <w:rFonts w:ascii="標楷體" w:eastAsia="標楷體" w:hAnsi="標楷體"/>
          <w:color w:val="000000"/>
        </w:rPr>
      </w:pPr>
      <w:r w:rsidRPr="00E63F8B">
        <w:rPr>
          <w:rFonts w:ascii="標楷體" w:eastAsia="標楷體" w:hAnsi="標楷體" w:hint="eastAsia"/>
          <w:color w:val="000000"/>
        </w:rPr>
        <w:t>、銷假日未超過第1及2次定期</w:t>
      </w:r>
      <w:r w:rsidRPr="00E63F8B">
        <w:rPr>
          <w:rFonts w:ascii="標楷體" w:eastAsia="標楷體" w:hAnsi="標楷體" w:hint="eastAsia"/>
        </w:rPr>
        <w:t>學業成績評量</w:t>
      </w:r>
      <w:r w:rsidRPr="00E63F8B">
        <w:rPr>
          <w:rFonts w:ascii="標楷體" w:eastAsia="標楷體" w:hAnsi="標楷體" w:hint="eastAsia"/>
          <w:color w:val="000000"/>
        </w:rPr>
        <w:t>結束5個上班日、第3次定期</w:t>
      </w:r>
      <w:r w:rsidRPr="00E63F8B">
        <w:rPr>
          <w:rFonts w:ascii="標楷體" w:eastAsia="標楷體" w:hAnsi="標楷體" w:hint="eastAsia"/>
        </w:rPr>
        <w:t>學業成績評量</w:t>
      </w:r>
      <w:r w:rsidRPr="00E63F8B">
        <w:rPr>
          <w:rFonts w:ascii="標楷體" w:eastAsia="標楷體" w:hAnsi="標楷體" w:hint="eastAsia"/>
          <w:color w:val="000000"/>
        </w:rPr>
        <w:t>結束1個上班日者，應於銷假日當天向教務處報到，由教務處安排參加補行考試。無故不參加補行考試者，缺考科目以零分計算，且不得要求再次補行考試。</w:t>
      </w:r>
    </w:p>
    <w:p w:rsidR="00387923" w:rsidRPr="00E63F8B" w:rsidRDefault="00387923" w:rsidP="009D313B">
      <w:pPr>
        <w:numPr>
          <w:ilvl w:val="1"/>
          <w:numId w:val="44"/>
        </w:numPr>
        <w:ind w:left="1843" w:hanging="709"/>
        <w:rPr>
          <w:rFonts w:ascii="標楷體" w:eastAsia="標楷體" w:hAnsi="標楷體"/>
          <w:color w:val="000000"/>
        </w:rPr>
      </w:pPr>
      <w:r w:rsidRPr="00E63F8B">
        <w:rPr>
          <w:rFonts w:ascii="標楷體" w:eastAsia="標楷體" w:hAnsi="標楷體" w:hint="eastAsia"/>
          <w:color w:val="000000"/>
        </w:rPr>
        <w:t>、銷假日超過第1及2次定期</w:t>
      </w:r>
      <w:r w:rsidRPr="00E63F8B">
        <w:rPr>
          <w:rFonts w:ascii="標楷體" w:eastAsia="標楷體" w:hAnsi="標楷體" w:hint="eastAsia"/>
        </w:rPr>
        <w:t>學業成績評量</w:t>
      </w:r>
      <w:r w:rsidRPr="00E63F8B">
        <w:rPr>
          <w:rFonts w:ascii="標楷體" w:eastAsia="標楷體" w:hAnsi="標楷體" w:hint="eastAsia"/>
          <w:color w:val="000000"/>
        </w:rPr>
        <w:t>結束5個上班日、第3次定期</w:t>
      </w:r>
      <w:r w:rsidRPr="00E63F8B">
        <w:rPr>
          <w:rFonts w:ascii="標楷體" w:eastAsia="標楷體" w:hAnsi="標楷體" w:hint="eastAsia"/>
        </w:rPr>
        <w:t>學業成績評量</w:t>
      </w:r>
      <w:r w:rsidRPr="00E63F8B">
        <w:rPr>
          <w:rFonts w:ascii="標楷體" w:eastAsia="標楷體" w:hAnsi="標楷體" w:hint="eastAsia"/>
          <w:color w:val="000000"/>
        </w:rPr>
        <w:t>結束1個上班日者，該次定期</w:t>
      </w:r>
      <w:r w:rsidRPr="00E63F8B">
        <w:rPr>
          <w:rFonts w:ascii="標楷體" w:eastAsia="標楷體" w:hAnsi="標楷體" w:hint="eastAsia"/>
        </w:rPr>
        <w:t>學業成績評量</w:t>
      </w:r>
      <w:r w:rsidRPr="00E63F8B">
        <w:rPr>
          <w:rFonts w:ascii="標楷體" w:eastAsia="標楷體" w:hAnsi="標楷體" w:hint="eastAsia"/>
          <w:color w:val="000000"/>
        </w:rPr>
        <w:t>不併入學期學業成績計算，學期成績計算由校務行政系統逕行比例換算。缺考科目成績欄應以空白呈現。</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各種特殊身分學生學業成績及格標準</w:t>
      </w:r>
    </w:p>
    <w:tbl>
      <w:tblPr>
        <w:tblW w:w="10064" w:type="dxa"/>
        <w:tblInd w:w="170" w:type="dxa"/>
        <w:tblCellMar>
          <w:left w:w="28" w:type="dxa"/>
          <w:right w:w="28" w:type="dxa"/>
        </w:tblCellMar>
        <w:tblLook w:val="04A0" w:firstRow="1" w:lastRow="0" w:firstColumn="1" w:lastColumn="0" w:noHBand="0" w:noVBand="1"/>
      </w:tblPr>
      <w:tblGrid>
        <w:gridCol w:w="2687"/>
        <w:gridCol w:w="1172"/>
        <w:gridCol w:w="1172"/>
        <w:gridCol w:w="1173"/>
        <w:gridCol w:w="1172"/>
        <w:gridCol w:w="1172"/>
        <w:gridCol w:w="1516"/>
      </w:tblGrid>
      <w:tr w:rsidR="00387923" w:rsidRPr="00E63F8B" w:rsidTr="00387923">
        <w:trPr>
          <w:trHeight w:val="38"/>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類　　　　別</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學期成績及格基準</w:t>
            </w:r>
          </w:p>
        </w:tc>
        <w:tc>
          <w:tcPr>
            <w:tcW w:w="3860"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學期成績不及格得申請補考基準</w:t>
            </w:r>
          </w:p>
        </w:tc>
      </w:tr>
      <w:tr w:rsidR="00387923" w:rsidRPr="00E63F8B" w:rsidTr="00387923">
        <w:trPr>
          <w:trHeight w:val="38"/>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一年級</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二年級</w:t>
            </w:r>
          </w:p>
        </w:tc>
        <w:tc>
          <w:tcPr>
            <w:tcW w:w="1173"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三年級</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一年級</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二年級</w:t>
            </w:r>
          </w:p>
        </w:tc>
        <w:tc>
          <w:tcPr>
            <w:tcW w:w="1516"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三年級</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1.一般學生</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60分</w:t>
            </w:r>
          </w:p>
        </w:tc>
        <w:tc>
          <w:tcPr>
            <w:tcW w:w="3860"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2.派外人員子女</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50分</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60分</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30分</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3.退伍軍人</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4.僑生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5.蒙藏生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6.外國學生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7.重大災害地區學生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8.原住民籍學生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9.境外優秀科技人才子女</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112"/>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10.基於人道考量、國際援助或其他特殊身分經專案核定安置之學生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150"/>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11.依中等以上學校技藝技能優良學生甄審及保送入學辦法規定入學之學生</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w:t>
            </w:r>
          </w:p>
        </w:tc>
        <w:tc>
          <w:tcPr>
            <w:tcW w:w="1173"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60</w:t>
            </w:r>
          </w:p>
        </w:tc>
        <w:tc>
          <w:tcPr>
            <w:tcW w:w="3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w:t>
            </w:r>
          </w:p>
        </w:tc>
      </w:tr>
      <w:tr w:rsidR="00387923" w:rsidRPr="00E63F8B" w:rsidTr="00387923">
        <w:trPr>
          <w:trHeight w:val="112"/>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12.依中等以上學校運動成績優良學生升學輔導辦法規定入學之學生</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173"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50分</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30分</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30分</w:t>
            </w:r>
          </w:p>
        </w:tc>
        <w:tc>
          <w:tcPr>
            <w:tcW w:w="1516"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身心障礙學生</w:t>
            </w:r>
          </w:p>
        </w:tc>
        <w:tc>
          <w:tcPr>
            <w:tcW w:w="7377" w:type="dxa"/>
            <w:gridSpan w:val="6"/>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以IEP會議決議為準</w:t>
            </w:r>
          </w:p>
        </w:tc>
      </w:tr>
    </w:tbl>
    <w:p w:rsidR="00387923" w:rsidRPr="00E63F8B" w:rsidRDefault="00387923" w:rsidP="00387923">
      <w:pPr>
        <w:rPr>
          <w:rFonts w:ascii="標楷體" w:eastAsia="標楷體" w:hAnsi="標楷體"/>
        </w:rPr>
      </w:pPr>
      <w:r w:rsidRPr="00E63F8B">
        <w:rPr>
          <w:rFonts w:ascii="標楷體" w:eastAsia="標楷體" w:hAnsi="標楷體" w:hint="eastAsia"/>
        </w:rPr>
        <w:t>第1~12類身分學生遭遇特殊情事者，由家長敘明事由提請輔導室處召開個案會議研議補考基準分數調整相關事宜。</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color w:val="000000"/>
        </w:rPr>
        <w:t>每學期補考以辦理乙次為限。重修後所得成績未達各及格基準者</w:t>
      </w:r>
      <w:r w:rsidRPr="00E63F8B">
        <w:rPr>
          <w:rFonts w:ascii="標楷體" w:eastAsia="標楷體" w:hAnsi="標楷體" w:hint="eastAsia"/>
        </w:rPr>
        <w:t>，不予補考。</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補考、重修所得成績未達各及格基準者，以原學期學業成績</w:t>
      </w:r>
      <w:r w:rsidRPr="00E63F8B">
        <w:rPr>
          <w:rFonts w:ascii="標楷體" w:eastAsia="標楷體" w:hAnsi="標楷體"/>
          <w:color w:val="000000"/>
        </w:rPr>
        <w:t>、</w:t>
      </w:r>
      <w:r w:rsidRPr="00E63F8B">
        <w:rPr>
          <w:rFonts w:ascii="標楷體" w:eastAsia="標楷體" w:hAnsi="標楷體" w:hint="eastAsia"/>
          <w:color w:val="000000"/>
        </w:rPr>
        <w:t>補考後成績</w:t>
      </w:r>
      <w:r w:rsidRPr="00E63F8B">
        <w:rPr>
          <w:rFonts w:ascii="標楷體" w:eastAsia="標楷體" w:hAnsi="標楷體"/>
          <w:color w:val="000000"/>
        </w:rPr>
        <w:t>、</w:t>
      </w:r>
      <w:r w:rsidRPr="00E63F8B">
        <w:rPr>
          <w:rFonts w:ascii="標楷體" w:eastAsia="標楷體" w:hAnsi="標楷體" w:hint="eastAsia"/>
          <w:color w:val="000000"/>
        </w:rPr>
        <w:t>重修後成績擇優登錄為該科目學期學業成績，惟</w:t>
      </w:r>
      <w:r w:rsidRPr="00E63F8B">
        <w:rPr>
          <w:rFonts w:ascii="標楷體" w:eastAsia="標楷體" w:hAnsi="標楷體" w:hint="eastAsia"/>
        </w:rPr>
        <w:t>升學用之成績統計仍以原學期學業成績登錄計算。</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減修</w:t>
      </w:r>
    </w:p>
    <w:p w:rsidR="00387923" w:rsidRPr="00E63F8B" w:rsidRDefault="00387923" w:rsidP="00387923">
      <w:pPr>
        <w:pStyle w:val="33"/>
        <w:ind w:left="540"/>
        <w:rPr>
          <w:rFonts w:ascii="標楷體" w:eastAsia="標楷體" w:hAnsi="標楷體"/>
          <w:color w:val="000000"/>
          <w:sz w:val="24"/>
          <w:szCs w:val="24"/>
        </w:rPr>
      </w:pPr>
      <w:r w:rsidRPr="00E63F8B">
        <w:rPr>
          <w:rFonts w:ascii="標楷體" w:eastAsia="標楷體" w:hAnsi="標楷體" w:hint="eastAsia"/>
          <w:color w:val="000000"/>
          <w:sz w:val="24"/>
          <w:szCs w:val="24"/>
        </w:rPr>
        <w:t>學生各學年度第一學期取得之學分數，未達該學期修習總學分數二分之一者，第二學期得由學校輔導其減修學分。其減修方式如下：</w:t>
      </w:r>
    </w:p>
    <w:p w:rsidR="00387923" w:rsidRPr="00E63F8B" w:rsidRDefault="00387923" w:rsidP="009D313B">
      <w:pPr>
        <w:pStyle w:val="33"/>
        <w:numPr>
          <w:ilvl w:val="0"/>
          <w:numId w:val="19"/>
        </w:numPr>
        <w:ind w:hanging="88"/>
        <w:rPr>
          <w:rFonts w:ascii="標楷體" w:eastAsia="標楷體" w:hAnsi="標楷體"/>
          <w:color w:val="000000"/>
          <w:sz w:val="24"/>
          <w:szCs w:val="24"/>
        </w:rPr>
      </w:pPr>
      <w:r w:rsidRPr="00E63F8B">
        <w:rPr>
          <w:rFonts w:ascii="標楷體" w:eastAsia="標楷體" w:hAnsi="標楷體" w:hint="eastAsia"/>
          <w:color w:val="000000"/>
          <w:sz w:val="24"/>
          <w:szCs w:val="24"/>
        </w:rPr>
        <w:lastRenderedPageBreak/>
        <w:t>學生減修之學分數，每學期不得超過該學期開設學分數的三分之一。</w:t>
      </w:r>
    </w:p>
    <w:p w:rsidR="00387923" w:rsidRPr="00E63F8B" w:rsidRDefault="00387923" w:rsidP="009D313B">
      <w:pPr>
        <w:pStyle w:val="33"/>
        <w:numPr>
          <w:ilvl w:val="0"/>
          <w:numId w:val="19"/>
        </w:numPr>
        <w:ind w:hanging="88"/>
        <w:rPr>
          <w:rFonts w:ascii="標楷體" w:eastAsia="標楷體" w:hAnsi="標楷體"/>
          <w:color w:val="000000"/>
          <w:sz w:val="24"/>
          <w:szCs w:val="24"/>
        </w:rPr>
      </w:pPr>
      <w:r w:rsidRPr="00E63F8B">
        <w:rPr>
          <w:rFonts w:ascii="標楷體" w:eastAsia="標楷體" w:hAnsi="標楷體" w:hint="eastAsia"/>
          <w:color w:val="000000"/>
          <w:sz w:val="24"/>
          <w:szCs w:val="24"/>
        </w:rPr>
        <w:t>減修學分之科目應以選修科目為原則。</w:t>
      </w:r>
    </w:p>
    <w:p w:rsidR="00387923" w:rsidRPr="00E63F8B" w:rsidRDefault="00387923" w:rsidP="009D313B">
      <w:pPr>
        <w:pStyle w:val="33"/>
        <w:numPr>
          <w:ilvl w:val="0"/>
          <w:numId w:val="19"/>
        </w:numPr>
        <w:tabs>
          <w:tab w:val="clear" w:pos="628"/>
          <w:tab w:val="num" w:pos="900"/>
        </w:tabs>
        <w:ind w:left="1080" w:hanging="540"/>
        <w:rPr>
          <w:rFonts w:ascii="標楷體" w:eastAsia="標楷體" w:hAnsi="標楷體"/>
          <w:color w:val="000000"/>
          <w:sz w:val="24"/>
          <w:szCs w:val="24"/>
        </w:rPr>
      </w:pPr>
      <w:r w:rsidRPr="00E63F8B">
        <w:rPr>
          <w:rFonts w:ascii="標楷體" w:eastAsia="標楷體" w:hAnsi="標楷體" w:hint="eastAsia"/>
          <w:color w:val="000000"/>
          <w:sz w:val="24"/>
          <w:szCs w:val="24"/>
        </w:rPr>
        <w:t>經學校輔導減修學分之學生，得由學校安排進行補救教學或指定適當場地進行自主學習，其出、缺席狀況列入學期德行評量。</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color w:val="000000"/>
        </w:rPr>
        <w:t>學生各學年度取得之學分數，經補考、重修及補修後，未達該學年度修習總學分數二分之一者，得重讀。</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德行評量</w:t>
      </w:r>
    </w:p>
    <w:p w:rsidR="00387923" w:rsidRPr="00E63F8B" w:rsidRDefault="00387923" w:rsidP="00387923">
      <w:pPr>
        <w:snapToGrid w:val="0"/>
        <w:ind w:leftChars="299" w:left="720" w:hanging="2"/>
        <w:jc w:val="both"/>
        <w:rPr>
          <w:rFonts w:ascii="標楷體" w:eastAsia="標楷體" w:hAnsi="標楷體"/>
          <w:color w:val="000000"/>
        </w:rPr>
      </w:pPr>
      <w:r w:rsidRPr="00E63F8B">
        <w:rPr>
          <w:rFonts w:ascii="標楷體" w:eastAsia="標楷體" w:hAnsi="標楷體"/>
          <w:color w:val="000000"/>
        </w:rPr>
        <w:t>德行評量以學期為</w:t>
      </w:r>
      <w:r w:rsidRPr="00E63F8B">
        <w:rPr>
          <w:rFonts w:ascii="標楷體" w:eastAsia="標楷體" w:hAnsi="標楷體" w:hint="eastAsia"/>
          <w:color w:val="000000"/>
        </w:rPr>
        <w:t>階段</w:t>
      </w:r>
      <w:r w:rsidRPr="00E63F8B">
        <w:rPr>
          <w:rFonts w:ascii="標楷體" w:eastAsia="標楷體" w:hAnsi="標楷體"/>
          <w:color w:val="000000"/>
        </w:rPr>
        <w:t>，由導師</w:t>
      </w:r>
      <w:r w:rsidRPr="00E63F8B">
        <w:rPr>
          <w:rFonts w:ascii="標楷體" w:eastAsia="標楷體" w:hAnsi="標楷體" w:hint="eastAsia"/>
          <w:color w:val="000000"/>
        </w:rPr>
        <w:t>依下列</w:t>
      </w:r>
      <w:r w:rsidRPr="00E63F8B">
        <w:rPr>
          <w:rFonts w:ascii="標楷體" w:eastAsia="標楷體" w:hAnsi="標楷體"/>
          <w:color w:val="000000"/>
        </w:rPr>
        <w:t>項目規定，</w:t>
      </w:r>
      <w:r w:rsidRPr="00E63F8B">
        <w:rPr>
          <w:rFonts w:ascii="標楷體" w:eastAsia="標楷體" w:hAnsi="標楷體" w:hint="eastAsia"/>
          <w:color w:val="000000"/>
        </w:rPr>
        <w:t>參考</w:t>
      </w:r>
      <w:r w:rsidRPr="00E63F8B">
        <w:rPr>
          <w:rFonts w:ascii="標楷體" w:eastAsia="標楷體" w:hAnsi="標楷體"/>
          <w:color w:val="000000"/>
        </w:rPr>
        <w:t>各科任課教師</w:t>
      </w:r>
      <w:r w:rsidRPr="00E63F8B">
        <w:rPr>
          <w:rFonts w:ascii="標楷體" w:eastAsia="標楷體" w:hAnsi="標楷體" w:hint="eastAsia"/>
          <w:color w:val="000000"/>
        </w:rPr>
        <w:t>及</w:t>
      </w:r>
      <w:r w:rsidRPr="00E63F8B">
        <w:rPr>
          <w:rFonts w:ascii="標楷體" w:eastAsia="標楷體" w:hAnsi="標楷體"/>
          <w:color w:val="000000"/>
        </w:rPr>
        <w:t>相關行政單位提供之意見，依行為事實記錄，不評定分數及等第</w:t>
      </w:r>
      <w:r w:rsidRPr="00E63F8B">
        <w:rPr>
          <w:rFonts w:ascii="標楷體" w:eastAsia="標楷體" w:hAnsi="標楷體" w:hint="eastAsia"/>
          <w:color w:val="000000"/>
        </w:rPr>
        <w:t>，</w:t>
      </w:r>
      <w:r w:rsidRPr="00E63F8B">
        <w:rPr>
          <w:rFonts w:ascii="標楷體" w:eastAsia="標楷體" w:hAnsi="標楷體"/>
          <w:color w:val="000000"/>
        </w:rPr>
        <w:t>並視需要提出具體建議</w:t>
      </w:r>
      <w:r w:rsidRPr="00E63F8B">
        <w:rPr>
          <w:rFonts w:ascii="標楷體" w:eastAsia="標楷體" w:hAnsi="標楷體" w:hint="eastAsia"/>
          <w:color w:val="000000"/>
        </w:rPr>
        <w:t>。</w:t>
      </w:r>
    </w:p>
    <w:p w:rsidR="00387923" w:rsidRPr="00E63F8B" w:rsidRDefault="00387923" w:rsidP="009D313B">
      <w:pPr>
        <w:pStyle w:val="33"/>
        <w:numPr>
          <w:ilvl w:val="0"/>
          <w:numId w:val="48"/>
        </w:numPr>
        <w:tabs>
          <w:tab w:val="clear" w:pos="628"/>
        </w:tabs>
        <w:ind w:left="993" w:hanging="426"/>
        <w:rPr>
          <w:rFonts w:ascii="標楷體" w:eastAsia="標楷體" w:hAnsi="標楷體"/>
          <w:color w:val="000000"/>
          <w:sz w:val="24"/>
          <w:szCs w:val="24"/>
        </w:rPr>
      </w:pPr>
      <w:r w:rsidRPr="00E63F8B">
        <w:rPr>
          <w:rFonts w:ascii="標楷體" w:eastAsia="標楷體" w:hAnsi="標楷體"/>
          <w:color w:val="000000"/>
          <w:sz w:val="24"/>
          <w:szCs w:val="24"/>
        </w:rPr>
        <w:t>日常生活綜合表現</w:t>
      </w:r>
      <w:r w:rsidRPr="00E63F8B">
        <w:rPr>
          <w:rFonts w:ascii="標楷體" w:eastAsia="標楷體" w:hAnsi="標楷體" w:hint="eastAsia"/>
          <w:color w:val="000000"/>
          <w:sz w:val="24"/>
          <w:szCs w:val="24"/>
        </w:rPr>
        <w:t>及</w:t>
      </w:r>
      <w:r w:rsidRPr="00E63F8B">
        <w:rPr>
          <w:rFonts w:ascii="標楷體" w:eastAsia="標楷體" w:hAnsi="標楷體"/>
          <w:color w:val="000000"/>
          <w:sz w:val="24"/>
          <w:szCs w:val="24"/>
        </w:rPr>
        <w:t>校內外特殊表現：考量學生之待人誠信、整潔習慣、禮節、班級服務、社團活動、參與校內外競賽情形及對學校聲譽之影響等。</w:t>
      </w:r>
    </w:p>
    <w:p w:rsidR="00387923" w:rsidRPr="00E63F8B" w:rsidRDefault="00387923" w:rsidP="009D313B">
      <w:pPr>
        <w:pStyle w:val="33"/>
        <w:numPr>
          <w:ilvl w:val="0"/>
          <w:numId w:val="48"/>
        </w:numPr>
        <w:tabs>
          <w:tab w:val="clear" w:pos="628"/>
        </w:tabs>
        <w:ind w:left="993" w:hanging="453"/>
        <w:rPr>
          <w:rFonts w:ascii="標楷體" w:eastAsia="標楷體" w:hAnsi="標楷體"/>
          <w:color w:val="000000"/>
          <w:sz w:val="24"/>
          <w:szCs w:val="24"/>
        </w:rPr>
      </w:pPr>
      <w:r w:rsidRPr="00E63F8B">
        <w:rPr>
          <w:rFonts w:ascii="標楷體" w:eastAsia="標楷體" w:hAnsi="標楷體"/>
          <w:color w:val="000000"/>
          <w:sz w:val="24"/>
          <w:szCs w:val="24"/>
        </w:rPr>
        <w:t>服務學習：考量學生尊重生命價值、規劃生涯發展、提升生活素養、體驗社區實際需</w:t>
      </w:r>
      <w:r w:rsidRPr="00E63F8B">
        <w:rPr>
          <w:rFonts w:ascii="標楷體" w:eastAsia="標楷體" w:hAnsi="標楷體" w:hint="eastAsia"/>
          <w:color w:val="000000"/>
          <w:sz w:val="24"/>
          <w:szCs w:val="24"/>
        </w:rPr>
        <w:t>求</w:t>
      </w:r>
      <w:r w:rsidRPr="00E63F8B">
        <w:rPr>
          <w:rFonts w:ascii="標楷體" w:eastAsia="標楷體" w:hAnsi="標楷體"/>
          <w:color w:val="000000"/>
          <w:sz w:val="24"/>
          <w:szCs w:val="24"/>
        </w:rPr>
        <w:t>，具備公民意識及責任感等。</w:t>
      </w:r>
    </w:p>
    <w:p w:rsidR="00387923" w:rsidRPr="00E63F8B" w:rsidRDefault="00387923" w:rsidP="009D313B">
      <w:pPr>
        <w:pStyle w:val="33"/>
        <w:numPr>
          <w:ilvl w:val="0"/>
          <w:numId w:val="48"/>
        </w:numPr>
        <w:ind w:hanging="88"/>
        <w:rPr>
          <w:rFonts w:ascii="標楷體" w:eastAsia="標楷體" w:hAnsi="標楷體"/>
          <w:color w:val="000000"/>
          <w:sz w:val="24"/>
          <w:szCs w:val="24"/>
        </w:rPr>
      </w:pPr>
      <w:r w:rsidRPr="00E63F8B">
        <w:rPr>
          <w:rFonts w:ascii="標楷體" w:eastAsia="標楷體" w:hAnsi="標楷體"/>
          <w:color w:val="000000"/>
          <w:sz w:val="24"/>
          <w:szCs w:val="24"/>
        </w:rPr>
        <w:t>獎懲紀錄</w:t>
      </w:r>
      <w:r w:rsidRPr="00E63F8B">
        <w:rPr>
          <w:rFonts w:ascii="標楷體" w:eastAsia="標楷體" w:hAnsi="標楷體" w:hint="eastAsia"/>
          <w:color w:val="000000"/>
          <w:sz w:val="24"/>
          <w:szCs w:val="24"/>
        </w:rPr>
        <w:t>：</w:t>
      </w:r>
    </w:p>
    <w:p w:rsidR="00387923" w:rsidRPr="00E63F8B" w:rsidRDefault="00387923" w:rsidP="009D313B">
      <w:pPr>
        <w:numPr>
          <w:ilvl w:val="1"/>
          <w:numId w:val="46"/>
        </w:numPr>
        <w:ind w:firstLine="109"/>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獎勵：分為嘉獎、小功及大功。</w:t>
      </w:r>
    </w:p>
    <w:p w:rsidR="00387923" w:rsidRPr="00E63F8B" w:rsidRDefault="00387923" w:rsidP="009D313B">
      <w:pPr>
        <w:numPr>
          <w:ilvl w:val="1"/>
          <w:numId w:val="46"/>
        </w:numPr>
        <w:ind w:left="1843"/>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懲處：分為警告、小過、大過及留校察看。</w:t>
      </w:r>
    </w:p>
    <w:p w:rsidR="00387923" w:rsidRPr="00E63F8B" w:rsidRDefault="00387923" w:rsidP="009D313B">
      <w:pPr>
        <w:numPr>
          <w:ilvl w:val="1"/>
          <w:numId w:val="46"/>
        </w:numPr>
        <w:ind w:left="1843"/>
        <w:rPr>
          <w:rFonts w:ascii="標楷體" w:eastAsia="標楷體" w:hAnsi="標楷體"/>
          <w:color w:val="000000"/>
        </w:rPr>
      </w:pPr>
      <w:r w:rsidRPr="00E63F8B">
        <w:rPr>
          <w:rFonts w:ascii="標楷體" w:eastAsia="標楷體" w:hAnsi="標楷體" w:hint="eastAsia"/>
          <w:color w:val="000000"/>
        </w:rPr>
        <w:t>、獎懲換算基準為</w:t>
      </w:r>
      <w:r w:rsidRPr="00E63F8B">
        <w:rPr>
          <w:rFonts w:ascii="標楷體" w:eastAsia="標楷體" w:hAnsi="標楷體"/>
          <w:color w:val="000000"/>
        </w:rPr>
        <w:t>大功</w:t>
      </w:r>
      <w:r w:rsidRPr="00E63F8B">
        <w:rPr>
          <w:rFonts w:ascii="標楷體" w:eastAsia="標楷體" w:hAnsi="標楷體" w:hint="eastAsia"/>
          <w:color w:val="000000"/>
        </w:rPr>
        <w:t>一次等於</w:t>
      </w:r>
      <w:r w:rsidRPr="00E63F8B">
        <w:rPr>
          <w:rFonts w:ascii="標楷體" w:eastAsia="標楷體" w:hAnsi="標楷體"/>
          <w:color w:val="000000"/>
        </w:rPr>
        <w:t>小功</w:t>
      </w:r>
      <w:r w:rsidRPr="00E63F8B">
        <w:rPr>
          <w:rFonts w:ascii="標楷體" w:eastAsia="標楷體" w:hAnsi="標楷體" w:hint="eastAsia"/>
          <w:color w:val="000000"/>
        </w:rPr>
        <w:t>三次等於</w:t>
      </w:r>
      <w:r w:rsidRPr="00E63F8B">
        <w:rPr>
          <w:rFonts w:ascii="標楷體" w:eastAsia="標楷體" w:hAnsi="標楷體"/>
          <w:color w:val="000000"/>
        </w:rPr>
        <w:t>嘉獎</w:t>
      </w:r>
      <w:r w:rsidRPr="00E63F8B">
        <w:rPr>
          <w:rFonts w:ascii="標楷體" w:eastAsia="標楷體" w:hAnsi="標楷體" w:hint="eastAsia"/>
          <w:color w:val="000000"/>
        </w:rPr>
        <w:t>九次；</w:t>
      </w:r>
      <w:r w:rsidRPr="00E63F8B">
        <w:rPr>
          <w:rFonts w:ascii="標楷體" w:eastAsia="標楷體" w:hAnsi="標楷體"/>
          <w:color w:val="000000"/>
        </w:rPr>
        <w:t>大過</w:t>
      </w:r>
      <w:r w:rsidRPr="00E63F8B">
        <w:rPr>
          <w:rFonts w:ascii="標楷體" w:eastAsia="標楷體" w:hAnsi="標楷體" w:hint="eastAsia"/>
          <w:color w:val="000000"/>
        </w:rPr>
        <w:t>一次等於</w:t>
      </w:r>
      <w:r w:rsidRPr="00E63F8B">
        <w:rPr>
          <w:rFonts w:ascii="標楷體" w:eastAsia="標楷體" w:hAnsi="標楷體"/>
          <w:color w:val="000000"/>
        </w:rPr>
        <w:t>小過</w:t>
      </w:r>
      <w:r w:rsidRPr="00E63F8B">
        <w:rPr>
          <w:rFonts w:ascii="標楷體" w:eastAsia="標楷體" w:hAnsi="標楷體" w:hint="eastAsia"/>
          <w:color w:val="000000"/>
        </w:rPr>
        <w:t>三次等於</w:t>
      </w:r>
      <w:r w:rsidRPr="00E63F8B">
        <w:rPr>
          <w:rFonts w:ascii="標楷體" w:eastAsia="標楷體" w:hAnsi="標楷體"/>
          <w:color w:val="000000"/>
        </w:rPr>
        <w:t>警告</w:t>
      </w:r>
      <w:r w:rsidRPr="00E63F8B">
        <w:rPr>
          <w:rFonts w:ascii="標楷體" w:eastAsia="標楷體" w:hAnsi="標楷體" w:hint="eastAsia"/>
          <w:color w:val="000000"/>
        </w:rPr>
        <w:t>九次；記滿三大過等於留校察看。</w:t>
      </w:r>
    </w:p>
    <w:p w:rsidR="00387923" w:rsidRPr="00E63F8B" w:rsidRDefault="00387923" w:rsidP="009D313B">
      <w:pPr>
        <w:pStyle w:val="33"/>
        <w:numPr>
          <w:ilvl w:val="0"/>
          <w:numId w:val="48"/>
        </w:numPr>
        <w:tabs>
          <w:tab w:val="clear" w:pos="628"/>
        </w:tabs>
        <w:ind w:left="1134" w:hanging="594"/>
        <w:rPr>
          <w:rFonts w:ascii="標楷體" w:eastAsia="標楷體" w:hAnsi="標楷體"/>
          <w:color w:val="000000"/>
          <w:sz w:val="24"/>
          <w:szCs w:val="24"/>
        </w:rPr>
      </w:pPr>
      <w:r w:rsidRPr="00E63F8B">
        <w:rPr>
          <w:rFonts w:ascii="標楷體" w:eastAsia="標楷體" w:hAnsi="標楷體" w:hint="eastAsia"/>
          <w:color w:val="000000"/>
          <w:sz w:val="24"/>
          <w:szCs w:val="24"/>
        </w:rPr>
        <w:t>出缺席紀錄：學生請假須檢附相關證明，除公假外，全學期缺課節數達教學總節數二分之一，或曠課累積達42節者，經提學生事務相關會議後，應依法令規定進行適性輔導及適性教育處置。德行評量之獎懲、請假相關事宜，由學務處另訂本校之學生獎懲、請假實施辦法並從之。</w:t>
      </w:r>
    </w:p>
    <w:p w:rsidR="00387923" w:rsidRPr="00E63F8B" w:rsidRDefault="00387923" w:rsidP="009D313B">
      <w:pPr>
        <w:pStyle w:val="33"/>
        <w:numPr>
          <w:ilvl w:val="0"/>
          <w:numId w:val="48"/>
        </w:numPr>
        <w:ind w:hanging="88"/>
        <w:rPr>
          <w:rFonts w:ascii="標楷體" w:eastAsia="標楷體" w:hAnsi="標楷體"/>
          <w:color w:val="000000"/>
          <w:sz w:val="24"/>
          <w:szCs w:val="24"/>
        </w:rPr>
      </w:pPr>
      <w:r w:rsidRPr="00E63F8B">
        <w:rPr>
          <w:rFonts w:ascii="標楷體" w:eastAsia="標楷體" w:hAnsi="標楷體" w:hint="eastAsia"/>
          <w:color w:val="000000"/>
          <w:sz w:val="24"/>
          <w:szCs w:val="24"/>
        </w:rPr>
        <w:t>其他具體建議。</w:t>
      </w:r>
    </w:p>
    <w:p w:rsidR="00387923" w:rsidRPr="00E63F8B" w:rsidRDefault="00387923" w:rsidP="009D313B">
      <w:pPr>
        <w:pStyle w:val="33"/>
        <w:numPr>
          <w:ilvl w:val="0"/>
          <w:numId w:val="16"/>
        </w:numPr>
        <w:rPr>
          <w:rFonts w:ascii="標楷體" w:eastAsia="標楷體" w:hAnsi="標楷體"/>
          <w:color w:val="000000"/>
          <w:sz w:val="24"/>
          <w:szCs w:val="24"/>
        </w:rPr>
      </w:pPr>
      <w:r w:rsidRPr="00E63F8B">
        <w:rPr>
          <w:rFonts w:ascii="標楷體" w:eastAsia="標楷體" w:hAnsi="標楷體" w:hint="eastAsia"/>
          <w:color w:val="000000"/>
          <w:sz w:val="24"/>
          <w:szCs w:val="24"/>
        </w:rPr>
        <w:t>重修、補修學生之德行評量併入新學期德行評量之。高三第二學期結束後之重、補修及延修學生德行評量由學務處另訂規範，其德行評量不列入學習評量。</w:t>
      </w:r>
    </w:p>
    <w:p w:rsidR="00387923" w:rsidRPr="00E63F8B" w:rsidRDefault="00387923" w:rsidP="009D313B">
      <w:pPr>
        <w:pStyle w:val="33"/>
        <w:numPr>
          <w:ilvl w:val="0"/>
          <w:numId w:val="16"/>
        </w:numPr>
        <w:rPr>
          <w:rFonts w:ascii="標楷體" w:eastAsia="標楷體" w:hAnsi="標楷體"/>
          <w:color w:val="000000"/>
          <w:sz w:val="24"/>
          <w:szCs w:val="24"/>
        </w:rPr>
      </w:pPr>
      <w:r w:rsidRPr="00E63F8B">
        <w:rPr>
          <w:rFonts w:ascii="標楷體" w:eastAsia="標楷體" w:hAnsi="標楷體"/>
          <w:color w:val="000000"/>
          <w:sz w:val="24"/>
          <w:szCs w:val="24"/>
        </w:rPr>
        <w:t>學生學習評量結果，依下列規定處理：</w:t>
      </w:r>
    </w:p>
    <w:p w:rsidR="00387923" w:rsidRPr="00E63F8B" w:rsidRDefault="00387923" w:rsidP="009D313B">
      <w:pPr>
        <w:numPr>
          <w:ilvl w:val="0"/>
          <w:numId w:val="45"/>
        </w:numPr>
        <w:snapToGrid w:val="0"/>
        <w:ind w:firstLine="87"/>
        <w:jc w:val="both"/>
        <w:rPr>
          <w:rFonts w:ascii="標楷體" w:eastAsia="標楷體" w:hAnsi="標楷體"/>
          <w:color w:val="000000"/>
        </w:rPr>
      </w:pPr>
      <w:r w:rsidRPr="00E63F8B">
        <w:rPr>
          <w:rFonts w:ascii="標楷體" w:eastAsia="標楷體" w:hAnsi="標楷體"/>
          <w:color w:val="000000"/>
        </w:rPr>
        <w:t>符合下列情形者，准予畢業，並發給畢業證書：</w:t>
      </w:r>
    </w:p>
    <w:p w:rsidR="00387923" w:rsidRPr="00E63F8B" w:rsidRDefault="00387923" w:rsidP="009D313B">
      <w:pPr>
        <w:numPr>
          <w:ilvl w:val="1"/>
          <w:numId w:val="49"/>
        </w:numPr>
        <w:ind w:left="1985" w:hanging="709"/>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修業期滿，符合高級中等學校課程綱要(其中必修學分至少應達120學分，選修學分至少應達40學分。必修學分應含「後期中等教育共同核心課程」48學分)所定畢業條件。</w:t>
      </w:r>
    </w:p>
    <w:p w:rsidR="00387923" w:rsidRPr="00E63F8B" w:rsidRDefault="00387923" w:rsidP="009D313B">
      <w:pPr>
        <w:numPr>
          <w:ilvl w:val="1"/>
          <w:numId w:val="49"/>
        </w:numPr>
        <w:ind w:left="1843"/>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修業期間德行評量之獎懲紀錄相抵後，未滿三大過。</w:t>
      </w:r>
    </w:p>
    <w:p w:rsidR="00387923" w:rsidRPr="00E63F8B" w:rsidRDefault="00387923" w:rsidP="009D313B">
      <w:pPr>
        <w:numPr>
          <w:ilvl w:val="0"/>
          <w:numId w:val="45"/>
        </w:numPr>
        <w:tabs>
          <w:tab w:val="clear" w:pos="480"/>
        </w:tabs>
        <w:snapToGrid w:val="0"/>
        <w:ind w:left="993" w:hanging="426"/>
        <w:jc w:val="both"/>
        <w:rPr>
          <w:rFonts w:ascii="標楷體" w:eastAsia="標楷體" w:hAnsi="標楷體"/>
          <w:color w:val="000000"/>
        </w:rPr>
      </w:pPr>
      <w:r w:rsidRPr="00E63F8B">
        <w:rPr>
          <w:rFonts w:ascii="標楷體" w:eastAsia="標楷體" w:hAnsi="標楷體" w:hint="eastAsia"/>
          <w:color w:val="000000"/>
        </w:rPr>
        <w:t>修業期滿，學習評量結果不符合畢業規定，但已修畢高級中等學校課程綱要所定應修課程，且取得120個畢業應修學分</w:t>
      </w:r>
      <w:r w:rsidRPr="00E63F8B">
        <w:rPr>
          <w:rFonts w:ascii="標楷體" w:eastAsia="標楷體" w:hAnsi="標楷體" w:cs="新細明體" w:hint="eastAsia"/>
          <w:color w:val="000000"/>
        </w:rPr>
        <w:t>數者</w:t>
      </w:r>
      <w:r w:rsidRPr="00E63F8B">
        <w:rPr>
          <w:rFonts w:ascii="標楷體" w:eastAsia="標楷體" w:hAnsi="標楷體" w:cs="華康行楷體W5" w:hint="eastAsia"/>
          <w:color w:val="000000"/>
        </w:rPr>
        <w:t>，得由學生主動申請或學校核發修業證明書。修業證明書一經核發，學生不得要求返校重修、補修、延修或改發畢業證書。未符合核發修業證明書條件之學生，由學校核發成績單。</w:t>
      </w:r>
    </w:p>
    <w:p w:rsidR="00387923" w:rsidRDefault="00387923" w:rsidP="00387923">
      <w:pPr>
        <w:pStyle w:val="Web"/>
        <w:snapToGrid w:val="0"/>
        <w:spacing w:before="0" w:beforeAutospacing="0" w:after="0" w:afterAutospacing="0" w:line="240" w:lineRule="atLeast"/>
        <w:jc w:val="center"/>
        <w:outlineLvl w:val="0"/>
        <w:rPr>
          <w:rFonts w:ascii="標楷體" w:eastAsia="標楷體" w:hAnsi="標楷體" w:cs="Arial"/>
          <w:b/>
          <w:snapToGrid w:val="0"/>
        </w:rPr>
      </w:pPr>
      <w:r w:rsidRPr="00E63F8B">
        <w:rPr>
          <w:rFonts w:ascii="標楷體" w:eastAsia="標楷體" w:hAnsi="標楷體" w:hint="eastAsia"/>
        </w:rPr>
        <w:t>本補充規定經校務會議通過</w:t>
      </w:r>
      <w:r w:rsidRPr="00E63F8B">
        <w:rPr>
          <w:rFonts w:ascii="標楷體" w:eastAsia="標楷體" w:hAnsi="標楷體"/>
        </w:rPr>
        <w:t>，</w:t>
      </w:r>
      <w:r w:rsidRPr="00E63F8B">
        <w:rPr>
          <w:rFonts w:ascii="標楷體" w:eastAsia="標楷體" w:hAnsi="標楷體" w:hint="eastAsia"/>
        </w:rPr>
        <w:t>陳  校長核可後實施</w:t>
      </w:r>
      <w:r w:rsidRPr="00E63F8B">
        <w:rPr>
          <w:rFonts w:ascii="標楷體" w:eastAsia="標楷體" w:hAnsi="標楷體"/>
        </w:rPr>
        <w:t>，</w:t>
      </w:r>
      <w:r w:rsidRPr="00E63F8B">
        <w:rPr>
          <w:rFonts w:ascii="標楷體" w:eastAsia="標楷體" w:hAnsi="標楷體" w:hint="eastAsia"/>
        </w:rPr>
        <w:t>修正時亦同</w:t>
      </w:r>
      <w:r w:rsidRPr="00E63F8B">
        <w:rPr>
          <w:rFonts w:ascii="標楷體" w:eastAsia="標楷體" w:hAnsi="標楷體"/>
        </w:rPr>
        <w:t>。</w:t>
      </w:r>
    </w:p>
    <w:p w:rsidR="00387923" w:rsidRDefault="00387923"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Pr="00B1499D"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5445BF" w:rsidRPr="00B1499D" w:rsidRDefault="005445BF" w:rsidP="005445BF">
      <w:pPr>
        <w:spacing w:line="0" w:lineRule="atLeast"/>
        <w:rPr>
          <w:rFonts w:eastAsia="標楷體" w:hAnsi="標楷體"/>
          <w:sz w:val="18"/>
          <w:szCs w:val="18"/>
          <w:lang w:val="en"/>
        </w:rPr>
      </w:pPr>
    </w:p>
    <w:p w:rsidR="00DB515A" w:rsidRPr="004E0782" w:rsidRDefault="00DB515A" w:rsidP="00641E28">
      <w:pPr>
        <w:pStyle w:val="Web"/>
        <w:snapToGrid w:val="0"/>
        <w:spacing w:before="0" w:beforeAutospacing="0" w:after="0" w:afterAutospacing="0" w:line="240" w:lineRule="atLeast"/>
        <w:jc w:val="center"/>
        <w:outlineLvl w:val="0"/>
        <w:rPr>
          <w:rFonts w:ascii="標楷體" w:eastAsia="標楷體" w:hAnsi="標楷體" w:cs="Arial"/>
          <w:b/>
          <w:snapToGrid w:val="0"/>
          <w:sz w:val="28"/>
          <w:szCs w:val="28"/>
        </w:rPr>
      </w:pPr>
      <w:r w:rsidRPr="004E0782">
        <w:rPr>
          <w:rFonts w:ascii="標楷體" w:eastAsia="標楷體" w:hAnsi="標楷體" w:cs="Arial" w:hint="eastAsia"/>
          <w:b/>
          <w:snapToGrid w:val="0"/>
          <w:sz w:val="28"/>
          <w:szCs w:val="28"/>
        </w:rPr>
        <w:lastRenderedPageBreak/>
        <w:t>普通高級中學課程綱要總綱</w:t>
      </w:r>
      <w:bookmarkEnd w:id="0"/>
      <w:bookmarkEnd w:id="1"/>
    </w:p>
    <w:p w:rsidR="00DB515A" w:rsidRPr="004E0782" w:rsidRDefault="00DB515A" w:rsidP="00641E28">
      <w:pPr>
        <w:pStyle w:val="10"/>
        <w:adjustRightInd w:val="0"/>
        <w:snapToGrid w:val="0"/>
        <w:spacing w:beforeLines="0" w:afterLines="0" w:line="240" w:lineRule="atLeast"/>
        <w:jc w:val="right"/>
        <w:outlineLvl w:val="0"/>
        <w:rPr>
          <w:rFonts w:ascii="標楷體" w:eastAsia="標楷體" w:hAnsi="標楷體"/>
          <w:b/>
          <w:sz w:val="24"/>
          <w:szCs w:val="24"/>
        </w:rPr>
      </w:pPr>
      <w:r w:rsidRPr="004E0782">
        <w:rPr>
          <w:rFonts w:ascii="標楷體" w:eastAsia="標楷體" w:hAnsi="標楷體" w:hint="eastAsia"/>
          <w:sz w:val="24"/>
          <w:szCs w:val="24"/>
        </w:rPr>
        <w:t>中華民國</w:t>
      </w:r>
      <w:r w:rsidRPr="004E0782">
        <w:rPr>
          <w:rFonts w:ascii="標楷體" w:eastAsia="標楷體" w:hAnsi="標楷體"/>
          <w:sz w:val="24"/>
          <w:szCs w:val="24"/>
        </w:rPr>
        <w:t>97</w:t>
      </w:r>
      <w:r w:rsidRPr="004E0782">
        <w:rPr>
          <w:rFonts w:ascii="標楷體" w:eastAsia="標楷體" w:hAnsi="標楷體" w:hint="eastAsia"/>
          <w:sz w:val="24"/>
          <w:szCs w:val="24"/>
        </w:rPr>
        <w:t>年</w:t>
      </w:r>
      <w:r w:rsidRPr="004E0782">
        <w:rPr>
          <w:rFonts w:ascii="標楷體" w:eastAsia="標楷體" w:hAnsi="標楷體"/>
          <w:sz w:val="24"/>
          <w:szCs w:val="24"/>
        </w:rPr>
        <w:t>1</w:t>
      </w:r>
      <w:r w:rsidRPr="004E0782">
        <w:rPr>
          <w:rFonts w:ascii="標楷體" w:eastAsia="標楷體" w:hAnsi="標楷體" w:hint="eastAsia"/>
          <w:sz w:val="24"/>
          <w:szCs w:val="24"/>
        </w:rPr>
        <w:t>月</w:t>
      </w:r>
      <w:r w:rsidRPr="004E0782">
        <w:rPr>
          <w:rFonts w:ascii="標楷體" w:eastAsia="標楷體" w:hAnsi="標楷體"/>
          <w:sz w:val="24"/>
          <w:szCs w:val="24"/>
        </w:rPr>
        <w:t>24</w:t>
      </w:r>
      <w:r w:rsidRPr="004E0782">
        <w:rPr>
          <w:rFonts w:ascii="標楷體" w:eastAsia="標楷體" w:hAnsi="標楷體" w:hint="eastAsia"/>
          <w:sz w:val="24"/>
          <w:szCs w:val="24"/>
        </w:rPr>
        <w:t>日台中（一）字第</w:t>
      </w:r>
      <w:r w:rsidRPr="004E0782">
        <w:rPr>
          <w:rFonts w:ascii="標楷體" w:eastAsia="標楷體" w:hAnsi="標楷體"/>
          <w:sz w:val="24"/>
          <w:szCs w:val="24"/>
        </w:rPr>
        <w:t>0970011604B</w:t>
      </w:r>
      <w:r w:rsidRPr="004E0782">
        <w:rPr>
          <w:rFonts w:ascii="標楷體" w:eastAsia="標楷體" w:hAnsi="標楷體" w:hint="eastAsia"/>
          <w:sz w:val="24"/>
          <w:szCs w:val="24"/>
        </w:rPr>
        <w:t>號令發布</w:t>
      </w:r>
    </w:p>
    <w:p w:rsidR="00DB515A" w:rsidRPr="004E0782" w:rsidRDefault="00DB515A" w:rsidP="00641E28">
      <w:pPr>
        <w:pStyle w:val="Web"/>
        <w:snapToGrid w:val="0"/>
        <w:spacing w:before="0" w:beforeAutospacing="0" w:after="0" w:afterAutospacing="0" w:line="240" w:lineRule="atLeast"/>
        <w:jc w:val="right"/>
        <w:outlineLvl w:val="0"/>
        <w:rPr>
          <w:rFonts w:ascii="標楷體" w:eastAsia="標楷體" w:hAnsi="標楷體" w:cs="Arial"/>
          <w:snapToGrid w:val="0"/>
        </w:rPr>
      </w:pPr>
      <w:bookmarkStart w:id="4" w:name="_Toc154241300"/>
      <w:bookmarkStart w:id="5" w:name="_Toc154241377"/>
      <w:bookmarkStart w:id="6" w:name="_Toc186289819"/>
      <w:r w:rsidRPr="004E0782">
        <w:rPr>
          <w:rFonts w:ascii="標楷體" w:eastAsia="標楷體" w:hAnsi="標楷體" w:cs="Arial" w:hint="eastAsia"/>
          <w:snapToGrid w:val="0"/>
        </w:rPr>
        <w:t>中華民國</w:t>
      </w:r>
      <w:r w:rsidRPr="004E0782">
        <w:rPr>
          <w:rFonts w:ascii="標楷體" w:eastAsia="標楷體" w:hAnsi="標楷體" w:cs="Arial"/>
          <w:snapToGrid w:val="0"/>
        </w:rPr>
        <w:t>99</w:t>
      </w:r>
      <w:r w:rsidRPr="004E0782">
        <w:rPr>
          <w:rFonts w:ascii="標楷體" w:eastAsia="標楷體" w:hAnsi="標楷體" w:cs="Arial" w:hint="eastAsia"/>
          <w:snapToGrid w:val="0"/>
        </w:rPr>
        <w:t>月</w:t>
      </w:r>
      <w:r w:rsidRPr="004E0782">
        <w:rPr>
          <w:rFonts w:ascii="標楷體" w:eastAsia="標楷體" w:hAnsi="標楷體" w:cs="Arial"/>
          <w:snapToGrid w:val="0"/>
        </w:rPr>
        <w:t>5</w:t>
      </w:r>
      <w:r w:rsidRPr="004E0782">
        <w:rPr>
          <w:rFonts w:ascii="標楷體" w:eastAsia="標楷體" w:hAnsi="標楷體" w:cs="Arial" w:hint="eastAsia"/>
          <w:snapToGrid w:val="0"/>
        </w:rPr>
        <w:t>月</w:t>
      </w:r>
      <w:r w:rsidRPr="004E0782">
        <w:rPr>
          <w:rFonts w:ascii="標楷體" w:eastAsia="標楷體" w:hAnsi="標楷體" w:cs="Arial"/>
          <w:snapToGrid w:val="0"/>
        </w:rPr>
        <w:t>4</w:t>
      </w:r>
      <w:r w:rsidRPr="004E0782">
        <w:rPr>
          <w:rFonts w:ascii="標楷體" w:eastAsia="標楷體" w:hAnsi="標楷體" w:cs="Arial" w:hint="eastAsia"/>
          <w:snapToGrid w:val="0"/>
        </w:rPr>
        <w:t>日台中（三）字第</w:t>
      </w:r>
      <w:r w:rsidRPr="004E0782">
        <w:rPr>
          <w:rFonts w:ascii="標楷體" w:eastAsia="標楷體" w:hAnsi="標楷體" w:cs="Arial"/>
          <w:snapToGrid w:val="0"/>
        </w:rPr>
        <w:t>0990070888</w:t>
      </w:r>
      <w:r w:rsidRPr="004E0782">
        <w:rPr>
          <w:rFonts w:ascii="標楷體" w:eastAsia="標楷體" w:hAnsi="標楷體" w:cs="Arial" w:hint="eastAsia"/>
          <w:snapToGrid w:val="0"/>
        </w:rPr>
        <w:t>號令修正發布</w:t>
      </w:r>
    </w:p>
    <w:p w:rsidR="00DB515A" w:rsidRPr="004E0782" w:rsidRDefault="00DB515A" w:rsidP="00641E28">
      <w:pPr>
        <w:pStyle w:val="Web"/>
        <w:snapToGrid w:val="0"/>
        <w:spacing w:before="0" w:beforeAutospacing="0" w:after="0" w:afterAutospacing="0" w:line="240" w:lineRule="atLeast"/>
        <w:jc w:val="right"/>
        <w:outlineLvl w:val="0"/>
        <w:rPr>
          <w:rFonts w:ascii="標楷體" w:eastAsia="標楷體" w:hAnsi="標楷體" w:cs="Arial"/>
          <w:snapToGrid w:val="0"/>
        </w:rPr>
      </w:pPr>
      <w:r w:rsidRPr="004E0782">
        <w:rPr>
          <w:rFonts w:ascii="標楷體" w:eastAsia="標楷體" w:hAnsi="標楷體" w:cs="Arial" w:hint="eastAsia"/>
          <w:snapToGrid w:val="0"/>
        </w:rPr>
        <w:t>中華民國</w:t>
      </w:r>
      <w:r w:rsidRPr="004E0782">
        <w:rPr>
          <w:rFonts w:ascii="標楷體" w:eastAsia="標楷體" w:hAnsi="標楷體" w:cs="Arial"/>
          <w:snapToGrid w:val="0"/>
        </w:rPr>
        <w:t>100</w:t>
      </w:r>
      <w:r w:rsidRPr="004E0782">
        <w:rPr>
          <w:rFonts w:ascii="標楷體" w:eastAsia="標楷體" w:hAnsi="標楷體" w:cs="Arial" w:hint="eastAsia"/>
          <w:snapToGrid w:val="0"/>
        </w:rPr>
        <w:t>年</w:t>
      </w:r>
      <w:r w:rsidRPr="004E0782">
        <w:rPr>
          <w:rFonts w:ascii="標楷體" w:eastAsia="標楷體" w:hAnsi="標楷體" w:cs="Arial"/>
          <w:snapToGrid w:val="0"/>
        </w:rPr>
        <w:t>7</w:t>
      </w:r>
      <w:r w:rsidRPr="004E0782">
        <w:rPr>
          <w:rFonts w:ascii="標楷體" w:eastAsia="標楷體" w:hAnsi="標楷體" w:cs="Arial" w:hint="eastAsia"/>
          <w:snapToGrid w:val="0"/>
        </w:rPr>
        <w:t>月</w:t>
      </w:r>
      <w:r w:rsidRPr="004E0782">
        <w:rPr>
          <w:rFonts w:ascii="標楷體" w:eastAsia="標楷體" w:hAnsi="標楷體" w:cs="Arial"/>
          <w:snapToGrid w:val="0"/>
        </w:rPr>
        <w:t>14</w:t>
      </w:r>
      <w:r w:rsidRPr="004E0782">
        <w:rPr>
          <w:rFonts w:ascii="標楷體" w:eastAsia="標楷體" w:hAnsi="標楷體" w:cs="Arial" w:hint="eastAsia"/>
          <w:snapToGrid w:val="0"/>
        </w:rPr>
        <w:t>日臺中</w:t>
      </w:r>
      <w:r w:rsidRPr="004E0782">
        <w:rPr>
          <w:rFonts w:ascii="標楷體" w:eastAsia="標楷體" w:hAnsi="標楷體" w:cs="Arial"/>
          <w:snapToGrid w:val="0"/>
        </w:rPr>
        <w:t>(</w:t>
      </w:r>
      <w:r w:rsidRPr="004E0782">
        <w:rPr>
          <w:rFonts w:ascii="標楷體" w:eastAsia="標楷體" w:hAnsi="標楷體" w:cs="Arial" w:hint="eastAsia"/>
          <w:snapToGrid w:val="0"/>
        </w:rPr>
        <w:t>三</w:t>
      </w:r>
      <w:r w:rsidRPr="004E0782">
        <w:rPr>
          <w:rFonts w:ascii="標楷體" w:eastAsia="標楷體" w:hAnsi="標楷體" w:cs="Arial"/>
          <w:snapToGrid w:val="0"/>
        </w:rPr>
        <w:t>)</w:t>
      </w:r>
      <w:r w:rsidRPr="004E0782">
        <w:rPr>
          <w:rFonts w:ascii="標楷體" w:eastAsia="標楷體" w:hAnsi="標楷體" w:cs="Arial" w:hint="eastAsia"/>
          <w:snapToGrid w:val="0"/>
        </w:rPr>
        <w:t>字第</w:t>
      </w:r>
      <w:r w:rsidRPr="004E0782">
        <w:rPr>
          <w:rFonts w:ascii="標楷體" w:eastAsia="標楷體" w:hAnsi="標楷體" w:cs="Arial"/>
          <w:snapToGrid w:val="0"/>
        </w:rPr>
        <w:t>1000114161B</w:t>
      </w:r>
      <w:r w:rsidRPr="004E0782">
        <w:rPr>
          <w:rFonts w:ascii="標楷體" w:eastAsia="標楷體" w:hAnsi="標楷體" w:cs="Arial" w:hint="eastAsia"/>
          <w:snapToGrid w:val="0"/>
        </w:rPr>
        <w:t>號令修正發布</w:t>
      </w:r>
    </w:p>
    <w:p w:rsidR="00DB515A" w:rsidRPr="004E0782" w:rsidRDefault="00DB515A" w:rsidP="006A6FFF">
      <w:pPr>
        <w:pStyle w:val="Web"/>
        <w:snapToGrid w:val="0"/>
        <w:spacing w:beforeLines="30" w:before="108" w:beforeAutospacing="0" w:after="0" w:afterAutospacing="0" w:line="240" w:lineRule="atLeast"/>
        <w:outlineLvl w:val="0"/>
        <w:rPr>
          <w:rFonts w:ascii="標楷體" w:eastAsia="標楷體" w:hAnsi="標楷體"/>
          <w:b/>
        </w:rPr>
      </w:pPr>
      <w:r w:rsidRPr="004E0782">
        <w:rPr>
          <w:rFonts w:ascii="標楷體" w:eastAsia="標楷體" w:hAnsi="標楷體" w:cs="Arial" w:hint="eastAsia"/>
          <w:b/>
          <w:snapToGrid w:val="0"/>
        </w:rPr>
        <w:t>壹、目標</w:t>
      </w:r>
      <w:bookmarkEnd w:id="4"/>
      <w:bookmarkEnd w:id="5"/>
      <w:bookmarkEnd w:id="6"/>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rPr>
        <w:t xml:space="preserve">    </w:t>
      </w:r>
      <w:r w:rsidRPr="004E0782">
        <w:rPr>
          <w:rFonts w:ascii="標楷體" w:eastAsia="標楷體" w:hAnsi="標楷體" w:hint="eastAsia"/>
        </w:rPr>
        <w:t>普通高級中學教育，除延續國民教育階段之目的外，並以提昇普通教育素質，增進身心健康，養成術德兼修、五育並重之現代公民為目的。</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rPr>
        <w:t xml:space="preserve">    </w:t>
      </w:r>
      <w:r w:rsidRPr="004E0782">
        <w:rPr>
          <w:rFonts w:ascii="標楷體" w:eastAsia="標楷體" w:hAnsi="標楷體" w:hint="eastAsia"/>
        </w:rPr>
        <w:t>為實現本階段教育目的，須從生活素養、生涯發展及生命價值三層面輔導學生達成下列目標：</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一、提昇人文、社會與科技的知能。</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二、加強邏輯思考、判斷、審美及創造的能力。</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三、增進團隊合作與民主法治的精神及責任心。</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四、強化自我學習的能力及終身學習的態度。</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五、增強自我了解及生涯發展的能力。</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六、深植尊重生命與全球永續發展的觀念。</w:t>
      </w:r>
    </w:p>
    <w:p w:rsidR="00DB515A" w:rsidRPr="004E0782" w:rsidRDefault="00DB515A" w:rsidP="00641E28">
      <w:pPr>
        <w:pStyle w:val="Web"/>
        <w:snapToGrid w:val="0"/>
        <w:spacing w:before="0" w:beforeAutospacing="0" w:after="0" w:afterAutospacing="0" w:line="240" w:lineRule="atLeast"/>
        <w:outlineLvl w:val="0"/>
        <w:rPr>
          <w:rFonts w:ascii="標楷體" w:eastAsia="標楷體" w:hAnsi="標楷體"/>
          <w:b/>
          <w:bCs/>
        </w:rPr>
      </w:pPr>
      <w:bookmarkStart w:id="7" w:name="_Toc154241378"/>
      <w:bookmarkStart w:id="8" w:name="_Toc186289820"/>
      <w:r w:rsidRPr="004E0782">
        <w:rPr>
          <w:rFonts w:ascii="標楷體" w:eastAsia="標楷體" w:hAnsi="標楷體" w:cs="Arial" w:hint="eastAsia"/>
          <w:b/>
          <w:snapToGrid w:val="0"/>
        </w:rPr>
        <w:t>貳、科目與學分數</w:t>
      </w:r>
    </w:p>
    <w:p w:rsidR="00DB515A" w:rsidRPr="004E0782" w:rsidRDefault="00DB515A" w:rsidP="00641E28">
      <w:pPr>
        <w:snapToGrid w:val="0"/>
        <w:spacing w:line="240" w:lineRule="atLeast"/>
        <w:jc w:val="center"/>
        <w:rPr>
          <w:rFonts w:ascii="標楷體" w:eastAsia="標楷體" w:hAnsi="標楷體" w:cs="新細明體"/>
          <w:b/>
          <w:bCs/>
          <w:kern w:val="0"/>
        </w:rPr>
      </w:pPr>
      <w:r w:rsidRPr="004E0782">
        <w:rPr>
          <w:rFonts w:ascii="標楷體" w:eastAsia="標楷體" w:hAnsi="標楷體" w:cs="新細明體" w:hint="eastAsia"/>
          <w:bCs/>
          <w:kern w:val="0"/>
        </w:rPr>
        <w:t>普通高級中學課程綱要科目及學分數表</w:t>
      </w:r>
    </w:p>
    <w:tbl>
      <w:tblPr>
        <w:tblW w:w="8751" w:type="dxa"/>
        <w:jc w:val="center"/>
        <w:tblLayout w:type="fixed"/>
        <w:tblCellMar>
          <w:left w:w="28" w:type="dxa"/>
          <w:right w:w="28" w:type="dxa"/>
        </w:tblCellMar>
        <w:tblLook w:val="0000" w:firstRow="0" w:lastRow="0" w:firstColumn="0" w:lastColumn="0" w:noHBand="0" w:noVBand="0"/>
      </w:tblPr>
      <w:tblGrid>
        <w:gridCol w:w="375"/>
        <w:gridCol w:w="720"/>
        <w:gridCol w:w="1080"/>
        <w:gridCol w:w="603"/>
        <w:gridCol w:w="603"/>
        <w:gridCol w:w="583"/>
        <w:gridCol w:w="583"/>
        <w:gridCol w:w="662"/>
        <w:gridCol w:w="662"/>
        <w:gridCol w:w="2880"/>
      </w:tblGrid>
      <w:tr w:rsidR="00B1499D" w:rsidRPr="004E0782" w:rsidTr="0006097B">
        <w:trPr>
          <w:jc w:val="center"/>
        </w:trPr>
        <w:tc>
          <w:tcPr>
            <w:tcW w:w="375" w:type="dxa"/>
            <w:vMerge w:val="restart"/>
            <w:tcBorders>
              <w:top w:val="double" w:sz="4" w:space="0" w:color="auto"/>
              <w:left w:val="double" w:sz="4" w:space="0" w:color="auto"/>
              <w:bottom w:val="single" w:sz="4" w:space="0" w:color="000000"/>
              <w:right w:val="single" w:sz="4" w:space="0" w:color="auto"/>
            </w:tcBorders>
            <w:noWrap/>
            <w:textDirection w:val="tbRlV"/>
            <w:vAlign w:val="center"/>
          </w:tcPr>
          <w:p w:rsidR="00DB515A" w:rsidRPr="004E0782" w:rsidRDefault="00DB515A" w:rsidP="0006097B">
            <w:pPr>
              <w:widowControl/>
              <w:snapToGrid w:val="0"/>
              <w:spacing w:line="240" w:lineRule="atLeast"/>
              <w:ind w:left="113" w:right="113"/>
              <w:jc w:val="center"/>
              <w:rPr>
                <w:rFonts w:ascii="標楷體" w:eastAsia="標楷體" w:hAnsi="標楷體" w:cs="新細明體"/>
                <w:kern w:val="0"/>
              </w:rPr>
            </w:pPr>
            <w:r w:rsidRPr="004E0782">
              <w:rPr>
                <w:rFonts w:ascii="標楷體" w:eastAsia="標楷體" w:hAnsi="標楷體" w:cs="新細明體" w:hint="eastAsia"/>
                <w:kern w:val="0"/>
              </w:rPr>
              <w:t>類別</w:t>
            </w:r>
          </w:p>
        </w:tc>
        <w:tc>
          <w:tcPr>
            <w:tcW w:w="1800" w:type="dxa"/>
            <w:gridSpan w:val="2"/>
            <w:tcBorders>
              <w:top w:val="double" w:sz="4" w:space="0" w:color="auto"/>
              <w:left w:val="nil"/>
              <w:bottom w:val="nil"/>
              <w:right w:val="single" w:sz="4" w:space="0" w:color="000000"/>
            </w:tcBorders>
            <w:noWrap/>
            <w:vAlign w:val="bottom"/>
          </w:tcPr>
          <w:p w:rsidR="00DB515A" w:rsidRPr="004E0782" w:rsidRDefault="00DB515A" w:rsidP="0006097B">
            <w:pPr>
              <w:widowControl/>
              <w:snapToGrid w:val="0"/>
              <w:spacing w:line="240" w:lineRule="atLeast"/>
              <w:jc w:val="right"/>
              <w:rPr>
                <w:rFonts w:ascii="標楷體" w:eastAsia="標楷體" w:hAnsi="標楷體" w:cs="新細明體"/>
                <w:kern w:val="0"/>
              </w:rPr>
            </w:pPr>
            <w:r w:rsidRPr="004E0782">
              <w:rPr>
                <w:rFonts w:ascii="標楷體" w:eastAsia="標楷體" w:hAnsi="標楷體" w:cs="新細明體" w:hint="eastAsia"/>
                <w:kern w:val="0"/>
              </w:rPr>
              <w:t xml:space="preserve">　年級</w:t>
            </w:r>
          </w:p>
        </w:tc>
        <w:tc>
          <w:tcPr>
            <w:tcW w:w="1206" w:type="dxa"/>
            <w:gridSpan w:val="2"/>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一年級</w:t>
            </w:r>
          </w:p>
        </w:tc>
        <w:tc>
          <w:tcPr>
            <w:tcW w:w="1166" w:type="dxa"/>
            <w:gridSpan w:val="2"/>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二年級</w:t>
            </w:r>
          </w:p>
        </w:tc>
        <w:tc>
          <w:tcPr>
            <w:tcW w:w="1324" w:type="dxa"/>
            <w:gridSpan w:val="2"/>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三年級</w:t>
            </w:r>
          </w:p>
        </w:tc>
        <w:tc>
          <w:tcPr>
            <w:tcW w:w="2880" w:type="dxa"/>
            <w:tcBorders>
              <w:top w:val="double" w:sz="4" w:space="0" w:color="auto"/>
              <w:left w:val="single" w:sz="4" w:space="0" w:color="auto"/>
              <w:bottom w:val="single" w:sz="4" w:space="0" w:color="000000"/>
              <w:right w:val="doub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備註</w:t>
            </w:r>
          </w:p>
        </w:tc>
      </w:tr>
      <w:tr w:rsidR="00B1499D" w:rsidRPr="004E0782" w:rsidTr="0006097B">
        <w:trPr>
          <w:jc w:val="center"/>
        </w:trPr>
        <w:tc>
          <w:tcPr>
            <w:tcW w:w="375" w:type="dxa"/>
            <w:vMerge/>
            <w:tcBorders>
              <w:top w:val="nil"/>
              <w:left w:val="doub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nil"/>
              <w:left w:val="nil"/>
              <w:bottom w:val="nil"/>
              <w:right w:val="single" w:sz="4" w:space="0" w:color="auto"/>
            </w:tcBorders>
            <w:noWrap/>
            <w:vAlign w:val="bottom"/>
          </w:tcPr>
          <w:p w:rsidR="00DB515A" w:rsidRPr="004E0782" w:rsidRDefault="00DB515A" w:rsidP="0006097B">
            <w:pPr>
              <w:widowControl/>
              <w:snapToGrid w:val="0"/>
              <w:spacing w:line="240" w:lineRule="atLeast"/>
              <w:ind w:right="400"/>
              <w:jc w:val="right"/>
              <w:rPr>
                <w:rFonts w:ascii="標楷體" w:eastAsia="標楷體" w:hAnsi="標楷體" w:cs="新細明體"/>
                <w:kern w:val="0"/>
              </w:rPr>
            </w:pPr>
            <w:r w:rsidRPr="004E0782">
              <w:rPr>
                <w:rFonts w:ascii="標楷體" w:eastAsia="標楷體" w:hAnsi="標楷體" w:cs="新細明體"/>
                <w:kern w:val="0"/>
              </w:rPr>
              <w:t xml:space="preserve">     </w:t>
            </w:r>
            <w:r w:rsidRPr="004E0782">
              <w:rPr>
                <w:rFonts w:ascii="標楷體" w:eastAsia="標楷體" w:hAnsi="標楷體" w:cs="新細明體" w:hint="eastAsia"/>
                <w:kern w:val="0"/>
              </w:rPr>
              <w:t>學期</w:t>
            </w:r>
            <w:r w:rsidRPr="004E0782">
              <w:rPr>
                <w:rFonts w:ascii="標楷體" w:eastAsia="標楷體" w:hAnsi="標楷體" w:cs="新細明體"/>
                <w:kern w:val="0"/>
              </w:rPr>
              <w:t xml:space="preserve"> </w:t>
            </w:r>
            <w:r w:rsidRPr="004E0782">
              <w:rPr>
                <w:rFonts w:ascii="標楷體" w:eastAsia="標楷體" w:hAnsi="標楷體" w:cs="新細明體" w:hint="eastAsia"/>
                <w:kern w:val="0"/>
              </w:rPr>
              <w:t xml:space="preserve">　</w:t>
            </w:r>
          </w:p>
        </w:tc>
        <w:tc>
          <w:tcPr>
            <w:tcW w:w="603"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第一</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603"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第二</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583" w:type="dxa"/>
            <w:vMerge w:val="restart"/>
            <w:tcBorders>
              <w:top w:val="single" w:sz="4" w:space="0" w:color="auto"/>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第一</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583" w:type="dxa"/>
            <w:vMerge w:val="restart"/>
            <w:tcBorders>
              <w:top w:val="single" w:sz="4" w:space="0" w:color="auto"/>
              <w:left w:val="single" w:sz="4" w:space="0" w:color="auto"/>
              <w:bottom w:val="single" w:sz="4" w:space="0" w:color="000000"/>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第二</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662"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第一</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662"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第二</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2880" w:type="dxa"/>
            <w:vMerge w:val="restart"/>
            <w:tcBorders>
              <w:top w:val="nil"/>
              <w:left w:val="single" w:sz="4" w:space="0" w:color="auto"/>
              <w:bottom w:val="single" w:sz="4" w:space="0" w:color="000000"/>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nil"/>
              <w:left w:val="doub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學分</w:t>
            </w:r>
          </w:p>
        </w:tc>
        <w:tc>
          <w:tcPr>
            <w:tcW w:w="603"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single" w:sz="4" w:space="0" w:color="000000"/>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top w:val="nil"/>
              <w:left w:val="single" w:sz="4" w:space="0" w:color="auto"/>
              <w:bottom w:val="single" w:sz="4" w:space="0" w:color="000000"/>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nil"/>
              <w:left w:val="doub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tcBorders>
              <w:top w:val="single" w:sz="4" w:space="0" w:color="auto"/>
              <w:left w:val="nil"/>
              <w:bottom w:val="double" w:sz="4" w:space="0" w:color="auto"/>
              <w:right w:val="nil"/>
            </w:tcBorders>
            <w:noWrap/>
            <w:vAlign w:val="bottom"/>
          </w:tcPr>
          <w:p w:rsidR="00DB515A" w:rsidRPr="004E0782" w:rsidRDefault="00DB515A" w:rsidP="0006097B">
            <w:pPr>
              <w:widowControl/>
              <w:snapToGrid w:val="0"/>
              <w:spacing w:line="240" w:lineRule="atLeast"/>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single" w:sz="4" w:space="0" w:color="auto"/>
              <w:bottom w:val="doub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科目</w:t>
            </w:r>
          </w:p>
        </w:tc>
        <w:tc>
          <w:tcPr>
            <w:tcW w:w="603"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doub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top w:val="nil"/>
              <w:left w:val="single" w:sz="4" w:space="0" w:color="auto"/>
              <w:bottom w:val="doub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val="restart"/>
            <w:tcBorders>
              <w:top w:val="double" w:sz="4" w:space="0" w:color="auto"/>
              <w:left w:val="double" w:sz="4" w:space="0" w:color="auto"/>
              <w:right w:val="single" w:sz="4" w:space="0" w:color="auto"/>
            </w:tcBorders>
            <w:textDirection w:val="tbRlV"/>
            <w:vAlign w:val="center"/>
          </w:tcPr>
          <w:p w:rsidR="00DB515A" w:rsidRPr="004E0782" w:rsidRDefault="00DB515A" w:rsidP="0006097B">
            <w:pPr>
              <w:widowControl/>
              <w:snapToGrid w:val="0"/>
              <w:spacing w:line="240" w:lineRule="atLeast"/>
              <w:ind w:left="113" w:right="113"/>
              <w:jc w:val="center"/>
              <w:rPr>
                <w:rFonts w:ascii="標楷體" w:eastAsia="標楷體" w:hAnsi="標楷體" w:cs="新細明體"/>
                <w:kern w:val="0"/>
              </w:rPr>
            </w:pPr>
            <w:r w:rsidRPr="004E0782">
              <w:rPr>
                <w:rFonts w:ascii="標楷體" w:eastAsia="標楷體" w:hAnsi="標楷體" w:cs="新細明體" w:hint="eastAsia"/>
                <w:kern w:val="0"/>
              </w:rPr>
              <w:t>必修</w:t>
            </w:r>
          </w:p>
        </w:tc>
        <w:tc>
          <w:tcPr>
            <w:tcW w:w="1800" w:type="dxa"/>
            <w:gridSpan w:val="2"/>
            <w:tcBorders>
              <w:top w:val="doub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綜合活動</w:t>
            </w:r>
          </w:p>
        </w:tc>
        <w:tc>
          <w:tcPr>
            <w:tcW w:w="603"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03"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2880" w:type="dxa"/>
            <w:tcBorders>
              <w:top w:val="double" w:sz="4" w:space="0" w:color="auto"/>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語文</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國文</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2880" w:type="dxa"/>
            <w:tcBorders>
              <w:top w:val="single" w:sz="4" w:space="0" w:color="auto"/>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英文</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2880" w:type="dxa"/>
            <w:vMerge w:val="restart"/>
            <w:tcBorders>
              <w:top w:val="single" w:sz="4" w:space="0" w:color="auto"/>
              <w:left w:val="nil"/>
              <w:right w:val="double" w:sz="4" w:space="0" w:color="auto"/>
            </w:tcBorders>
            <w:noWrap/>
            <w:vAlign w:val="center"/>
          </w:tcPr>
          <w:p w:rsidR="00DB515A" w:rsidRPr="004E0782" w:rsidRDefault="00DB515A" w:rsidP="0006097B">
            <w:pPr>
              <w:widowControl/>
              <w:snapToGrid w:val="0"/>
              <w:spacing w:line="240" w:lineRule="atLeast"/>
              <w:ind w:left="187" w:hangingChars="78" w:hanging="187"/>
              <w:jc w:val="both"/>
              <w:rPr>
                <w:rFonts w:ascii="標楷體" w:eastAsia="標楷體" w:hAnsi="標楷體" w:cs="新細明體"/>
                <w:kern w:val="0"/>
              </w:rPr>
            </w:pPr>
            <w:r w:rsidRPr="004E0782">
              <w:rPr>
                <w:rFonts w:ascii="標楷體" w:eastAsia="標楷體" w:hAnsi="標楷體" w:cs="新細明體"/>
                <w:kern w:val="0"/>
              </w:rPr>
              <w:t>1.</w:t>
            </w:r>
            <w:r w:rsidRPr="004E0782">
              <w:rPr>
                <w:rFonts w:ascii="標楷體" w:eastAsia="標楷體" w:hAnsi="標楷體" w:cs="新細明體" w:hint="eastAsia"/>
                <w:kern w:val="0"/>
              </w:rPr>
              <w:t>數學、英文、基礎物理於高二開始分為</w:t>
            </w:r>
            <w:r w:rsidRPr="004E0782">
              <w:rPr>
                <w:rFonts w:ascii="標楷體" w:eastAsia="標楷體" w:hAnsi="標楷體" w:cs="新細明體"/>
                <w:kern w:val="0"/>
              </w:rPr>
              <w:t>A</w:t>
            </w:r>
            <w:r w:rsidRPr="004E0782">
              <w:rPr>
                <w:rFonts w:ascii="標楷體" w:eastAsia="標楷體" w:hAnsi="標楷體" w:cs="新細明體" w:hint="eastAsia"/>
                <w:kern w:val="0"/>
              </w:rPr>
              <w:t>、</w:t>
            </w:r>
            <w:r w:rsidRPr="004E0782">
              <w:rPr>
                <w:rFonts w:ascii="標楷體" w:eastAsia="標楷體" w:hAnsi="標楷體" w:cs="新細明體"/>
                <w:kern w:val="0"/>
              </w:rPr>
              <w:t>B</w:t>
            </w:r>
            <w:r w:rsidRPr="004E0782">
              <w:rPr>
                <w:rFonts w:ascii="標楷體" w:eastAsia="標楷體" w:hAnsi="標楷體" w:cs="新細明體" w:hint="eastAsia"/>
                <w:kern w:val="0"/>
              </w:rPr>
              <w:t>兩版，且</w:t>
            </w:r>
            <w:r w:rsidRPr="004E0782">
              <w:rPr>
                <w:rFonts w:ascii="標楷體" w:eastAsia="標楷體" w:hAnsi="標楷體" w:cs="新細明體"/>
                <w:kern w:val="0"/>
              </w:rPr>
              <w:t>A</w:t>
            </w:r>
            <w:r w:rsidRPr="004E0782">
              <w:rPr>
                <w:rFonts w:ascii="標楷體" w:eastAsia="標楷體" w:hAnsi="標楷體" w:cs="新細明體" w:hint="eastAsia"/>
                <w:kern w:val="0"/>
              </w:rPr>
              <w:t>包含於</w:t>
            </w:r>
            <w:r w:rsidRPr="004E0782">
              <w:rPr>
                <w:rFonts w:ascii="標楷體" w:eastAsia="標楷體" w:hAnsi="標楷體" w:cs="新細明體"/>
                <w:kern w:val="0"/>
              </w:rPr>
              <w:t>B</w:t>
            </w:r>
            <w:r w:rsidRPr="004E0782">
              <w:rPr>
                <w:rFonts w:ascii="標楷體" w:eastAsia="標楷體" w:hAnsi="標楷體" w:cs="新細明體" w:hint="eastAsia"/>
                <w:kern w:val="0"/>
              </w:rPr>
              <w:t>。</w:t>
            </w:r>
          </w:p>
          <w:p w:rsidR="00DB515A" w:rsidRPr="004E0782" w:rsidRDefault="00DB515A" w:rsidP="0006097B">
            <w:pPr>
              <w:widowControl/>
              <w:snapToGrid w:val="0"/>
              <w:spacing w:line="240" w:lineRule="atLeast"/>
              <w:ind w:left="187" w:hangingChars="78" w:hanging="187"/>
              <w:jc w:val="both"/>
              <w:rPr>
                <w:rFonts w:ascii="標楷體" w:eastAsia="標楷體" w:hAnsi="標楷體" w:cs="新細明體"/>
                <w:kern w:val="0"/>
              </w:rPr>
            </w:pPr>
            <w:r w:rsidRPr="004E0782">
              <w:rPr>
                <w:rFonts w:ascii="標楷體" w:eastAsia="標楷體" w:hAnsi="標楷體" w:cs="新細明體"/>
                <w:kern w:val="0"/>
              </w:rPr>
              <w:t>2.</w:t>
            </w:r>
            <w:r w:rsidRPr="004E0782">
              <w:rPr>
                <w:rFonts w:ascii="標楷體" w:eastAsia="標楷體" w:hAnsi="標楷體" w:cs="新細明體" w:hint="eastAsia"/>
                <w:kern w:val="0"/>
              </w:rPr>
              <w:t>社會領域歷史、地理、公民與社會等三科，學校得採取每學期</w:t>
            </w:r>
            <w:r w:rsidRPr="004E0782">
              <w:rPr>
                <w:rFonts w:ascii="標楷體" w:eastAsia="標楷體" w:hAnsi="標楷體" w:cs="新細明體"/>
                <w:kern w:val="0"/>
              </w:rPr>
              <w:t>4</w:t>
            </w:r>
            <w:r w:rsidRPr="004E0782">
              <w:rPr>
                <w:rFonts w:ascii="標楷體" w:eastAsia="標楷體" w:hAnsi="標楷體" w:cs="新細明體" w:hint="eastAsia"/>
                <w:kern w:val="0"/>
              </w:rPr>
              <w:t>學分的排課方式。</w:t>
            </w:r>
          </w:p>
          <w:p w:rsidR="00DB515A" w:rsidRPr="004E0782" w:rsidRDefault="00DB515A" w:rsidP="0006097B">
            <w:pPr>
              <w:snapToGrid w:val="0"/>
              <w:spacing w:line="240" w:lineRule="atLeast"/>
              <w:ind w:left="187" w:hangingChars="78" w:hanging="187"/>
              <w:jc w:val="both"/>
              <w:rPr>
                <w:rFonts w:ascii="標楷體" w:eastAsia="標楷體" w:hAnsi="標楷體" w:cs="新細明體"/>
                <w:kern w:val="0"/>
              </w:rPr>
            </w:pPr>
            <w:r w:rsidRPr="004E0782">
              <w:rPr>
                <w:rFonts w:ascii="標楷體" w:eastAsia="標楷體" w:hAnsi="標楷體" w:cs="新細明體"/>
                <w:kern w:val="0"/>
              </w:rPr>
              <w:t>3.</w:t>
            </w:r>
            <w:r w:rsidRPr="004E0782">
              <w:rPr>
                <w:rFonts w:ascii="標楷體" w:eastAsia="標楷體" w:hAnsi="標楷體" w:cs="新細明體" w:hint="eastAsia"/>
                <w:kern w:val="0"/>
              </w:rPr>
              <w:t>自然領域含括基礎物理、基礎化學、基礎生物、基礎地球科學等四科，每一科目至少修習</w:t>
            </w:r>
            <w:r w:rsidRPr="004E0782">
              <w:rPr>
                <w:rFonts w:ascii="標楷體" w:eastAsia="標楷體" w:hAnsi="標楷體" w:cs="新細明體"/>
                <w:kern w:val="0"/>
              </w:rPr>
              <w:t>2</w:t>
            </w:r>
            <w:r w:rsidRPr="004E0782">
              <w:rPr>
                <w:rFonts w:ascii="標楷體" w:eastAsia="標楷體" w:hAnsi="標楷體" w:cs="新細明體" w:hint="eastAsia"/>
                <w:kern w:val="0"/>
              </w:rPr>
              <w:t>學分。</w:t>
            </w: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single" w:sz="4" w:space="0" w:color="auto"/>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數學</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社會</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歷史</w:t>
            </w:r>
          </w:p>
        </w:tc>
        <w:tc>
          <w:tcPr>
            <w:tcW w:w="603"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snapToGrid w:val="0"/>
              <w:spacing w:line="240" w:lineRule="atLeast"/>
              <w:jc w:val="center"/>
              <w:rPr>
                <w:rFonts w:ascii="標楷體" w:eastAsia="標楷體" w:hAnsi="標楷體" w:cs="新細明體"/>
                <w:kern w:val="0"/>
              </w:rPr>
            </w:pP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地理</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公民與社會</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自然</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基礎物理</w:t>
            </w:r>
          </w:p>
        </w:tc>
        <w:tc>
          <w:tcPr>
            <w:tcW w:w="603"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vMerge w:val="restart"/>
            <w:tcBorders>
              <w:top w:val="nil"/>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val="restart"/>
            <w:tcBorders>
              <w:top w:val="nil"/>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基礎化學</w:t>
            </w:r>
          </w:p>
        </w:tc>
        <w:tc>
          <w:tcPr>
            <w:tcW w:w="603" w:type="dxa"/>
            <w:vMerge/>
            <w:tcBorders>
              <w:left w:val="nil"/>
              <w:right w:val="single" w:sz="4" w:space="0" w:color="auto"/>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03" w:type="dxa"/>
            <w:vMerge/>
            <w:tcBorders>
              <w:left w:val="nil"/>
              <w:right w:val="single" w:sz="4" w:space="0" w:color="auto"/>
            </w:tcBorders>
            <w:noWrap/>
          </w:tcPr>
          <w:p w:rsidR="00DB515A" w:rsidRPr="004E0782" w:rsidRDefault="00DB515A" w:rsidP="0006097B">
            <w:pPr>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基礎生物</w:t>
            </w:r>
          </w:p>
        </w:tc>
        <w:tc>
          <w:tcPr>
            <w:tcW w:w="603" w:type="dxa"/>
            <w:vMerge/>
            <w:tcBorders>
              <w:left w:val="nil"/>
              <w:right w:val="single" w:sz="4" w:space="0" w:color="auto"/>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03" w:type="dxa"/>
            <w:vMerge/>
            <w:tcBorders>
              <w:left w:val="nil"/>
              <w:right w:val="single" w:sz="4" w:space="0" w:color="auto"/>
            </w:tcBorders>
            <w:noWrap/>
          </w:tcPr>
          <w:p w:rsidR="00DB515A" w:rsidRPr="004E0782" w:rsidRDefault="00DB515A" w:rsidP="0006097B">
            <w:pPr>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080" w:type="dxa"/>
            <w:tcBorders>
              <w:top w:val="single" w:sz="4" w:space="0" w:color="auto"/>
              <w:left w:val="nil"/>
              <w:right w:val="single" w:sz="4" w:space="0" w:color="000000"/>
            </w:tcBorders>
            <w:noWrap/>
            <w:vAlign w:val="bottom"/>
          </w:tcPr>
          <w:p w:rsidR="00DB515A" w:rsidRPr="004E0782" w:rsidRDefault="00DB515A" w:rsidP="0006097B">
            <w:pPr>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基礎地球科學</w:t>
            </w:r>
          </w:p>
        </w:tc>
        <w:tc>
          <w:tcPr>
            <w:tcW w:w="603"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03"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bottom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藝術</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音樂</w:t>
            </w:r>
          </w:p>
        </w:tc>
        <w:tc>
          <w:tcPr>
            <w:tcW w:w="603"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2880" w:type="dxa"/>
            <w:vMerge w:val="restart"/>
            <w:tcBorders>
              <w:top w:val="nil"/>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r w:rsidRPr="004E0782">
              <w:rPr>
                <w:rFonts w:ascii="標楷體" w:eastAsia="標楷體" w:hAnsi="標楷體" w:cs="新細明體" w:hint="eastAsia"/>
                <w:kern w:val="0"/>
              </w:rPr>
              <w:t>藝術領域含括音樂、美術、藝術生活等三科，每一科目至少修習二學分。</w:t>
            </w: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美術</w:t>
            </w:r>
          </w:p>
        </w:tc>
        <w:tc>
          <w:tcPr>
            <w:tcW w:w="603"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藝術生活</w:t>
            </w:r>
          </w:p>
        </w:tc>
        <w:tc>
          <w:tcPr>
            <w:tcW w:w="603"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ind w:left="113"/>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生活</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家政</w:t>
            </w:r>
          </w:p>
        </w:tc>
        <w:tc>
          <w:tcPr>
            <w:tcW w:w="603"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03"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vMerge w:val="restart"/>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cs="新細明體"/>
                <w:kern w:val="0"/>
              </w:rPr>
              <w:t>(2)</w:t>
            </w:r>
          </w:p>
        </w:tc>
        <w:tc>
          <w:tcPr>
            <w:tcW w:w="662" w:type="dxa"/>
            <w:vMerge w:val="restart"/>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cs="新細明體"/>
                <w:kern w:val="0"/>
              </w:rPr>
              <w:t>2</w:t>
            </w:r>
          </w:p>
        </w:tc>
        <w:tc>
          <w:tcPr>
            <w:tcW w:w="2880" w:type="dxa"/>
            <w:vMerge w:val="restart"/>
            <w:tcBorders>
              <w:top w:val="nil"/>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r w:rsidRPr="004E0782">
              <w:rPr>
                <w:rFonts w:ascii="標楷體" w:eastAsia="標楷體" w:hAnsi="標楷體" w:cs="新細明體" w:hint="eastAsia"/>
                <w:kern w:val="0"/>
              </w:rPr>
              <w:t>家政、生活科技、資訊科技概論、健康與護理等四科合計</w:t>
            </w:r>
            <w:r w:rsidRPr="004E0782">
              <w:rPr>
                <w:rFonts w:ascii="標楷體" w:eastAsia="標楷體" w:hAnsi="標楷體" w:cs="新細明體"/>
                <w:kern w:val="0"/>
              </w:rPr>
              <w:t>10</w:t>
            </w:r>
            <w:r w:rsidRPr="004E0782">
              <w:rPr>
                <w:rFonts w:ascii="標楷體" w:eastAsia="標楷體" w:hAnsi="標楷體" w:cs="新細明體" w:hint="eastAsia"/>
                <w:kern w:val="0"/>
              </w:rPr>
              <w:t>學分，每一科目至少修習</w:t>
            </w:r>
            <w:r w:rsidRPr="004E0782">
              <w:rPr>
                <w:rFonts w:ascii="標楷體" w:eastAsia="標楷體" w:hAnsi="標楷體" w:cs="新細明體"/>
                <w:kern w:val="0"/>
              </w:rPr>
              <w:t>2</w:t>
            </w:r>
            <w:r w:rsidRPr="004E0782">
              <w:rPr>
                <w:rFonts w:ascii="標楷體" w:eastAsia="標楷體" w:hAnsi="標楷體" w:cs="新細明體" w:hint="eastAsia"/>
                <w:kern w:val="0"/>
              </w:rPr>
              <w:t>學分。各校可彈性調整授課學期。</w:t>
            </w: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生活科技</w:t>
            </w:r>
          </w:p>
        </w:tc>
        <w:tc>
          <w:tcPr>
            <w:tcW w:w="603"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trHeight w:val="263"/>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資訊科技</w:t>
            </w:r>
          </w:p>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概論</w:t>
            </w:r>
          </w:p>
        </w:tc>
        <w:tc>
          <w:tcPr>
            <w:tcW w:w="603"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trHeight w:val="262"/>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健康與</w:t>
            </w:r>
          </w:p>
          <w:p w:rsidR="00DB515A" w:rsidRPr="004E0782" w:rsidRDefault="00DB515A" w:rsidP="0006097B">
            <w:pPr>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體育</w:t>
            </w:r>
          </w:p>
        </w:tc>
        <w:tc>
          <w:tcPr>
            <w:tcW w:w="1080"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健康與護理</w:t>
            </w:r>
          </w:p>
        </w:tc>
        <w:tc>
          <w:tcPr>
            <w:tcW w:w="603" w:type="dxa"/>
            <w:vMerge/>
            <w:tcBorders>
              <w:left w:val="single" w:sz="4" w:space="0" w:color="auto"/>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p>
        </w:tc>
        <w:tc>
          <w:tcPr>
            <w:tcW w:w="1080" w:type="dxa"/>
            <w:tcBorders>
              <w:top w:val="single" w:sz="4" w:space="0" w:color="auto"/>
              <w:left w:val="single" w:sz="4" w:space="0" w:color="auto"/>
              <w:right w:val="single" w:sz="4" w:space="0" w:color="auto"/>
            </w:tcBorders>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體育</w:t>
            </w:r>
          </w:p>
        </w:tc>
        <w:tc>
          <w:tcPr>
            <w:tcW w:w="603" w:type="dxa"/>
            <w:tcBorders>
              <w:top w:val="nil"/>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2880" w:type="dxa"/>
            <w:tcBorders>
              <w:top w:val="nil"/>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nil"/>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全民國防教育</w:t>
            </w:r>
          </w:p>
        </w:tc>
        <w:tc>
          <w:tcPr>
            <w:tcW w:w="603" w:type="dxa"/>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w:t>
            </w:r>
          </w:p>
        </w:tc>
        <w:tc>
          <w:tcPr>
            <w:tcW w:w="603"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w:t>
            </w:r>
          </w:p>
        </w:tc>
        <w:tc>
          <w:tcPr>
            <w:tcW w:w="583"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p>
        </w:tc>
        <w:tc>
          <w:tcPr>
            <w:tcW w:w="2880" w:type="dxa"/>
            <w:tcBorders>
              <w:top w:val="single" w:sz="4" w:space="0" w:color="auto"/>
              <w:left w:val="nil"/>
              <w:bottom w:val="single" w:sz="4" w:space="0" w:color="auto"/>
              <w:right w:val="double" w:sz="4" w:space="0" w:color="auto"/>
            </w:tcBorders>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必修學分數小計</w:t>
            </w:r>
          </w:p>
        </w:tc>
        <w:tc>
          <w:tcPr>
            <w:tcW w:w="603"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29</w:t>
            </w:r>
          </w:p>
        </w:tc>
        <w:tc>
          <w:tcPr>
            <w:tcW w:w="603"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29</w:t>
            </w:r>
          </w:p>
        </w:tc>
        <w:tc>
          <w:tcPr>
            <w:tcW w:w="583" w:type="dxa"/>
            <w:tcBorders>
              <w:top w:val="nil"/>
              <w:left w:val="nil"/>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28</w:t>
            </w:r>
          </w:p>
        </w:tc>
        <w:tc>
          <w:tcPr>
            <w:tcW w:w="583" w:type="dxa"/>
            <w:tcBorders>
              <w:top w:val="nil"/>
              <w:left w:val="nil"/>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28</w:t>
            </w:r>
          </w:p>
        </w:tc>
        <w:tc>
          <w:tcPr>
            <w:tcW w:w="662"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12</w:t>
            </w:r>
          </w:p>
        </w:tc>
        <w:tc>
          <w:tcPr>
            <w:tcW w:w="662"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12</w:t>
            </w:r>
          </w:p>
        </w:tc>
        <w:tc>
          <w:tcPr>
            <w:tcW w:w="2880" w:type="dxa"/>
            <w:vMerge w:val="restart"/>
            <w:tcBorders>
              <w:top w:val="single" w:sz="4" w:space="0" w:color="auto"/>
              <w:left w:val="single" w:sz="4" w:space="0" w:color="auto"/>
              <w:bottom w:val="single" w:sz="4" w:space="0" w:color="000000"/>
              <w:right w:val="double" w:sz="4" w:space="0" w:color="auto"/>
            </w:tcBorders>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138</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/150</w:t>
            </w:r>
          </w:p>
        </w:tc>
      </w:tr>
      <w:tr w:rsidR="00B1499D" w:rsidRPr="004E0782" w:rsidTr="0006097B">
        <w:trPr>
          <w:jc w:val="center"/>
        </w:trPr>
        <w:tc>
          <w:tcPr>
            <w:tcW w:w="375" w:type="dxa"/>
            <w:vMerge/>
            <w:tcBorders>
              <w:left w:val="double" w:sz="4" w:space="0" w:color="auto"/>
              <w:bottom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w:t>
            </w:r>
            <w:r w:rsidRPr="004E0782">
              <w:rPr>
                <w:rFonts w:ascii="標楷體" w:eastAsia="標楷體" w:hAnsi="標楷體" w:hint="eastAsia"/>
                <w:kern w:val="0"/>
              </w:rPr>
              <w:t>每週節數小計</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/31</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/31</w:t>
            </w:r>
          </w:p>
        </w:tc>
        <w:tc>
          <w:tcPr>
            <w:tcW w:w="583" w:type="dxa"/>
            <w:tcBorders>
              <w:top w:val="nil"/>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/30</w:t>
            </w:r>
          </w:p>
        </w:tc>
        <w:tc>
          <w:tcPr>
            <w:tcW w:w="583" w:type="dxa"/>
            <w:tcBorders>
              <w:top w:val="nil"/>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/30</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/14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/14</w:t>
            </w:r>
          </w:p>
        </w:tc>
        <w:tc>
          <w:tcPr>
            <w:tcW w:w="2880" w:type="dxa"/>
            <w:vMerge/>
            <w:tcBorders>
              <w:top w:val="nil"/>
              <w:left w:val="nil"/>
              <w:bottom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val="restart"/>
            <w:tcBorders>
              <w:top w:val="single" w:sz="4" w:space="0" w:color="auto"/>
              <w:left w:val="double" w:sz="4" w:space="0" w:color="auto"/>
              <w:bottom w:val="single" w:sz="4" w:space="0" w:color="auto"/>
              <w:right w:val="single" w:sz="4" w:space="0" w:color="auto"/>
            </w:tcBorders>
            <w:noWrap/>
            <w:textDirection w:val="tbRlV"/>
            <w:vAlign w:val="center"/>
          </w:tcPr>
          <w:p w:rsidR="00DB515A" w:rsidRPr="004E0782" w:rsidRDefault="00DB515A" w:rsidP="0006097B">
            <w:pPr>
              <w:snapToGrid w:val="0"/>
              <w:spacing w:line="240" w:lineRule="atLeast"/>
              <w:ind w:left="113" w:right="113"/>
              <w:jc w:val="center"/>
              <w:rPr>
                <w:rFonts w:ascii="標楷體" w:eastAsia="標楷體" w:hAnsi="標楷體" w:cs="新細明體"/>
                <w:kern w:val="0"/>
              </w:rPr>
            </w:pPr>
            <w:r w:rsidRPr="004E0782">
              <w:rPr>
                <w:rFonts w:ascii="標楷體" w:eastAsia="標楷體" w:hAnsi="標楷體" w:cs="新細明體" w:hint="eastAsia"/>
                <w:kern w:val="0"/>
              </w:rPr>
              <w:lastRenderedPageBreak/>
              <w:t>選修</w:t>
            </w: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語文類</w:t>
            </w:r>
          </w:p>
        </w:tc>
        <w:tc>
          <w:tcPr>
            <w:tcW w:w="603"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0-2</w:t>
            </w:r>
          </w:p>
        </w:tc>
        <w:tc>
          <w:tcPr>
            <w:tcW w:w="603"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0-2</w:t>
            </w:r>
          </w:p>
        </w:tc>
        <w:tc>
          <w:tcPr>
            <w:tcW w:w="583" w:type="dxa"/>
            <w:vMerge w:val="restart"/>
            <w:tcBorders>
              <w:top w:val="single" w:sz="4" w:space="0" w:color="auto"/>
              <w:left w:val="single" w:sz="4" w:space="0" w:color="auto"/>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0-3</w:t>
            </w:r>
          </w:p>
        </w:tc>
        <w:tc>
          <w:tcPr>
            <w:tcW w:w="583" w:type="dxa"/>
            <w:vMerge w:val="restart"/>
            <w:tcBorders>
              <w:top w:val="single" w:sz="4" w:space="0" w:color="auto"/>
              <w:left w:val="single" w:sz="4" w:space="0" w:color="auto"/>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0-3</w:t>
            </w:r>
          </w:p>
        </w:tc>
        <w:tc>
          <w:tcPr>
            <w:tcW w:w="662"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0-19</w:t>
            </w:r>
          </w:p>
        </w:tc>
        <w:tc>
          <w:tcPr>
            <w:tcW w:w="662"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0-19</w:t>
            </w:r>
          </w:p>
        </w:tc>
        <w:tc>
          <w:tcPr>
            <w:tcW w:w="2880" w:type="dxa"/>
            <w:vMerge w:val="restart"/>
            <w:tcBorders>
              <w:top w:val="single" w:sz="4" w:space="0" w:color="auto"/>
              <w:left w:val="single" w:sz="4" w:space="0" w:color="auto"/>
              <w:right w:val="double" w:sz="4" w:space="0" w:color="auto"/>
            </w:tcBorders>
            <w:noWrap/>
          </w:tcPr>
          <w:p w:rsidR="00DB515A" w:rsidRPr="004E0782" w:rsidRDefault="00DB515A" w:rsidP="0006097B">
            <w:pPr>
              <w:widowControl/>
              <w:snapToGrid w:val="0"/>
              <w:spacing w:line="240" w:lineRule="atLeast"/>
              <w:jc w:val="both"/>
              <w:rPr>
                <w:rFonts w:ascii="標楷體" w:eastAsia="標楷體" w:hAnsi="標楷體" w:cs="新細明體"/>
                <w:kern w:val="0"/>
              </w:rPr>
            </w:pPr>
          </w:p>
          <w:p w:rsidR="00DB515A" w:rsidRPr="004E0782" w:rsidRDefault="00DB515A" w:rsidP="0006097B">
            <w:pPr>
              <w:widowControl/>
              <w:snapToGrid w:val="0"/>
              <w:spacing w:line="240" w:lineRule="atLeast"/>
              <w:ind w:left="173" w:hangingChars="72" w:hanging="173"/>
              <w:jc w:val="both"/>
              <w:rPr>
                <w:rFonts w:ascii="標楷體" w:eastAsia="標楷體" w:hAnsi="標楷體" w:cs="新細明體"/>
                <w:kern w:val="0"/>
              </w:rPr>
            </w:pPr>
            <w:r w:rsidRPr="004E0782">
              <w:rPr>
                <w:rFonts w:ascii="標楷體" w:eastAsia="標楷體" w:hAnsi="標楷體" w:cs="新細明體"/>
                <w:kern w:val="0"/>
              </w:rPr>
              <w:t>1.</w:t>
            </w:r>
            <w:r w:rsidRPr="004E0782">
              <w:rPr>
                <w:rFonts w:ascii="標楷體" w:eastAsia="標楷體" w:hAnsi="標楷體" w:cs="新細明體" w:hint="eastAsia"/>
                <w:kern w:val="0"/>
              </w:rPr>
              <w:t>在三年選修課程中生涯規劃類、生命教育類至少各</w:t>
            </w:r>
            <w:r w:rsidRPr="004E0782">
              <w:rPr>
                <w:rFonts w:ascii="標楷體" w:eastAsia="標楷體" w:hAnsi="標楷體" w:cs="新細明體"/>
                <w:kern w:val="0"/>
              </w:rPr>
              <w:t>1</w:t>
            </w:r>
            <w:r w:rsidRPr="004E0782">
              <w:rPr>
                <w:rFonts w:ascii="標楷體" w:eastAsia="標楷體" w:hAnsi="標楷體" w:cs="新細明體" w:hint="eastAsia"/>
                <w:kern w:val="0"/>
              </w:rPr>
              <w:t>學分；</w:t>
            </w:r>
          </w:p>
          <w:p w:rsidR="00DB515A" w:rsidRPr="004E0782" w:rsidRDefault="00DB515A" w:rsidP="0006097B">
            <w:pPr>
              <w:widowControl/>
              <w:snapToGrid w:val="0"/>
              <w:spacing w:line="240" w:lineRule="atLeast"/>
              <w:ind w:left="173" w:hangingChars="72" w:hanging="173"/>
              <w:jc w:val="both"/>
              <w:rPr>
                <w:rFonts w:ascii="標楷體" w:eastAsia="標楷體" w:hAnsi="標楷體" w:cs="新細明體"/>
                <w:kern w:val="0"/>
              </w:rPr>
            </w:pPr>
            <w:r w:rsidRPr="004E0782">
              <w:rPr>
                <w:rFonts w:ascii="標楷體" w:eastAsia="標楷體" w:hAnsi="標楷體" w:cs="新細明體"/>
                <w:kern w:val="0"/>
              </w:rPr>
              <w:t>2.</w:t>
            </w:r>
            <w:r w:rsidRPr="004E0782">
              <w:rPr>
                <w:rFonts w:ascii="標楷體" w:eastAsia="標楷體" w:hAnsi="標楷體" w:cs="新細明體" w:hint="eastAsia"/>
                <w:kern w:val="0"/>
              </w:rPr>
              <w:t>中華文化基本教材在三年選修課程中，每學期</w:t>
            </w:r>
            <w:r w:rsidRPr="004E0782">
              <w:rPr>
                <w:rFonts w:ascii="標楷體" w:eastAsia="標楷體" w:hAnsi="標楷體" w:cs="新細明體"/>
                <w:kern w:val="0"/>
              </w:rPr>
              <w:t>1</w:t>
            </w:r>
            <w:r w:rsidRPr="004E0782">
              <w:rPr>
                <w:rFonts w:ascii="標楷體" w:eastAsia="標楷體" w:hAnsi="標楷體" w:cs="新細明體" w:hint="eastAsia"/>
                <w:kern w:val="0"/>
              </w:rPr>
              <w:t>學分，共</w:t>
            </w:r>
            <w:r w:rsidRPr="004E0782">
              <w:rPr>
                <w:rFonts w:ascii="標楷體" w:eastAsia="標楷體" w:hAnsi="標楷體" w:cs="新細明體"/>
                <w:kern w:val="0"/>
              </w:rPr>
              <w:t>4</w:t>
            </w:r>
            <w:r w:rsidRPr="004E0782">
              <w:rPr>
                <w:rFonts w:ascii="標楷體" w:eastAsia="標楷體" w:hAnsi="標楷體" w:cs="新細明體" w:hint="eastAsia"/>
                <w:kern w:val="0"/>
              </w:rPr>
              <w:t>學分，並以同一學年連續排課為原則。</w:t>
            </w:r>
          </w:p>
          <w:p w:rsidR="00DB515A" w:rsidRPr="004E0782" w:rsidRDefault="00DB515A" w:rsidP="0006097B">
            <w:pPr>
              <w:widowControl/>
              <w:snapToGrid w:val="0"/>
              <w:spacing w:line="240" w:lineRule="atLeast"/>
              <w:ind w:left="173" w:hangingChars="72" w:hanging="173"/>
              <w:jc w:val="both"/>
              <w:rPr>
                <w:rFonts w:ascii="標楷體" w:eastAsia="標楷體" w:hAnsi="標楷體" w:cs="新細明體"/>
                <w:kern w:val="0"/>
              </w:rPr>
            </w:pPr>
            <w:r w:rsidRPr="004E0782">
              <w:rPr>
                <w:rFonts w:ascii="標楷體" w:eastAsia="標楷體" w:hAnsi="標楷體" w:cs="新細明體"/>
                <w:kern w:val="0"/>
              </w:rPr>
              <w:t>3.</w:t>
            </w:r>
            <w:r w:rsidRPr="004E0782">
              <w:rPr>
                <w:rFonts w:ascii="標楷體" w:eastAsia="標楷體" w:hAnsi="標楷體" w:cs="新細明體" w:hint="eastAsia"/>
                <w:kern w:val="0"/>
              </w:rPr>
              <w:t>高一及高二選修學分可在符合各學期及各類選修學分上限範圍內彈性分配各類課程，惟應受每學期選修總學分上限之限制。</w:t>
            </w:r>
          </w:p>
          <w:p w:rsidR="00DB515A" w:rsidRPr="004E0782" w:rsidRDefault="00DB515A" w:rsidP="0006097B">
            <w:pPr>
              <w:snapToGrid w:val="0"/>
              <w:spacing w:line="240" w:lineRule="atLeast"/>
              <w:ind w:left="192" w:hangingChars="80" w:hanging="192"/>
              <w:jc w:val="both"/>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數學類</w:t>
            </w:r>
          </w:p>
        </w:tc>
        <w:tc>
          <w:tcPr>
            <w:tcW w:w="603"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top w:val="single" w:sz="4" w:space="0" w:color="auto"/>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top w:val="single" w:sz="4" w:space="0" w:color="auto"/>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社會學科類</w:t>
            </w: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自然科學類</w:t>
            </w: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trHeight w:val="280"/>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第二外國語文類</w:t>
            </w:r>
          </w:p>
        </w:tc>
        <w:tc>
          <w:tcPr>
            <w:tcW w:w="603"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2-4</w:t>
            </w:r>
          </w:p>
        </w:tc>
        <w:tc>
          <w:tcPr>
            <w:tcW w:w="603"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2-4</w:t>
            </w:r>
          </w:p>
        </w:tc>
        <w:tc>
          <w:tcPr>
            <w:tcW w:w="583" w:type="dxa"/>
            <w:vMerge w:val="restart"/>
            <w:tcBorders>
              <w:top w:val="single" w:sz="4" w:space="0" w:color="auto"/>
              <w:left w:val="single" w:sz="4" w:space="0" w:color="auto"/>
              <w:bottom w:val="nil"/>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2-5</w:t>
            </w:r>
          </w:p>
        </w:tc>
        <w:tc>
          <w:tcPr>
            <w:tcW w:w="583" w:type="dxa"/>
            <w:vMerge w:val="restart"/>
            <w:tcBorders>
              <w:top w:val="single" w:sz="4" w:space="0" w:color="auto"/>
              <w:left w:val="single" w:sz="4" w:space="0" w:color="auto"/>
              <w:bottom w:val="nil"/>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2-5</w:t>
            </w:r>
          </w:p>
        </w:tc>
        <w:tc>
          <w:tcPr>
            <w:tcW w:w="662"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2-21</w:t>
            </w:r>
          </w:p>
        </w:tc>
        <w:tc>
          <w:tcPr>
            <w:tcW w:w="662"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2-21</w:t>
            </w: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藝術與人文類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生活、科技與資訊類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健康與休閒類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全民國防教育類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生命教育類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生涯規劃類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其他類</w:t>
            </w:r>
          </w:p>
        </w:tc>
        <w:tc>
          <w:tcPr>
            <w:tcW w:w="603" w:type="dxa"/>
            <w:vMerge/>
            <w:tcBorders>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bottom w:val="single" w:sz="4" w:space="0" w:color="000000"/>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bottom w:val="single" w:sz="4" w:space="0" w:color="000000"/>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bottom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single" w:sz="4" w:space="0" w:color="auto"/>
              <w:bottom w:val="doub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spacing w:val="-10"/>
                <w:kern w:val="0"/>
              </w:rPr>
            </w:pPr>
            <w:r w:rsidRPr="004E0782">
              <w:rPr>
                <w:rFonts w:ascii="標楷體" w:eastAsia="標楷體" w:hAnsi="標楷體" w:cs="新細明體" w:hint="eastAsia"/>
                <w:spacing w:val="-10"/>
                <w:kern w:val="0"/>
              </w:rPr>
              <w:t>選修學分數上限小計</w:t>
            </w:r>
          </w:p>
        </w:tc>
        <w:tc>
          <w:tcPr>
            <w:tcW w:w="603" w:type="dxa"/>
            <w:tcBorders>
              <w:top w:val="nil"/>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4</w:t>
            </w:r>
          </w:p>
        </w:tc>
        <w:tc>
          <w:tcPr>
            <w:tcW w:w="603" w:type="dxa"/>
            <w:tcBorders>
              <w:top w:val="nil"/>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4</w:t>
            </w:r>
          </w:p>
        </w:tc>
        <w:tc>
          <w:tcPr>
            <w:tcW w:w="583" w:type="dxa"/>
            <w:tcBorders>
              <w:top w:val="single" w:sz="4" w:space="0" w:color="auto"/>
              <w:left w:val="nil"/>
              <w:bottom w:val="doub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5</w:t>
            </w:r>
          </w:p>
        </w:tc>
        <w:tc>
          <w:tcPr>
            <w:tcW w:w="583" w:type="dxa"/>
            <w:tcBorders>
              <w:top w:val="single" w:sz="4" w:space="0" w:color="auto"/>
              <w:left w:val="nil"/>
              <w:bottom w:val="doub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5</w:t>
            </w:r>
          </w:p>
        </w:tc>
        <w:tc>
          <w:tcPr>
            <w:tcW w:w="662" w:type="dxa"/>
            <w:tcBorders>
              <w:top w:val="single" w:sz="4" w:space="0" w:color="auto"/>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21</w:t>
            </w:r>
          </w:p>
        </w:tc>
        <w:tc>
          <w:tcPr>
            <w:tcW w:w="662" w:type="dxa"/>
            <w:tcBorders>
              <w:top w:val="single" w:sz="4" w:space="0" w:color="auto"/>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21</w:t>
            </w:r>
          </w:p>
        </w:tc>
        <w:tc>
          <w:tcPr>
            <w:tcW w:w="2880" w:type="dxa"/>
            <w:tcBorders>
              <w:top w:val="single" w:sz="4" w:space="0" w:color="auto"/>
              <w:left w:val="nil"/>
              <w:bottom w:val="double" w:sz="4" w:space="0" w:color="auto"/>
              <w:right w:val="doub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60</w:t>
            </w:r>
          </w:p>
        </w:tc>
      </w:tr>
      <w:tr w:rsidR="00B1499D" w:rsidRPr="004E0782" w:rsidTr="0006097B">
        <w:trPr>
          <w:jc w:val="center"/>
        </w:trPr>
        <w:tc>
          <w:tcPr>
            <w:tcW w:w="2175" w:type="dxa"/>
            <w:gridSpan w:val="3"/>
            <w:tcBorders>
              <w:top w:val="double" w:sz="4" w:space="0" w:color="auto"/>
              <w:left w:val="double" w:sz="4" w:space="0" w:color="auto"/>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必選修學分數上限總計</w:t>
            </w:r>
          </w:p>
        </w:tc>
        <w:tc>
          <w:tcPr>
            <w:tcW w:w="603"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603"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583" w:type="dxa"/>
            <w:tcBorders>
              <w:top w:val="double" w:sz="4" w:space="0" w:color="auto"/>
              <w:left w:val="nil"/>
              <w:right w:val="single" w:sz="4" w:space="0" w:color="000000"/>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583" w:type="dxa"/>
            <w:tcBorders>
              <w:top w:val="double" w:sz="4" w:space="0" w:color="auto"/>
              <w:left w:val="nil"/>
              <w:right w:val="single" w:sz="4" w:space="0" w:color="000000"/>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662"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662"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2880" w:type="dxa"/>
            <w:tcBorders>
              <w:top w:val="double" w:sz="4" w:space="0" w:color="auto"/>
              <w:left w:val="nil"/>
              <w:right w:val="doub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198</w:t>
            </w:r>
          </w:p>
        </w:tc>
      </w:tr>
      <w:tr w:rsidR="00B1499D" w:rsidRPr="004E0782" w:rsidTr="0006097B">
        <w:trPr>
          <w:jc w:val="center"/>
        </w:trPr>
        <w:tc>
          <w:tcPr>
            <w:tcW w:w="2175" w:type="dxa"/>
            <w:gridSpan w:val="3"/>
            <w:tcBorders>
              <w:top w:val="nil"/>
              <w:left w:val="doub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w:t>
            </w:r>
            <w:r w:rsidRPr="004E0782">
              <w:rPr>
                <w:rFonts w:ascii="標楷體" w:eastAsia="標楷體" w:hAnsi="標楷體" w:hint="eastAsia"/>
                <w:kern w:val="0"/>
              </w:rPr>
              <w:t>每週節數上限總計</w:t>
            </w:r>
          </w:p>
        </w:tc>
        <w:tc>
          <w:tcPr>
            <w:tcW w:w="603" w:type="dxa"/>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603" w:type="dxa"/>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583" w:type="dxa"/>
            <w:tcBorders>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583" w:type="dxa"/>
            <w:tcBorders>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662" w:type="dxa"/>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35</w:t>
            </w:r>
          </w:p>
        </w:tc>
        <w:tc>
          <w:tcPr>
            <w:tcW w:w="662" w:type="dxa"/>
            <w:tcBorders>
              <w:left w:val="nil"/>
              <w:bottom w:val="single" w:sz="4" w:space="0" w:color="auto"/>
              <w:right w:val="nil"/>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35</w:t>
            </w:r>
          </w:p>
        </w:tc>
        <w:tc>
          <w:tcPr>
            <w:tcW w:w="2880" w:type="dxa"/>
            <w:tcBorders>
              <w:left w:val="single" w:sz="4" w:space="0" w:color="auto"/>
              <w:bottom w:val="single" w:sz="4" w:space="0" w:color="auto"/>
              <w:right w:val="doub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210</w:t>
            </w:r>
          </w:p>
        </w:tc>
      </w:tr>
      <w:tr w:rsidR="00B1499D" w:rsidRPr="004E0782" w:rsidTr="0006097B">
        <w:trPr>
          <w:jc w:val="center"/>
        </w:trPr>
        <w:tc>
          <w:tcPr>
            <w:tcW w:w="8751" w:type="dxa"/>
            <w:gridSpan w:val="10"/>
            <w:tcBorders>
              <w:top w:val="single" w:sz="4" w:space="0" w:color="auto"/>
              <w:left w:val="double" w:sz="4" w:space="0" w:color="auto"/>
              <w:bottom w:val="double" w:sz="4" w:space="0" w:color="auto"/>
              <w:right w:val="double" w:sz="4" w:space="0" w:color="auto"/>
            </w:tcBorders>
            <w:noWrap/>
            <w:vAlign w:val="center"/>
          </w:tcPr>
          <w:p w:rsidR="00DB515A" w:rsidRPr="004E0782" w:rsidRDefault="00DB515A" w:rsidP="0006097B">
            <w:pPr>
              <w:snapToGrid w:val="0"/>
              <w:spacing w:line="240" w:lineRule="atLeast"/>
              <w:jc w:val="both"/>
              <w:rPr>
                <w:rFonts w:ascii="標楷體" w:eastAsia="標楷體" w:hAnsi="標楷體"/>
              </w:rPr>
            </w:pPr>
            <w:r w:rsidRPr="004E0782">
              <w:rPr>
                <w:rFonts w:ascii="標楷體" w:eastAsia="標楷體" w:hAnsi="標楷體" w:hint="eastAsia"/>
              </w:rPr>
              <w:t>「科目與學分數</w:t>
            </w:r>
            <w:r w:rsidRPr="004E0782">
              <w:rPr>
                <w:rFonts w:ascii="標楷體" w:eastAsia="標楷體" w:hAnsi="標楷體" w:cs="新細明體" w:hint="eastAsia"/>
                <w:bCs/>
                <w:kern w:val="0"/>
              </w:rPr>
              <w:t>表」之</w:t>
            </w:r>
            <w:r w:rsidRPr="004E0782">
              <w:rPr>
                <w:rFonts w:ascii="標楷體" w:eastAsia="標楷體" w:hAnsi="標楷體" w:hint="eastAsia"/>
              </w:rPr>
              <w:t>說明：</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一、本表所列數字表示每週上課之節數，除「綜合活動」打「</w:t>
            </w:r>
            <w:r w:rsidRPr="004E0782">
              <w:rPr>
                <w:rFonts w:ascii="標楷體" w:eastAsia="標楷體" w:hAnsi="標楷體"/>
              </w:rPr>
              <w:t>*</w:t>
            </w:r>
            <w:r w:rsidRPr="004E0782">
              <w:rPr>
                <w:rFonts w:ascii="標楷體" w:eastAsia="標楷體" w:hAnsi="標楷體" w:hint="eastAsia"/>
              </w:rPr>
              <w:t>」表示必修不計學分外，該數字亦同時表示各該科目每學期之學分數。</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二、「綜合活動」每週教學節數兩節，必修不計學分。各校可因應實際需求，於每週兩小時的課程中，安排各項綜合活動，如專題演講、社團活動等。社團活動以每週一節為原則。</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三、「語文」與「數學」應培養學生基本能力與興趣，作為支持其終身學習的基礎。</w:t>
            </w:r>
          </w:p>
          <w:p w:rsidR="00DB515A" w:rsidRPr="004E0782" w:rsidRDefault="00DB515A" w:rsidP="0006097B">
            <w:pPr>
              <w:snapToGrid w:val="0"/>
              <w:spacing w:line="240" w:lineRule="atLeast"/>
              <w:ind w:left="482" w:hangingChars="201" w:hanging="482"/>
              <w:jc w:val="both"/>
              <w:rPr>
                <w:rFonts w:ascii="標楷體" w:eastAsia="標楷體" w:hAnsi="標楷體"/>
              </w:rPr>
            </w:pPr>
            <w:r w:rsidRPr="004E0782">
              <w:rPr>
                <w:rFonts w:ascii="標楷體" w:eastAsia="標楷體" w:hAnsi="標楷體" w:hint="eastAsia"/>
              </w:rPr>
              <w:t>四、為因應學生性向、生涯發展取向之差異，</w:t>
            </w:r>
            <w:r w:rsidRPr="004E0782">
              <w:rPr>
                <w:rFonts w:ascii="標楷體" w:eastAsia="標楷體" w:hAnsi="標楷體" w:cs="新細明體" w:hint="eastAsia"/>
                <w:kern w:val="0"/>
              </w:rPr>
              <w:t>數學、英文、基礎物理三科教材自高二起分為</w:t>
            </w:r>
            <w:r w:rsidRPr="004E0782">
              <w:rPr>
                <w:rFonts w:ascii="標楷體" w:eastAsia="標楷體" w:hAnsi="標楷體" w:cs="新細明體"/>
                <w:kern w:val="0"/>
              </w:rPr>
              <w:t>A</w:t>
            </w:r>
            <w:r w:rsidRPr="004E0782">
              <w:rPr>
                <w:rFonts w:ascii="標楷體" w:eastAsia="標楷體" w:hAnsi="標楷體" w:cs="新細明體" w:hint="eastAsia"/>
                <w:kern w:val="0"/>
              </w:rPr>
              <w:t>、</w:t>
            </w:r>
            <w:r w:rsidRPr="004E0782">
              <w:rPr>
                <w:rFonts w:ascii="標楷體" w:eastAsia="標楷體" w:hAnsi="標楷體" w:cs="新細明體"/>
                <w:kern w:val="0"/>
              </w:rPr>
              <w:t>B</w:t>
            </w:r>
            <w:r w:rsidRPr="004E0782">
              <w:rPr>
                <w:rFonts w:ascii="標楷體" w:eastAsia="標楷體" w:hAnsi="標楷體" w:cs="新細明體" w:hint="eastAsia"/>
                <w:kern w:val="0"/>
              </w:rPr>
              <w:t>兩版，</w:t>
            </w:r>
            <w:r w:rsidRPr="004E0782">
              <w:rPr>
                <w:rFonts w:ascii="標楷體" w:eastAsia="標楷體" w:hAnsi="標楷體" w:hint="eastAsia"/>
                <w:bCs/>
              </w:rPr>
              <w:t>提供不同深度、廣度、與學習速度的課程</w:t>
            </w:r>
            <w:r w:rsidRPr="004E0782">
              <w:rPr>
                <w:rFonts w:ascii="標楷體" w:eastAsia="標楷體" w:hAnsi="標楷體" w:cs="新細明體" w:hint="eastAsia"/>
                <w:kern w:val="0"/>
              </w:rPr>
              <w:t>，且</w:t>
            </w:r>
            <w:r w:rsidRPr="004E0782">
              <w:rPr>
                <w:rFonts w:ascii="標楷體" w:eastAsia="標楷體" w:hAnsi="標楷體" w:cs="新細明體"/>
                <w:kern w:val="0"/>
              </w:rPr>
              <w:t>A</w:t>
            </w:r>
            <w:r w:rsidRPr="004E0782">
              <w:rPr>
                <w:rFonts w:ascii="標楷體" w:eastAsia="標楷體" w:hAnsi="標楷體" w:cs="新細明體" w:hint="eastAsia"/>
                <w:kern w:val="0"/>
              </w:rPr>
              <w:t>版教材包含於</w:t>
            </w:r>
            <w:r w:rsidRPr="004E0782">
              <w:rPr>
                <w:rFonts w:ascii="標楷體" w:eastAsia="標楷體" w:hAnsi="標楷體" w:cs="新細明體"/>
                <w:kern w:val="0"/>
              </w:rPr>
              <w:t>B</w:t>
            </w:r>
            <w:r w:rsidRPr="004E0782">
              <w:rPr>
                <w:rFonts w:ascii="標楷體" w:eastAsia="標楷體" w:hAnsi="標楷體" w:cs="新細明體" w:hint="eastAsia"/>
                <w:kern w:val="0"/>
              </w:rPr>
              <w:t>版教材。</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五、「社會」與「自然」領域之必修部分以學科基本知識、技能為主，注重通識及對生命、人文與自然的關懷，俾有助於提昇終身學習之能力與興趣。</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六、各科專業知識與技術，應於選修課程中培養。各類別開設之科目及學分數，除各科課程綱要專案小組規劃之選修課程綱要外，亦可由各校成立之課程發展委員會，依各校經營理念及特色自行規劃。</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七、學校所開設選修課程依下列方式歸類：</w:t>
            </w:r>
          </w:p>
          <w:p w:rsidR="00DB515A" w:rsidRPr="004E0782" w:rsidRDefault="00DB515A" w:rsidP="0006097B">
            <w:pPr>
              <w:snapToGrid w:val="0"/>
              <w:spacing w:line="240" w:lineRule="atLeast"/>
              <w:ind w:leftChars="98" w:left="641" w:hangingChars="169" w:hanging="406"/>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一</w:t>
            </w:r>
            <w:r w:rsidRPr="004E0782">
              <w:rPr>
                <w:rFonts w:ascii="標楷體" w:eastAsia="標楷體" w:hAnsi="標楷體"/>
              </w:rPr>
              <w:t>)</w:t>
            </w:r>
            <w:r w:rsidRPr="004E0782">
              <w:rPr>
                <w:rFonts w:ascii="標楷體" w:eastAsia="標楷體" w:hAnsi="標楷體" w:hint="eastAsia"/>
              </w:rPr>
              <w:t>依其科目名稱、教材綱要及教學內容歸屬於「語文類」、「數學類」、「社會學科類」、「自然科學類」、「第二外國語文類」、「藝術與人文類」、「生活、科技與資訊類」、「健康與休閒類」、「全民國防教育類」、「生命教育類」、「生涯規劃類」等</w:t>
            </w:r>
            <w:r w:rsidRPr="004E0782">
              <w:rPr>
                <w:rFonts w:ascii="標楷體" w:eastAsia="標楷體" w:hAnsi="標楷體"/>
              </w:rPr>
              <w:t>11</w:t>
            </w:r>
            <w:r w:rsidRPr="004E0782">
              <w:rPr>
                <w:rFonts w:ascii="標楷體" w:eastAsia="標楷體" w:hAnsi="標楷體" w:hint="eastAsia"/>
              </w:rPr>
              <w:t>類者，依其分類；無法歸屬前</w:t>
            </w:r>
            <w:r w:rsidRPr="004E0782">
              <w:rPr>
                <w:rFonts w:ascii="標楷體" w:eastAsia="標楷體" w:hAnsi="標楷體"/>
              </w:rPr>
              <w:t>11</w:t>
            </w:r>
            <w:r w:rsidRPr="004E0782">
              <w:rPr>
                <w:rFonts w:ascii="標楷體" w:eastAsia="標楷體" w:hAnsi="標楷體" w:hint="eastAsia"/>
              </w:rPr>
              <w:t>類者，列為「其他類」。</w:t>
            </w:r>
          </w:p>
          <w:p w:rsidR="00DB515A" w:rsidRPr="004E0782" w:rsidRDefault="00DB515A" w:rsidP="0006097B">
            <w:pPr>
              <w:snapToGrid w:val="0"/>
              <w:spacing w:line="240" w:lineRule="atLeast"/>
              <w:ind w:leftChars="82" w:left="574" w:hangingChars="157" w:hanging="377"/>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二</w:t>
            </w:r>
            <w:r w:rsidRPr="004E0782">
              <w:rPr>
                <w:rFonts w:ascii="標楷體" w:eastAsia="標楷體" w:hAnsi="標楷體"/>
              </w:rPr>
              <w:t>)</w:t>
            </w:r>
            <w:r w:rsidRPr="004E0782">
              <w:rPr>
                <w:rFonts w:ascii="標楷體" w:eastAsia="標楷體" w:hAnsi="標楷體" w:hint="eastAsia"/>
              </w:rPr>
              <w:t>「中華文化基本教材」以列為「語文類」為原則。</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八、體育班之課程、教材及教法應保持彈性，適合學生身心特性及體育類別需要，其課程綱要由教育部另訂之。</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九、普通高級中學學生畢業之最低學分數為</w:t>
            </w:r>
            <w:r w:rsidRPr="004E0782">
              <w:rPr>
                <w:rFonts w:ascii="標楷體" w:eastAsia="標楷體" w:hAnsi="標楷體"/>
              </w:rPr>
              <w:t>160</w:t>
            </w:r>
            <w:r w:rsidRPr="004E0782">
              <w:rPr>
                <w:rFonts w:ascii="標楷體" w:eastAsia="標楷體" w:hAnsi="標楷體" w:hint="eastAsia"/>
              </w:rPr>
              <w:t>學分，包括：</w:t>
            </w:r>
          </w:p>
          <w:p w:rsidR="00DB515A" w:rsidRPr="004E0782" w:rsidRDefault="00DB515A" w:rsidP="0006097B">
            <w:pPr>
              <w:snapToGrid w:val="0"/>
              <w:spacing w:line="240" w:lineRule="atLeast"/>
              <w:ind w:leftChars="98" w:left="641" w:hangingChars="169" w:hanging="406"/>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一</w:t>
            </w:r>
            <w:r w:rsidRPr="004E0782">
              <w:rPr>
                <w:rFonts w:ascii="標楷體" w:eastAsia="標楷體" w:hAnsi="標楷體"/>
              </w:rPr>
              <w:t>)</w:t>
            </w:r>
            <w:r w:rsidRPr="004E0782">
              <w:rPr>
                <w:rFonts w:ascii="標楷體" w:eastAsia="標楷體" w:hAnsi="標楷體" w:hint="eastAsia"/>
              </w:rPr>
              <w:t>必修學分：表中所列之必修科目均須修習，至少須</w:t>
            </w:r>
            <w:r w:rsidRPr="004E0782">
              <w:rPr>
                <w:rFonts w:ascii="標楷體" w:eastAsia="標楷體" w:hAnsi="標楷體"/>
              </w:rPr>
              <w:t>120</w:t>
            </w:r>
            <w:r w:rsidRPr="004E0782">
              <w:rPr>
                <w:rFonts w:ascii="標楷體" w:eastAsia="標楷體" w:hAnsi="標楷體" w:hint="eastAsia"/>
              </w:rPr>
              <w:t>學分成績及格，始得畢業，其中應包括後期中等教育共同核心課程。</w:t>
            </w:r>
          </w:p>
          <w:p w:rsidR="00DB515A" w:rsidRPr="004E0782" w:rsidRDefault="00DB515A" w:rsidP="0006097B">
            <w:pPr>
              <w:snapToGrid w:val="0"/>
              <w:spacing w:line="240" w:lineRule="atLeast"/>
              <w:ind w:leftChars="98" w:left="641" w:hangingChars="169" w:hanging="406"/>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二</w:t>
            </w:r>
            <w:r w:rsidRPr="004E0782">
              <w:rPr>
                <w:rFonts w:ascii="標楷體" w:eastAsia="標楷體" w:hAnsi="標楷體"/>
              </w:rPr>
              <w:t>)</w:t>
            </w:r>
            <w:r w:rsidRPr="004E0782">
              <w:rPr>
                <w:rFonts w:ascii="標楷體" w:eastAsia="標楷體" w:hAnsi="標楷體" w:hint="eastAsia"/>
              </w:rPr>
              <w:t>選修學分：至少須修習</w:t>
            </w:r>
            <w:r w:rsidRPr="004E0782">
              <w:rPr>
                <w:rFonts w:ascii="標楷體" w:eastAsia="標楷體" w:hAnsi="標楷體"/>
              </w:rPr>
              <w:t>40</w:t>
            </w:r>
            <w:r w:rsidRPr="004E0782">
              <w:rPr>
                <w:rFonts w:ascii="標楷體" w:eastAsia="標楷體" w:hAnsi="標楷體" w:hint="eastAsia"/>
              </w:rPr>
              <w:t>學分成績及格，其中「第二外國語文」、「藝術與人文」、「生活、科技與資訊」、「健康與休閒」、「全民國防教育」、「生命教育」、「生涯規劃」、「其他」等八類合計至少須修習</w:t>
            </w:r>
            <w:r w:rsidRPr="004E0782">
              <w:rPr>
                <w:rFonts w:ascii="標楷體" w:eastAsia="標楷體" w:hAnsi="標楷體"/>
              </w:rPr>
              <w:t>8</w:t>
            </w:r>
            <w:r w:rsidRPr="004E0782">
              <w:rPr>
                <w:rFonts w:ascii="標楷體" w:eastAsia="標楷體" w:hAnsi="標楷體" w:hint="eastAsia"/>
              </w:rPr>
              <w:t>學分成績及格。</w:t>
            </w:r>
          </w:p>
        </w:tc>
      </w:tr>
      <w:bookmarkEnd w:id="2"/>
      <w:bookmarkEnd w:id="3"/>
      <w:bookmarkEnd w:id="7"/>
      <w:bookmarkEnd w:id="8"/>
    </w:tbl>
    <w:p w:rsidR="00DB515A" w:rsidRPr="00B1499D" w:rsidRDefault="00DB515A" w:rsidP="00641E28">
      <w:pPr>
        <w:pStyle w:val="Web"/>
        <w:snapToGrid w:val="0"/>
        <w:spacing w:before="0" w:beforeAutospacing="0" w:after="0" w:afterAutospacing="0" w:line="240" w:lineRule="atLeast"/>
        <w:rPr>
          <w:rFonts w:ascii="標楷體" w:eastAsia="標楷體" w:hAnsi="標楷體"/>
        </w:rPr>
      </w:pPr>
    </w:p>
    <w:p w:rsidR="00387923" w:rsidRPr="004E0782" w:rsidRDefault="00387923" w:rsidP="00387923">
      <w:pPr>
        <w:pStyle w:val="af4"/>
        <w:kinsoku w:val="0"/>
        <w:overflowPunct w:val="0"/>
        <w:topLinePunct/>
        <w:autoSpaceDE w:val="0"/>
        <w:autoSpaceDN w:val="0"/>
        <w:spacing w:beforeLines="0" w:before="0" w:afterLines="0" w:after="0" w:line="600" w:lineRule="exact"/>
        <w:jc w:val="center"/>
        <w:textAlignment w:val="center"/>
        <w:rPr>
          <w:rFonts w:ascii="標楷體" w:eastAsia="標楷體" w:hAnsi="標楷體"/>
          <w:b/>
          <w:color w:val="FF0000"/>
          <w:sz w:val="28"/>
          <w:szCs w:val="28"/>
        </w:rPr>
      </w:pPr>
      <w:r w:rsidRPr="004E0782">
        <w:rPr>
          <w:rFonts w:ascii="標楷體" w:eastAsia="標楷體" w:hAnsi="標楷體" w:hint="eastAsia"/>
          <w:b/>
          <w:color w:val="auto"/>
          <w:sz w:val="28"/>
          <w:szCs w:val="28"/>
        </w:rPr>
        <w:t>後期中等教育共同核心課程領域、科目及學分數表</w:t>
      </w:r>
    </w:p>
    <w:tbl>
      <w:tblPr>
        <w:tblW w:w="89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9"/>
        <w:gridCol w:w="2240"/>
        <w:gridCol w:w="2240"/>
        <w:gridCol w:w="2240"/>
      </w:tblGrid>
      <w:tr w:rsidR="00387923" w:rsidRPr="004E0782" w:rsidTr="00387923">
        <w:trPr>
          <w:trHeight w:hRule="exact" w:val="454"/>
          <w:jc w:val="center"/>
        </w:trPr>
        <w:tc>
          <w:tcPr>
            <w:tcW w:w="2239"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領域名稱</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科　　目</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學　分　數</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備　　註</w:t>
            </w: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語文領域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國文</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8</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英文</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8</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trHeight w:hRule="exact" w:val="454"/>
          <w:jc w:val="center"/>
        </w:trPr>
        <w:tc>
          <w:tcPr>
            <w:tcW w:w="2239"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數學領域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數學</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8</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社會領域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歷史</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地理</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公民與社會</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自然領域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物理</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化學</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生物</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藝術領域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音樂</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4</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任選兩科目</w:t>
            </w:r>
          </w:p>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共4學分</w:t>
            </w: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美術</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藝術生活</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生活領域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生活科技</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4</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任選兩科目</w:t>
            </w:r>
          </w:p>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共4學分</w:t>
            </w: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家政</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相關科目</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trHeight w:hRule="exact" w:val="454"/>
          <w:jc w:val="center"/>
        </w:trPr>
        <w:tc>
          <w:tcPr>
            <w:tcW w:w="2239"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體育領域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體育</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4</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trHeight w:hRule="exact" w:val="454"/>
          <w:jc w:val="center"/>
        </w:trPr>
        <w:tc>
          <w:tcPr>
            <w:tcW w:w="4479" w:type="dxa"/>
            <w:gridSpan w:val="2"/>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必修學分數總計</w:t>
            </w:r>
          </w:p>
        </w:tc>
        <w:tc>
          <w:tcPr>
            <w:tcW w:w="4480" w:type="dxa"/>
            <w:gridSpan w:val="2"/>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
                <w:color w:val="000000"/>
              </w:rPr>
            </w:pPr>
            <w:r w:rsidRPr="004E0782">
              <w:rPr>
                <w:rFonts w:ascii="標楷體" w:eastAsia="標楷體" w:hAnsi="標楷體" w:hint="eastAsia"/>
                <w:b/>
                <w:color w:val="000000"/>
              </w:rPr>
              <w:t>48</w:t>
            </w:r>
          </w:p>
        </w:tc>
      </w:tr>
    </w:tbl>
    <w:p w:rsidR="00387923" w:rsidRPr="004E0782" w:rsidRDefault="00387923" w:rsidP="00387923">
      <w:pPr>
        <w:kinsoku w:val="0"/>
        <w:overflowPunct w:val="0"/>
        <w:topLinePunct/>
        <w:autoSpaceDE w:val="0"/>
        <w:autoSpaceDN w:val="0"/>
        <w:spacing w:line="600" w:lineRule="exact"/>
        <w:jc w:val="both"/>
        <w:textAlignment w:val="center"/>
        <w:rPr>
          <w:rFonts w:ascii="標楷體" w:eastAsia="標楷體" w:hAnsi="標楷體"/>
          <w:color w:val="000000"/>
        </w:rPr>
      </w:pPr>
      <w:r w:rsidRPr="004E0782">
        <w:rPr>
          <w:rFonts w:ascii="標楷體" w:eastAsia="標楷體" w:hAnsi="標楷體" w:hint="eastAsia"/>
          <w:color w:val="000000"/>
        </w:rPr>
        <w:t>說明：</w:t>
      </w:r>
    </w:p>
    <w:p w:rsidR="00387923" w:rsidRPr="004E0782" w:rsidRDefault="00387923" w:rsidP="00387923">
      <w:pPr>
        <w:pStyle w:val="Web"/>
        <w:snapToGrid w:val="0"/>
        <w:spacing w:before="0" w:beforeAutospacing="0" w:after="0" w:afterAutospacing="0" w:line="240" w:lineRule="atLeast"/>
        <w:rPr>
          <w:rFonts w:ascii="標楷體" w:eastAsia="標楷體" w:hAnsi="標楷體"/>
        </w:rPr>
      </w:pPr>
      <w:r w:rsidRPr="004E0782">
        <w:rPr>
          <w:rFonts w:ascii="標楷體" w:eastAsia="標楷體" w:hAnsi="標楷體" w:hint="eastAsia"/>
          <w:color w:val="000000"/>
        </w:rPr>
        <w:t>「生活領域」中之相關科目係指「計算機概論」、「生涯規劃」、「法律與生活」及「環境科學概論」等科目。</w:t>
      </w:r>
    </w:p>
    <w:p w:rsidR="00387923" w:rsidRDefault="00387923"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661653" w:rsidRPr="00D323D8" w:rsidRDefault="00661653" w:rsidP="00661653">
      <w:pPr>
        <w:jc w:val="center"/>
        <w:rPr>
          <w:rFonts w:eastAsia="標楷體"/>
          <w:b/>
          <w:sz w:val="28"/>
          <w:szCs w:val="28"/>
        </w:rPr>
      </w:pPr>
      <w:r w:rsidRPr="00D323D8">
        <w:rPr>
          <w:rFonts w:eastAsia="標楷體" w:hAnsi="標楷體" w:hint="eastAsia"/>
          <w:b/>
          <w:sz w:val="28"/>
          <w:szCs w:val="28"/>
        </w:rPr>
        <w:lastRenderedPageBreak/>
        <w:t>臺北市立大直高級中學學生定期考試規則</w:t>
      </w:r>
    </w:p>
    <w:p w:rsidR="00661653" w:rsidRPr="00661653" w:rsidRDefault="00661653" w:rsidP="00661653">
      <w:pPr>
        <w:spacing w:line="240" w:lineRule="exact"/>
        <w:jc w:val="right"/>
        <w:rPr>
          <w:rFonts w:eastAsia="標楷體" w:hAnsi="標楷體"/>
          <w:b/>
          <w:sz w:val="20"/>
          <w:szCs w:val="20"/>
        </w:rPr>
      </w:pPr>
      <w:r w:rsidRPr="00661653">
        <w:rPr>
          <w:rFonts w:eastAsia="標楷體" w:hAnsi="標楷體" w:hint="eastAsia"/>
          <w:b/>
          <w:sz w:val="20"/>
          <w:szCs w:val="20"/>
        </w:rPr>
        <w:t>103.8.28</w:t>
      </w:r>
      <w:r w:rsidRPr="00661653">
        <w:rPr>
          <w:rFonts w:eastAsia="標楷體" w:hAnsi="標楷體" w:hint="eastAsia"/>
          <w:b/>
          <w:sz w:val="20"/>
          <w:szCs w:val="20"/>
        </w:rPr>
        <w:t>校務會議修正通過</w:t>
      </w:r>
    </w:p>
    <w:p w:rsidR="00661653" w:rsidRPr="00661653" w:rsidRDefault="00661653" w:rsidP="00661653">
      <w:pPr>
        <w:wordWrap w:val="0"/>
        <w:spacing w:line="240" w:lineRule="exact"/>
        <w:jc w:val="right"/>
        <w:rPr>
          <w:rFonts w:eastAsia="標楷體" w:hAnsi="標楷體"/>
          <w:b/>
          <w:sz w:val="20"/>
          <w:szCs w:val="20"/>
        </w:rPr>
      </w:pPr>
      <w:r w:rsidRPr="00661653">
        <w:rPr>
          <w:rFonts w:eastAsia="標楷體" w:hAnsi="標楷體" w:hint="eastAsia"/>
          <w:b/>
          <w:sz w:val="20"/>
          <w:szCs w:val="20"/>
        </w:rPr>
        <w:t>104.9</w:t>
      </w:r>
      <w:r w:rsidRPr="00661653">
        <w:rPr>
          <w:rFonts w:eastAsia="標楷體" w:hAnsi="標楷體" w:hint="eastAsia"/>
          <w:b/>
          <w:sz w:val="20"/>
          <w:szCs w:val="20"/>
        </w:rPr>
        <w:t>高</w:t>
      </w:r>
      <w:r w:rsidRPr="00661653">
        <w:rPr>
          <w:rFonts w:eastAsia="標楷體" w:hAnsi="標楷體" w:hint="eastAsia"/>
          <w:b/>
          <w:sz w:val="20"/>
          <w:szCs w:val="20"/>
        </w:rPr>
        <w:t>.</w:t>
      </w:r>
      <w:r w:rsidRPr="00661653">
        <w:rPr>
          <w:rFonts w:eastAsia="標楷體" w:hAnsi="標楷體" w:hint="eastAsia"/>
          <w:b/>
          <w:sz w:val="20"/>
          <w:szCs w:val="20"/>
        </w:rPr>
        <w:t>國中導師會議提案並經校長核定通過</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一般應遵守規則：</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定期考試時，各班學藝股長應將</w:t>
      </w:r>
      <w:r w:rsidRPr="00661653">
        <w:rPr>
          <w:rFonts w:ascii="標楷體" w:eastAsia="標楷體" w:hAnsi="標楷體" w:hint="eastAsia"/>
          <w:color w:val="000000" w:themeColor="text1"/>
        </w:rPr>
        <w:t>「</w:t>
      </w:r>
      <w:r w:rsidRPr="00661653">
        <w:rPr>
          <w:rFonts w:eastAsia="標楷體" w:hAnsi="標楷體" w:hint="eastAsia"/>
          <w:color w:val="000000" w:themeColor="text1"/>
        </w:rPr>
        <w:t>考試科目、時間、應到人數、實到人數、缺席座號</w:t>
      </w:r>
      <w:r w:rsidRPr="00661653">
        <w:rPr>
          <w:rFonts w:ascii="標楷體" w:eastAsia="標楷體" w:hAnsi="標楷體" w:hint="eastAsia"/>
          <w:color w:val="000000" w:themeColor="text1"/>
        </w:rPr>
        <w:t>」</w:t>
      </w:r>
      <w:r w:rsidRPr="00661653">
        <w:rPr>
          <w:rFonts w:eastAsia="標楷體" w:hAnsi="標楷體" w:hint="eastAsia"/>
          <w:color w:val="000000" w:themeColor="text1"/>
        </w:rPr>
        <w:t>寫在黑板上，同學依試場座位表入座。</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同學應將桌面反轉，桌面上僅能放置透明桌墊</w:t>
      </w:r>
      <w:r w:rsidRPr="00661653">
        <w:rPr>
          <w:rFonts w:ascii="新細明體" w:hAnsi="新細明體" w:hint="eastAsia"/>
          <w:color w:val="000000" w:themeColor="text1"/>
        </w:rPr>
        <w:t>、</w:t>
      </w:r>
      <w:r w:rsidRPr="00661653">
        <w:rPr>
          <w:rFonts w:eastAsia="標楷體" w:hAnsi="標楷體" w:hint="eastAsia"/>
          <w:color w:val="000000" w:themeColor="text1"/>
        </w:rPr>
        <w:t>透明筆袋、應考文具，得佩戴不會發出聲響之手錶。</w:t>
      </w:r>
    </w:p>
    <w:p w:rsidR="00661653" w:rsidRPr="00661653" w:rsidRDefault="00661653" w:rsidP="00661653">
      <w:pPr>
        <w:spacing w:line="270" w:lineRule="exact"/>
        <w:ind w:left="1276"/>
        <w:rPr>
          <w:rFonts w:eastAsia="標楷體" w:hAnsi="標楷體"/>
          <w:color w:val="000000" w:themeColor="text1"/>
        </w:rPr>
      </w:pPr>
      <w:r w:rsidRPr="00661653">
        <w:rPr>
          <w:rFonts w:eastAsia="標楷體" w:hAnsi="標楷體" w:hint="eastAsia"/>
          <w:color w:val="000000" w:themeColor="text1"/>
        </w:rPr>
        <w:t>非應試用品，如：</w:t>
      </w:r>
      <w:r w:rsidRPr="00661653">
        <w:rPr>
          <w:rFonts w:eastAsia="標楷體" w:hAnsi="標楷體"/>
          <w:color w:val="000000" w:themeColor="text1"/>
        </w:rPr>
        <w:br/>
      </w:r>
      <w:r w:rsidRPr="00661653">
        <w:rPr>
          <w:rFonts w:eastAsia="標楷體" w:hAnsi="標楷體" w:hint="eastAsia"/>
          <w:color w:val="000000" w:themeColor="text1"/>
        </w:rPr>
        <w:t>甲</w:t>
      </w:r>
      <w:r w:rsidRPr="00661653">
        <w:rPr>
          <w:rFonts w:ascii="新細明體" w:hAnsi="新細明體" w:hint="eastAsia"/>
          <w:color w:val="000000" w:themeColor="text1"/>
        </w:rPr>
        <w:t>、</w:t>
      </w:r>
      <w:r w:rsidRPr="00661653">
        <w:rPr>
          <w:rFonts w:eastAsia="標楷體" w:hAnsi="標楷體" w:hint="eastAsia"/>
          <w:color w:val="000000" w:themeColor="text1"/>
        </w:rPr>
        <w:t>食物</w:t>
      </w:r>
      <w:r w:rsidRPr="00661653">
        <w:rPr>
          <w:rFonts w:eastAsia="標楷體" w:hAnsi="標楷體" w:hint="eastAsia"/>
          <w:color w:val="000000" w:themeColor="text1"/>
        </w:rPr>
        <w:t>(</w:t>
      </w:r>
      <w:r w:rsidRPr="00661653">
        <w:rPr>
          <w:rFonts w:eastAsia="標楷體" w:hAnsi="標楷體" w:hint="eastAsia"/>
          <w:color w:val="000000" w:themeColor="text1"/>
        </w:rPr>
        <w:t>含飲料、礦泉水</w:t>
      </w:r>
      <w:r w:rsidRPr="00661653">
        <w:rPr>
          <w:rFonts w:eastAsia="標楷體" w:hAnsi="標楷體" w:hint="eastAsia"/>
          <w:color w:val="000000" w:themeColor="text1"/>
        </w:rPr>
        <w:t>)</w:t>
      </w:r>
      <w:r w:rsidRPr="00661653">
        <w:rPr>
          <w:rFonts w:ascii="新細明體" w:hAnsi="新細明體" w:hint="eastAsia"/>
          <w:color w:val="000000" w:themeColor="text1"/>
        </w:rPr>
        <w:t>。</w:t>
      </w:r>
      <w:r w:rsidRPr="00661653">
        <w:rPr>
          <w:rFonts w:eastAsia="標楷體" w:hAnsi="標楷體" w:hint="eastAsia"/>
          <w:color w:val="000000" w:themeColor="text1"/>
        </w:rPr>
        <w:t xml:space="preserve">  </w:t>
      </w:r>
      <w:r w:rsidRPr="00661653">
        <w:rPr>
          <w:rFonts w:eastAsia="標楷體" w:hAnsi="標楷體" w:hint="eastAsia"/>
          <w:color w:val="000000" w:themeColor="text1"/>
        </w:rPr>
        <w:t>乙</w:t>
      </w:r>
      <w:r w:rsidRPr="00661653">
        <w:rPr>
          <w:rFonts w:ascii="新細明體" w:hAnsi="新細明體" w:hint="eastAsia"/>
          <w:color w:val="000000" w:themeColor="text1"/>
        </w:rPr>
        <w:t>、</w:t>
      </w:r>
      <w:r w:rsidRPr="00661653">
        <w:rPr>
          <w:rFonts w:eastAsia="標楷體" w:hAnsi="標楷體" w:hint="eastAsia"/>
          <w:color w:val="000000" w:themeColor="text1"/>
        </w:rPr>
        <w:t>教科書、講義、計算紙</w:t>
      </w:r>
      <w:r w:rsidRPr="00661653">
        <w:rPr>
          <w:rFonts w:eastAsia="標楷體" w:hAnsi="標楷體"/>
          <w:color w:val="000000" w:themeColor="text1"/>
        </w:rPr>
        <w:t>…</w:t>
      </w:r>
      <w:r w:rsidRPr="00661653">
        <w:rPr>
          <w:rFonts w:eastAsia="標楷體" w:hAnsi="標楷體" w:hint="eastAsia"/>
          <w:color w:val="000000" w:themeColor="text1"/>
        </w:rPr>
        <w:t>等</w:t>
      </w:r>
      <w:r w:rsidRPr="00661653">
        <w:rPr>
          <w:rFonts w:ascii="新細明體" w:hAnsi="新細明體" w:hint="eastAsia"/>
          <w:color w:val="000000" w:themeColor="text1"/>
        </w:rPr>
        <w:t>。</w:t>
      </w:r>
      <w:r w:rsidRPr="00661653">
        <w:rPr>
          <w:rFonts w:ascii="新細明體" w:hAnsi="新細明體"/>
          <w:color w:val="000000" w:themeColor="text1"/>
        </w:rPr>
        <w:br/>
      </w:r>
      <w:r w:rsidRPr="00661653">
        <w:rPr>
          <w:rFonts w:eastAsia="標楷體" w:hAnsi="標楷體" w:hint="eastAsia"/>
          <w:color w:val="000000" w:themeColor="text1"/>
        </w:rPr>
        <w:t>丙</w:t>
      </w:r>
      <w:r w:rsidRPr="00661653">
        <w:rPr>
          <w:rFonts w:ascii="新細明體" w:hAnsi="新細明體" w:hint="eastAsia"/>
          <w:color w:val="000000" w:themeColor="text1"/>
        </w:rPr>
        <w:t>、</w:t>
      </w:r>
      <w:r w:rsidRPr="00661653">
        <w:rPr>
          <w:rFonts w:eastAsia="標楷體" w:hAnsi="標楷體" w:hint="eastAsia"/>
          <w:color w:val="000000" w:themeColor="text1"/>
        </w:rPr>
        <w:t>手機、電子辭典、平板電腦、穿戴式電子裝置、</w:t>
      </w:r>
      <w:r w:rsidRPr="00661653">
        <w:rPr>
          <w:rFonts w:eastAsia="標楷體" w:hAnsi="標楷體" w:hint="eastAsia"/>
          <w:color w:val="000000" w:themeColor="text1"/>
        </w:rPr>
        <w:t>MP3</w:t>
      </w:r>
      <w:r w:rsidRPr="00661653">
        <w:rPr>
          <w:rFonts w:eastAsia="標楷體" w:hAnsi="標楷體" w:hint="eastAsia"/>
          <w:color w:val="000000" w:themeColor="text1"/>
        </w:rPr>
        <w:t>、</w:t>
      </w:r>
      <w:r w:rsidRPr="00661653">
        <w:rPr>
          <w:rFonts w:eastAsia="標楷體" w:hAnsi="標楷體" w:hint="eastAsia"/>
          <w:color w:val="000000" w:themeColor="text1"/>
        </w:rPr>
        <w:t>MP4</w:t>
      </w:r>
      <w:r w:rsidRPr="00661653">
        <w:rPr>
          <w:rFonts w:eastAsia="標楷體" w:hAnsi="標楷體" w:hint="eastAsia"/>
          <w:color w:val="000000" w:themeColor="text1"/>
        </w:rPr>
        <w:t>、鬧鐘、呼叫器、收音機</w:t>
      </w:r>
      <w:r w:rsidRPr="00661653">
        <w:rPr>
          <w:rFonts w:eastAsia="標楷體" w:hAnsi="標楷體"/>
          <w:color w:val="000000" w:themeColor="text1"/>
        </w:rPr>
        <w:t>…</w:t>
      </w:r>
      <w:r w:rsidRPr="00661653">
        <w:rPr>
          <w:rFonts w:eastAsia="標楷體" w:hAnsi="標楷體" w:hint="eastAsia"/>
          <w:color w:val="000000" w:themeColor="text1"/>
        </w:rPr>
        <w:br/>
        <w:t xml:space="preserve">    </w:t>
      </w:r>
      <w:r w:rsidRPr="00661653">
        <w:rPr>
          <w:rFonts w:eastAsia="標楷體" w:hAnsi="標楷體" w:hint="eastAsia"/>
          <w:color w:val="000000" w:themeColor="text1"/>
        </w:rPr>
        <w:t>等各類電子產品</w:t>
      </w:r>
      <w:r w:rsidRPr="00661653">
        <w:rPr>
          <w:rFonts w:ascii="新細明體" w:hAnsi="新細明體" w:hint="eastAsia"/>
          <w:color w:val="000000" w:themeColor="text1"/>
        </w:rPr>
        <w:t>。</w:t>
      </w:r>
      <w:r w:rsidRPr="00661653">
        <w:rPr>
          <w:rFonts w:eastAsia="標楷體" w:hAnsi="標楷體"/>
          <w:color w:val="000000" w:themeColor="text1"/>
        </w:rPr>
        <w:br/>
      </w:r>
      <w:r w:rsidRPr="00661653">
        <w:rPr>
          <w:rFonts w:eastAsia="標楷體" w:hAnsi="標楷體" w:hint="eastAsia"/>
          <w:color w:val="000000" w:themeColor="text1"/>
        </w:rPr>
        <w:t>以上甲</w:t>
      </w:r>
      <w:r w:rsidRPr="00661653">
        <w:rPr>
          <w:rFonts w:ascii="新細明體" w:hAnsi="新細明體" w:hint="eastAsia"/>
          <w:color w:val="000000" w:themeColor="text1"/>
        </w:rPr>
        <w:t>、</w:t>
      </w:r>
      <w:r w:rsidRPr="00661653">
        <w:rPr>
          <w:rFonts w:eastAsia="標楷體" w:hAnsi="標楷體" w:hint="eastAsia"/>
          <w:color w:val="000000" w:themeColor="text1"/>
        </w:rPr>
        <w:t>乙、丙三類均不得隨身攜帶或置於桌面、地面與椅子下方。</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上項丙類電子產品須先關機或拔掉電池置於書包或背包內。</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書包及背包必須放置走廊或教室前後、排列整齊。</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ascii="標楷體" w:eastAsia="標楷體" w:hAnsi="標楷體"/>
          <w:color w:val="000000" w:themeColor="text1"/>
        </w:rPr>
      </w:pPr>
      <w:r w:rsidRPr="00661653">
        <w:rPr>
          <w:rFonts w:ascii="標楷體" w:eastAsia="標楷體" w:hAnsi="標楷體" w:hint="eastAsia"/>
          <w:color w:val="000000" w:themeColor="text1"/>
        </w:rPr>
        <w:t>學生依考試規定時間應試及繳交答案卷（卡），並按試場</w:t>
      </w:r>
      <w:r w:rsidRPr="00661653">
        <w:rPr>
          <w:rFonts w:ascii="標楷體" w:eastAsia="標楷體" w:hAnsi="標楷體" w:cs="細明體" w:hint="eastAsia"/>
          <w:color w:val="000000" w:themeColor="text1"/>
        </w:rPr>
        <w:t>座位表</w:t>
      </w:r>
      <w:r w:rsidRPr="00661653">
        <w:rPr>
          <w:rFonts w:ascii="標楷體" w:eastAsia="標楷體" w:hAnsi="標楷體" w:hint="eastAsia"/>
          <w:color w:val="000000" w:themeColor="text1"/>
        </w:rPr>
        <w:t>就坐。</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color w:val="000000" w:themeColor="text1"/>
        </w:rPr>
      </w:pPr>
      <w:r w:rsidRPr="00661653">
        <w:rPr>
          <w:rFonts w:eastAsia="標楷體" w:hAnsi="標楷體" w:hint="eastAsia"/>
          <w:color w:val="000000" w:themeColor="text1"/>
        </w:rPr>
        <w:t>學生應遵守考試時間入出場規定：遲到逾時</w:t>
      </w:r>
      <w:r w:rsidRPr="00661653">
        <w:rPr>
          <w:rFonts w:eastAsia="標楷體"/>
          <w:color w:val="000000" w:themeColor="text1"/>
        </w:rPr>
        <w:t>20</w:t>
      </w:r>
      <w:r w:rsidRPr="00661653">
        <w:rPr>
          <w:rFonts w:eastAsia="標楷體" w:hAnsi="標楷體" w:hint="eastAsia"/>
          <w:color w:val="000000" w:themeColor="text1"/>
        </w:rPr>
        <w:t>分鐘不得參加考試，該科以零分計算；遲到</w:t>
      </w:r>
      <w:r w:rsidRPr="00661653">
        <w:rPr>
          <w:rFonts w:eastAsia="標楷體"/>
          <w:color w:val="000000" w:themeColor="text1"/>
        </w:rPr>
        <w:t>20</w:t>
      </w:r>
      <w:r w:rsidRPr="00661653">
        <w:rPr>
          <w:rFonts w:eastAsia="標楷體" w:hAnsi="標楷體" w:hint="eastAsia"/>
          <w:color w:val="000000" w:themeColor="text1"/>
        </w:rPr>
        <w:t>分鐘以內仍得參加考試，但不得要求延長考試時間；任何科目考試均不得提早離開考場。</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ascii="標楷體" w:eastAsia="標楷體" w:hAnsi="標楷體" w:hint="eastAsia"/>
          <w:color w:val="000000" w:themeColor="text1"/>
        </w:rPr>
        <w:t>考試期間不得</w:t>
      </w:r>
      <w:r w:rsidRPr="00661653">
        <w:rPr>
          <w:rFonts w:ascii="標楷體" w:eastAsia="標楷體" w:hAnsi="標楷體" w:cs="細明體" w:hint="eastAsia"/>
          <w:color w:val="000000" w:themeColor="text1"/>
        </w:rPr>
        <w:t>飲食（含飲水）</w:t>
      </w:r>
      <w:r w:rsidRPr="00661653">
        <w:rPr>
          <w:rFonts w:ascii="標楷體" w:eastAsia="標楷體" w:hAnsi="標楷體" w:hint="eastAsia"/>
          <w:color w:val="000000" w:themeColor="text1"/>
        </w:rPr>
        <w:t>。</w:t>
      </w:r>
      <w:r w:rsidRPr="00661653">
        <w:rPr>
          <w:rFonts w:ascii="標楷體" w:eastAsia="標楷體" w:hAnsi="標楷體" w:cs="新細明體" w:hint="eastAsia"/>
          <w:color w:val="000000" w:themeColor="text1"/>
          <w:kern w:val="0"/>
        </w:rPr>
        <w:t>若因生病</w:t>
      </w:r>
      <w:r w:rsidRPr="00661653">
        <w:rPr>
          <w:rFonts w:ascii="標楷體" w:eastAsia="標楷體" w:hAnsi="標楷體" w:cs="新細明體"/>
          <w:color w:val="000000" w:themeColor="text1"/>
          <w:kern w:val="0"/>
        </w:rPr>
        <w:t>…</w:t>
      </w:r>
      <w:r w:rsidRPr="00661653">
        <w:rPr>
          <w:rFonts w:ascii="標楷體" w:eastAsia="標楷體" w:hAnsi="標楷體" w:cs="新細明體" w:hint="eastAsia"/>
          <w:color w:val="000000" w:themeColor="text1"/>
          <w:kern w:val="0"/>
        </w:rPr>
        <w:t>等特殊原因，迫切需要在考試中飲水或服用藥物，須於考前向監考老師報備</w:t>
      </w:r>
      <w:r w:rsidRPr="00661653">
        <w:rPr>
          <w:rFonts w:eastAsia="標楷體" w:hAnsi="標楷體" w:hint="eastAsia"/>
          <w:color w:val="000000" w:themeColor="text1"/>
        </w:rPr>
        <w:t>，</w:t>
      </w:r>
      <w:r w:rsidRPr="00661653">
        <w:rPr>
          <w:rFonts w:ascii="標楷體" w:eastAsia="標楷體" w:hAnsi="標楷體" w:cs="新細明體" w:hint="eastAsia"/>
          <w:color w:val="000000" w:themeColor="text1"/>
          <w:kern w:val="0"/>
        </w:rPr>
        <w:t>並由監考老師予以協助。</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eastAsia="標楷體" w:hAnsi="標楷體" w:hint="eastAsia"/>
          <w:color w:val="000000" w:themeColor="text1"/>
        </w:rPr>
        <w:t>試卷印刷不清或試題顯有疑義者，於考試期間，在原座位舉手向監考老師反映。</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ascii="標楷體" w:eastAsia="標楷體" w:hAnsi="標楷體" w:cs="細明體" w:hint="eastAsia"/>
          <w:color w:val="000000" w:themeColor="text1"/>
        </w:rPr>
        <w:t>考試期間應保持肅靜，</w:t>
      </w:r>
      <w:r w:rsidRPr="00661653">
        <w:rPr>
          <w:rFonts w:ascii="標楷體" w:eastAsia="標楷體" w:hAnsi="標楷體" w:cs="新細明體" w:hint="eastAsia"/>
          <w:color w:val="000000" w:themeColor="text1"/>
          <w:kern w:val="0"/>
        </w:rPr>
        <w:t>嚴禁談話、</w:t>
      </w:r>
      <w:r w:rsidRPr="00661653">
        <w:rPr>
          <w:rFonts w:ascii="標楷體" w:eastAsia="標楷體" w:hAnsi="標楷體" w:hint="eastAsia"/>
          <w:color w:val="000000" w:themeColor="text1"/>
        </w:rPr>
        <w:t>左顧右盼、製造聲響、任意走動、</w:t>
      </w:r>
      <w:r w:rsidRPr="00661653">
        <w:rPr>
          <w:rFonts w:eastAsia="標楷體" w:hAnsi="標楷體" w:hint="eastAsia"/>
          <w:color w:val="000000" w:themeColor="text1"/>
        </w:rPr>
        <w:t>離開試場</w:t>
      </w:r>
      <w:r w:rsidRPr="00661653">
        <w:rPr>
          <w:rFonts w:ascii="標楷體" w:eastAsia="標楷體" w:hAnsi="標楷體" w:hint="eastAsia"/>
          <w:color w:val="000000" w:themeColor="text1"/>
        </w:rPr>
        <w:t>、意圖窺視、抄襲他人或提供他人答案、請人代考、以及其他方式進行舞弊行為。</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color w:val="000000" w:themeColor="text1"/>
        </w:rPr>
      </w:pPr>
      <w:r w:rsidRPr="00661653">
        <w:rPr>
          <w:rFonts w:eastAsia="標楷體" w:hAnsi="標楷體" w:hint="eastAsia"/>
          <w:color w:val="000000" w:themeColor="text1"/>
        </w:rPr>
        <w:t>考試期間須遵守試場規則，並服從監考老師之指導。</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請假規定：</w:t>
      </w:r>
    </w:p>
    <w:p w:rsidR="00661653" w:rsidRPr="00661653" w:rsidRDefault="00661653" w:rsidP="009D313B">
      <w:pPr>
        <w:numPr>
          <w:ilvl w:val="0"/>
          <w:numId w:val="39"/>
        </w:numPr>
        <w:spacing w:line="270" w:lineRule="exact"/>
        <w:ind w:left="1276" w:hanging="850"/>
        <w:rPr>
          <w:rFonts w:eastAsia="標楷體"/>
          <w:color w:val="000000" w:themeColor="text1"/>
        </w:rPr>
      </w:pPr>
      <w:r w:rsidRPr="00661653">
        <w:rPr>
          <w:rFonts w:eastAsia="標楷體" w:hAnsi="標楷體" w:hint="eastAsia"/>
          <w:color w:val="000000" w:themeColor="text1"/>
        </w:rPr>
        <w:t>考試時因本人公假、患重病且有公立醫院之證明、遇親喪有證明文件、或特殊情形專案核准者，請假必須於考試前辦理完成，其補考成績依本校相關規定辦理。</w:t>
      </w:r>
    </w:p>
    <w:p w:rsidR="00661653" w:rsidRPr="00661653" w:rsidRDefault="00661653" w:rsidP="009D313B">
      <w:pPr>
        <w:numPr>
          <w:ilvl w:val="0"/>
          <w:numId w:val="39"/>
        </w:numPr>
        <w:spacing w:line="270" w:lineRule="exact"/>
        <w:ind w:left="1276" w:hanging="850"/>
        <w:rPr>
          <w:rFonts w:eastAsia="標楷體"/>
          <w:color w:val="000000" w:themeColor="text1"/>
        </w:rPr>
      </w:pPr>
      <w:r w:rsidRPr="00661653">
        <w:rPr>
          <w:rFonts w:eastAsia="標楷體" w:hAnsi="標楷體" w:hint="eastAsia"/>
          <w:color w:val="000000" w:themeColor="text1"/>
        </w:rPr>
        <w:t>請假、銷假：學生於考前向學務處完成請假手續，經核准後向教務處教學組登記；於銷假後立即至教務處申請補考。</w:t>
      </w:r>
    </w:p>
    <w:p w:rsidR="00661653" w:rsidRPr="00661653" w:rsidRDefault="00661653" w:rsidP="009D313B">
      <w:pPr>
        <w:numPr>
          <w:ilvl w:val="0"/>
          <w:numId w:val="31"/>
        </w:numPr>
        <w:spacing w:line="270" w:lineRule="exact"/>
        <w:ind w:left="622"/>
        <w:rPr>
          <w:rFonts w:eastAsia="標楷體" w:hAnsi="標楷體"/>
          <w:color w:val="000000" w:themeColor="text1"/>
        </w:rPr>
      </w:pPr>
      <w:r w:rsidRPr="00661653">
        <w:rPr>
          <w:rFonts w:eastAsia="標楷體" w:hAnsi="標楷體" w:hint="eastAsia"/>
          <w:color w:val="000000" w:themeColor="text1"/>
        </w:rPr>
        <w:t>各項違規行為及其處分：</w:t>
      </w:r>
    </w:p>
    <w:p w:rsidR="00661653" w:rsidRPr="00661653" w:rsidRDefault="00661653" w:rsidP="009D313B">
      <w:pPr>
        <w:numPr>
          <w:ilvl w:val="0"/>
          <w:numId w:val="35"/>
        </w:numPr>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考試期間有下列行為者，該考科予以扣分處分：</w:t>
      </w:r>
    </w:p>
    <w:p w:rsidR="00661653" w:rsidRPr="00661653" w:rsidRDefault="00661653" w:rsidP="009D313B">
      <w:pPr>
        <w:numPr>
          <w:ilvl w:val="0"/>
          <w:numId w:val="36"/>
        </w:numPr>
        <w:spacing w:line="270" w:lineRule="exact"/>
        <w:ind w:leftChars="355" w:left="1277" w:hanging="425"/>
        <w:rPr>
          <w:rFonts w:eastAsia="標楷體"/>
          <w:color w:val="000000" w:themeColor="text1"/>
        </w:rPr>
      </w:pPr>
      <w:r w:rsidRPr="00661653">
        <w:rPr>
          <w:rFonts w:eastAsia="標楷體" w:hAnsi="標楷體" w:hint="eastAsia"/>
          <w:color w:val="000000" w:themeColor="text1"/>
        </w:rPr>
        <w:t>考試時，應將班級、座號及姓名寫在答案卷及電腦卡上，未填寫或疏漏者，該科扣</w:t>
      </w:r>
      <w:r w:rsidRPr="00661653">
        <w:rPr>
          <w:rFonts w:eastAsia="標楷體" w:hAnsi="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答案卷上不得任意更改題號作答，更改題號一律不予計分。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聽聞考試下課鈴聲，應立即停止作答。經監考老師糾正後，仍繼續做答者，該科扣</w:t>
      </w:r>
      <w:r w:rsidRPr="00661653">
        <w:rPr>
          <w:rFonts w:eastAsia="標楷體" w:hAnsi="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於考試期間飲食，該科扣</w:t>
      </w:r>
      <w:r w:rsidRPr="00661653">
        <w:rPr>
          <w:rFonts w:eastAsia="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桌面擺放非應試用品</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中之甲類，且經監考老師糾正後，仍未聽從規勸者，該科扣</w:t>
      </w:r>
      <w:r w:rsidRPr="00661653">
        <w:rPr>
          <w:rFonts w:eastAsia="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非應試用品如</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乙、丙類，隨身攜帶或置於抽屜、桌面、地面、椅子下方者，其中丙類無論是否發出聲響，扣該科</w:t>
      </w:r>
      <w:r w:rsidRPr="00661653">
        <w:rPr>
          <w:rFonts w:eastAsia="標楷體" w:hAnsi="標楷體" w:hint="eastAsia"/>
          <w:color w:val="000000" w:themeColor="text1"/>
        </w:rPr>
        <w:t>10</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於考試期間手錶發出聲響，該科扣</w:t>
      </w:r>
      <w:r w:rsidRPr="00661653">
        <w:rPr>
          <w:rFonts w:eastAsia="標楷體"/>
          <w:color w:val="000000" w:themeColor="text1"/>
        </w:rPr>
        <w:t>1</w:t>
      </w:r>
      <w:r w:rsidRPr="00661653">
        <w:rPr>
          <w:rFonts w:eastAsia="標楷體" w:hint="eastAsia"/>
          <w:color w:val="000000" w:themeColor="text1"/>
        </w:rPr>
        <w:t>0</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非應試用品</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中之丙類</w:t>
      </w:r>
      <w:r w:rsidRPr="00661653">
        <w:rPr>
          <w:rFonts w:ascii="標楷體" w:eastAsia="標楷體" w:hAnsi="標楷體" w:hint="eastAsia"/>
          <w:color w:val="000000" w:themeColor="text1"/>
        </w:rPr>
        <w:t>，</w:t>
      </w:r>
      <w:r w:rsidRPr="00661653">
        <w:rPr>
          <w:rFonts w:eastAsia="標楷體" w:hAnsi="標楷體" w:hint="eastAsia"/>
          <w:color w:val="000000" w:themeColor="text1"/>
        </w:rPr>
        <w:t>置於書包、背包中響起，該科扣</w:t>
      </w:r>
      <w:r w:rsidRPr="00661653">
        <w:rPr>
          <w:rFonts w:eastAsia="標楷體" w:hint="eastAsia"/>
          <w:color w:val="000000" w:themeColor="text1"/>
        </w:rPr>
        <w:t>5</w:t>
      </w:r>
      <w:r w:rsidRPr="00661653">
        <w:rPr>
          <w:rFonts w:eastAsia="標楷體" w:hAnsi="標楷體" w:hint="eastAsia"/>
          <w:color w:val="000000" w:themeColor="text1"/>
        </w:rPr>
        <w:t>分。</w:t>
      </w:r>
    </w:p>
    <w:p w:rsidR="00661653" w:rsidRPr="00661653" w:rsidRDefault="00661653" w:rsidP="009D313B">
      <w:pPr>
        <w:numPr>
          <w:ilvl w:val="0"/>
          <w:numId w:val="35"/>
        </w:numPr>
        <w:tabs>
          <w:tab w:val="left" w:pos="1276"/>
        </w:tabs>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考試期間有下列行為者，記</w:t>
      </w:r>
      <w:r w:rsidRPr="00661653">
        <w:rPr>
          <w:rFonts w:eastAsia="標楷體" w:hAnsi="標楷體" w:hint="eastAsia"/>
          <w:color w:val="000000" w:themeColor="text1"/>
          <w:u w:val="single"/>
        </w:rPr>
        <w:t>警告以上</w:t>
      </w:r>
      <w:r w:rsidRPr="00661653">
        <w:rPr>
          <w:rFonts w:eastAsia="標楷體" w:hAnsi="標楷體" w:hint="eastAsia"/>
          <w:color w:val="000000" w:themeColor="text1"/>
        </w:rPr>
        <w:t>處分：</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int="eastAsia"/>
          <w:color w:val="000000" w:themeColor="text1"/>
        </w:rPr>
        <w:t>未保持肅靜</w:t>
      </w:r>
      <w:r w:rsidRPr="00661653">
        <w:rPr>
          <w:rFonts w:ascii="新細明體" w:hAnsi="新細明體" w:hint="eastAsia"/>
          <w:color w:val="000000" w:themeColor="text1"/>
        </w:rPr>
        <w:t>、</w:t>
      </w:r>
      <w:r w:rsidRPr="00661653">
        <w:rPr>
          <w:rFonts w:eastAsia="標楷體" w:hint="eastAsia"/>
          <w:color w:val="000000" w:themeColor="text1"/>
        </w:rPr>
        <w:t>左顧右盼</w:t>
      </w:r>
      <w:r w:rsidRPr="00661653">
        <w:rPr>
          <w:rFonts w:eastAsia="標楷體"/>
          <w:color w:val="000000" w:themeColor="text1"/>
        </w:rPr>
        <w:t>…</w:t>
      </w:r>
      <w:r w:rsidRPr="00661653">
        <w:rPr>
          <w:rFonts w:eastAsia="標楷體" w:hint="eastAsia"/>
          <w:color w:val="000000" w:themeColor="text1"/>
        </w:rPr>
        <w:t>等影響其他考生權益或有作弊嫌疑之行為</w:t>
      </w:r>
      <w:r w:rsidRPr="00661653">
        <w:rPr>
          <w:rFonts w:ascii="標楷體" w:eastAsia="標楷體" w:hAnsi="標楷體" w:hint="eastAsia"/>
          <w:color w:val="000000" w:themeColor="text1"/>
        </w:rPr>
        <w:t>，</w:t>
      </w:r>
      <w:r w:rsidRPr="00661653">
        <w:rPr>
          <w:rFonts w:eastAsia="標楷體" w:hAnsi="標楷體" w:hint="eastAsia"/>
          <w:color w:val="000000" w:themeColor="text1"/>
        </w:rPr>
        <w:t>且經監考老師糾正後，仍未聽從規勸者</w:t>
      </w:r>
      <w:r w:rsidRPr="00661653">
        <w:rPr>
          <w:rFonts w:ascii="新細明體" w:hAnsi="新細明體" w:hint="eastAsia"/>
          <w:color w:val="000000" w:themeColor="text1"/>
        </w:rPr>
        <w:t>。</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臨時向他人借用考試使用之文具。</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擅自更換座位，未遵照座號依次就座。</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考試結束鐘響前，先行繳卷並擅自離開試場者。</w:t>
      </w:r>
    </w:p>
    <w:p w:rsidR="00661653" w:rsidRPr="00661653" w:rsidRDefault="00661653" w:rsidP="009D313B">
      <w:pPr>
        <w:numPr>
          <w:ilvl w:val="0"/>
          <w:numId w:val="35"/>
        </w:numPr>
        <w:tabs>
          <w:tab w:val="left" w:pos="1276"/>
        </w:tabs>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考試期間有下列行為者，記</w:t>
      </w:r>
      <w:r w:rsidRPr="00661653">
        <w:rPr>
          <w:rFonts w:eastAsia="標楷體" w:hAnsi="標楷體" w:hint="eastAsia"/>
          <w:color w:val="000000" w:themeColor="text1"/>
          <w:u w:val="single"/>
        </w:rPr>
        <w:t>小過以上</w:t>
      </w:r>
      <w:r w:rsidRPr="00661653">
        <w:rPr>
          <w:rFonts w:eastAsia="標楷體" w:hAnsi="標楷體" w:hint="eastAsia"/>
          <w:color w:val="000000" w:themeColor="text1"/>
        </w:rPr>
        <w:t>處分：</w:t>
      </w:r>
    </w:p>
    <w:p w:rsidR="00661653" w:rsidRPr="00661653" w:rsidRDefault="00661653" w:rsidP="009D313B">
      <w:pPr>
        <w:numPr>
          <w:ilvl w:val="0"/>
          <w:numId w:val="51"/>
        </w:numPr>
        <w:spacing w:line="270" w:lineRule="exact"/>
        <w:ind w:leftChars="352" w:left="1270" w:hangingChars="177" w:hanging="425"/>
        <w:rPr>
          <w:rFonts w:eastAsia="標楷體"/>
          <w:color w:val="000000" w:themeColor="text1"/>
        </w:rPr>
      </w:pPr>
      <w:r w:rsidRPr="00661653">
        <w:rPr>
          <w:rFonts w:eastAsia="標楷體" w:hint="eastAsia"/>
          <w:color w:val="000000" w:themeColor="text1"/>
        </w:rPr>
        <w:t>在考場交談、任意走動、故意製造聲響、擾亂秩序，影響考試進行，情節嚴重者。</w:t>
      </w:r>
    </w:p>
    <w:p w:rsidR="00661653" w:rsidRPr="00661653" w:rsidRDefault="00661653" w:rsidP="009D313B">
      <w:pPr>
        <w:numPr>
          <w:ilvl w:val="0"/>
          <w:numId w:val="51"/>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考試期間出示教科書、講義、手機、電子辭典、平板電腦。</w:t>
      </w:r>
    </w:p>
    <w:p w:rsidR="00661653" w:rsidRPr="00661653" w:rsidRDefault="00661653" w:rsidP="009D313B">
      <w:pPr>
        <w:numPr>
          <w:ilvl w:val="0"/>
          <w:numId w:val="35"/>
        </w:numPr>
        <w:spacing w:line="270" w:lineRule="exact"/>
        <w:ind w:left="1276" w:hanging="850"/>
        <w:rPr>
          <w:rFonts w:eastAsia="標楷體"/>
          <w:color w:val="000000" w:themeColor="text1"/>
        </w:rPr>
      </w:pPr>
      <w:r w:rsidRPr="00661653">
        <w:rPr>
          <w:rFonts w:eastAsia="標楷體" w:hAnsi="標楷體" w:hint="eastAsia"/>
          <w:color w:val="000000" w:themeColor="text1"/>
        </w:rPr>
        <w:t>有下列行為者，該考科以零分計並記</w:t>
      </w:r>
      <w:r w:rsidRPr="00661653">
        <w:rPr>
          <w:rFonts w:eastAsia="標楷體" w:hAnsi="標楷體" w:hint="eastAsia"/>
          <w:color w:val="000000" w:themeColor="text1"/>
          <w:u w:val="single"/>
        </w:rPr>
        <w:t>大過</w:t>
      </w:r>
      <w:r w:rsidRPr="00661653">
        <w:rPr>
          <w:rFonts w:eastAsia="標楷體" w:hAnsi="標楷體" w:hint="eastAsia"/>
          <w:color w:val="000000" w:themeColor="text1"/>
        </w:rPr>
        <w:t>處分：</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lastRenderedPageBreak/>
        <w:t>窺視他人試卷、將答案示人、以</w:t>
      </w:r>
      <w:r w:rsidRPr="00661653">
        <w:rPr>
          <w:rFonts w:ascii="標楷體" w:eastAsia="標楷體" w:hAnsi="標楷體" w:hint="eastAsia"/>
          <w:color w:val="000000" w:themeColor="text1"/>
        </w:rPr>
        <w:t>各類電子產品</w:t>
      </w:r>
      <w:r w:rsidRPr="00661653">
        <w:rPr>
          <w:rFonts w:eastAsia="標楷體" w:hAnsi="標楷體" w:hint="eastAsia"/>
          <w:color w:val="000000" w:themeColor="text1"/>
        </w:rPr>
        <w:t>發送考試相關資訊或讀誦自己之答案。</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t>任意交換試卷、答案卷或電腦卡。</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t>請人代替參加考試或冒名頂替等行為。</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t>以任何方式傳遞或夾帶考試答案、書本、作業、小抄</w:t>
      </w:r>
      <w:r w:rsidRPr="00661653">
        <w:rPr>
          <w:rFonts w:eastAsia="標楷體"/>
          <w:color w:val="000000" w:themeColor="text1"/>
        </w:rPr>
        <w:t>…</w:t>
      </w:r>
      <w:r w:rsidRPr="00661653">
        <w:rPr>
          <w:rFonts w:eastAsia="標楷體" w:hAnsi="標楷體" w:hint="eastAsia"/>
          <w:color w:val="000000" w:themeColor="text1"/>
        </w:rPr>
        <w:t>等。</w:t>
      </w:r>
    </w:p>
    <w:p w:rsidR="00661653" w:rsidRPr="00661653" w:rsidRDefault="00661653" w:rsidP="009D313B">
      <w:pPr>
        <w:numPr>
          <w:ilvl w:val="0"/>
          <w:numId w:val="35"/>
        </w:numPr>
        <w:spacing w:line="270" w:lineRule="exact"/>
        <w:ind w:left="1276" w:hanging="850"/>
        <w:rPr>
          <w:rFonts w:eastAsia="標楷體"/>
          <w:color w:val="000000" w:themeColor="text1"/>
        </w:rPr>
      </w:pPr>
      <w:r w:rsidRPr="00661653">
        <w:rPr>
          <w:rFonts w:ascii="標楷體" w:eastAsia="標楷體" w:hAnsi="Cambria" w:hint="eastAsia"/>
          <w:color w:val="000000" w:themeColor="text1"/>
        </w:rPr>
        <w:t>若有其他干擾試場秩序或不遵守監考教師指導，則視情節輕重議處。</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考場內違反其他校規者，視情節輕重，依本校「學生獎懲實施要點」辦理。</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本規則經導師會議通過並奉校長核准後實施，修正時亦同。</w:t>
      </w:r>
    </w:p>
    <w:p w:rsidR="00F42447" w:rsidRPr="00661653" w:rsidRDefault="00F42447" w:rsidP="00F42447">
      <w:pPr>
        <w:spacing w:line="340" w:lineRule="exact"/>
        <w:ind w:left="622"/>
        <w:rPr>
          <w:rFonts w:eastAsia="標楷體"/>
          <w:color w:val="000000" w:themeColor="text1"/>
        </w:rPr>
      </w:pPr>
    </w:p>
    <w:p w:rsidR="00662E08" w:rsidRPr="00F42447" w:rsidRDefault="00662E08" w:rsidP="00F4244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r w:rsidRPr="00F42447">
        <w:rPr>
          <w:rFonts w:ascii="標楷體" w:eastAsia="標楷體" w:hAnsi="標楷體" w:cs="細明體" w:hint="eastAsia"/>
          <w:b/>
          <w:kern w:val="0"/>
          <w:sz w:val="28"/>
          <w:szCs w:val="28"/>
        </w:rPr>
        <w:t>教學設備借用須知</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一、各類教學設備為支援各科教學之用，一律以班級為借用單位，請設備股長持學生證前來辦理借用。</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二、設備股長辦理教學設備借用，請確實於借用紀錄本上填寫資料，並將學生證暫時置於組長處，待器材歸還後取回學生證。</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8" w:left="447" w:hangingChars="204" w:hanging="490"/>
        <w:rPr>
          <w:rFonts w:ascii="標楷體" w:eastAsia="標楷體" w:hAnsi="標楷體" w:cs="細明體"/>
          <w:kern w:val="0"/>
        </w:rPr>
      </w:pPr>
      <w:r w:rsidRPr="00B1499D">
        <w:rPr>
          <w:rFonts w:ascii="標楷體" w:eastAsia="標楷體" w:hAnsi="標楷體" w:cs="細明體" w:hint="eastAsia"/>
          <w:kern w:val="0"/>
        </w:rPr>
        <w:t>三、每班的CD player均置於設備組辦公室前的保管櫃裡，由每班的設備股長保管櫃子的鑰匙，要使用時拿鑰匙前來自行開櫃取出CD player即可借出。</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四、任何設備器材借用期限以一節為原則，最遲於當天放學歸還。</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五、一般同學(非設備股長)若受老師託付借用器材，請帶該位教師親筆書函前來辦理。</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六、借用期間請設備股長務必善盡保管之責，無故損壞或遺失，一律照價賠償。</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七、借用時段為每天07:50~16:10的各節下課時間，中午則為12:00~12:30。歸還時段為每天09:00~17:10。</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八、貴重設備如筆記型電腦、數位攝影機、數位相機等一律只能由老師親自來借用。</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九、辦理借用手續有任何疑問，請至設備組辦公室洽詢。</w:t>
      </w:r>
    </w:p>
    <w:p w:rsidR="00F42447" w:rsidRDefault="00F42447"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rPr>
      </w:pPr>
    </w:p>
    <w:p w:rsidR="00272DA6" w:rsidRPr="00F42447" w:rsidRDefault="00272DA6" w:rsidP="00F4244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r w:rsidRPr="00F42447">
        <w:rPr>
          <w:rFonts w:ascii="標楷體" w:eastAsia="標楷體" w:hAnsi="標楷體" w:cs="細明體" w:hint="eastAsia"/>
          <w:b/>
          <w:kern w:val="0"/>
          <w:sz w:val="28"/>
          <w:szCs w:val="28"/>
        </w:rPr>
        <w:t>電腦教室與校園網路使用須知</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458" w:hangingChars="191" w:hanging="458"/>
        <w:rPr>
          <w:rFonts w:ascii="標楷體" w:eastAsia="標楷體" w:hAnsi="標楷體" w:cs="細明體"/>
          <w:kern w:val="0"/>
        </w:rPr>
      </w:pPr>
      <w:r w:rsidRPr="00272DA6">
        <w:rPr>
          <w:rFonts w:ascii="標楷體" w:eastAsia="標楷體" w:hAnsi="標楷體" w:cs="細明體" w:hint="eastAsia"/>
          <w:kern w:val="0"/>
        </w:rPr>
        <w:t>一、學生使用電腦教室務必請指導老師在場，不可私自進入。</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二、使用電腦教室時，請老師在場詳加指導正確的操作方法以免機件受損。</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三、使用電腦教室時，請依老師的規定，使用指定的電腦。</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四、請隨時保持教室內整潔，不可在電腦教室內進食。</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五、進出電腦教室請輕聲慢步，交談時放低音量，以維持教室的秩序。</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六、社團活動申請使用電腦教室時，請事先向管理老師登記，並請相關指導老師務必在場指導。</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七、電腦教室內的設備，如：書籍、使用手冊等，未經許可不得攜出。</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八、不可於電腦教室及校內其他場所使用非法或有版權爭議的軟體程式、P2P軟體、惡意軟體及含病毒之程式。</w:t>
      </w:r>
    </w:p>
    <w:p w:rsid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九、不可於電腦教室及校內其他場所使用電玩遊戲程式。</w:t>
      </w:r>
    </w:p>
    <w:p w:rsidR="00B77413" w:rsidRDefault="00B77413" w:rsidP="009D313B">
      <w:pPr>
        <w:pStyle w:val="af1"/>
        <w:widowControl/>
        <w:numPr>
          <w:ilvl w:val="0"/>
          <w:numId w:val="50"/>
        </w:num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0"/>
        <w:rPr>
          <w:rFonts w:ascii="標楷體" w:eastAsia="標楷體" w:hAnsi="標楷體" w:cs="細明體"/>
          <w:kern w:val="0"/>
        </w:rPr>
      </w:pPr>
      <w:r>
        <w:rPr>
          <w:rFonts w:ascii="標楷體" w:eastAsia="標楷體" w:hAnsi="標楷體" w:cs="細明體" w:hint="eastAsia"/>
          <w:kern w:val="0"/>
        </w:rPr>
        <w:t>嚴禁學生於校園內架設私人無線路由器、上課中玩電玩遊戲、進入聊天室、或上網進入非教學相關網站裡，違者依校規處分。</w:t>
      </w:r>
    </w:p>
    <w:p w:rsidR="001B4B88" w:rsidRDefault="001B4B88" w:rsidP="00F4244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p>
    <w:p w:rsidR="00DB515A" w:rsidRPr="00B1499D" w:rsidRDefault="00DB515A" w:rsidP="004F768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kern w:val="0"/>
        </w:rPr>
      </w:pPr>
      <w:r w:rsidRPr="00F42447">
        <w:rPr>
          <w:rFonts w:ascii="標楷體" w:eastAsia="標楷體" w:hAnsi="標楷體" w:cs="細明體" w:hint="eastAsia"/>
          <w:b/>
          <w:kern w:val="0"/>
          <w:sz w:val="28"/>
          <w:szCs w:val="28"/>
        </w:rPr>
        <w:t>視聽教室使用須知</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一、視聽教室只受理任課老師借用，待任課老師開門後學生方可進入視聽教室。</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二、學生進入後需按任課老師指定的座位坐好，並留意聆聽老師所叮嚀使用視聽教室的注意事項。</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三、在使用過程中嚴禁隨意撥弄座椅的扶手、椅墊、桌墊等，蓄意破壞者記過處分且需負賠償損壞之責。</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四、嚴禁學生攜帶飲食、手機等入場，違者依校規處分。</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五、室內溫度需達</w:t>
      </w:r>
      <w:r w:rsidRPr="00B1499D">
        <w:rPr>
          <w:rFonts w:ascii="標楷體" w:eastAsia="標楷體" w:hAnsi="標楷體" w:cs="細明體"/>
          <w:kern w:val="0"/>
        </w:rPr>
        <w:t>28</w:t>
      </w:r>
      <w:r w:rsidRPr="00B1499D">
        <w:rPr>
          <w:rFonts w:ascii="標楷體" w:eastAsia="標楷體" w:hAnsi="標楷體" w:cs="細明體" w:hint="eastAsia"/>
          <w:kern w:val="0"/>
        </w:rPr>
        <w:t>°</w:t>
      </w:r>
      <w:r w:rsidRPr="00B1499D">
        <w:rPr>
          <w:rFonts w:ascii="標楷體" w:eastAsia="標楷體" w:hAnsi="標楷體" w:cs="細明體"/>
          <w:kern w:val="0"/>
        </w:rPr>
        <w:t>C</w:t>
      </w:r>
      <w:r w:rsidRPr="00B1499D">
        <w:rPr>
          <w:rFonts w:ascii="標楷體" w:eastAsia="標楷體" w:hAnsi="標楷體" w:cs="細明體" w:hint="eastAsia"/>
          <w:kern w:val="0"/>
        </w:rPr>
        <w:t>以上，方可開冷氣。</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六、下課離開前，任課老師指定學生協助將公物歸還原位，並做好基本的清潔工作及視聽設備、所有門窗、電燈、冷氣空調</w:t>
      </w:r>
      <w:r w:rsidRPr="00B1499D">
        <w:rPr>
          <w:rFonts w:ascii="標楷體" w:eastAsia="標楷體" w:hAnsi="標楷體" w:cs="細明體"/>
          <w:kern w:val="0"/>
        </w:rPr>
        <w:t>(</w:t>
      </w:r>
      <w:r w:rsidRPr="00B1499D">
        <w:rPr>
          <w:rFonts w:ascii="標楷體" w:eastAsia="標楷體" w:hAnsi="標楷體" w:cs="細明體" w:hint="eastAsia"/>
          <w:kern w:val="0"/>
        </w:rPr>
        <w:t>含天花板風口</w:t>
      </w:r>
      <w:r w:rsidRPr="00B1499D">
        <w:rPr>
          <w:rFonts w:ascii="標楷體" w:eastAsia="標楷體" w:hAnsi="標楷體" w:cs="細明體"/>
          <w:kern w:val="0"/>
        </w:rPr>
        <w:t>)</w:t>
      </w:r>
      <w:r w:rsidRPr="00B1499D">
        <w:rPr>
          <w:rFonts w:ascii="標楷體" w:eastAsia="標楷體" w:hAnsi="標楷體" w:cs="細明體" w:hint="eastAsia"/>
          <w:kern w:val="0"/>
        </w:rPr>
        <w:t>之電源關妥，並由設備股長請任課老師填寫使用日誌簿連同鑰匙歸還設備組。</w:t>
      </w:r>
    </w:p>
    <w:p w:rsidR="00DB515A" w:rsidRDefault="00DB515A" w:rsidP="00B22F4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七、如違反以上第三、四、六項使用辦法，即停止該班場地使用權一個月。</w:t>
      </w:r>
    </w:p>
    <w:p w:rsidR="00801490" w:rsidRPr="00D323D8" w:rsidRDefault="00801490" w:rsidP="00801490">
      <w:pPr>
        <w:widowControl/>
        <w:spacing w:before="100" w:beforeAutospacing="1"/>
        <w:ind w:left="504" w:rightChars="-22" w:right="-53" w:hanging="504"/>
        <w:jc w:val="center"/>
        <w:rPr>
          <w:rFonts w:eastAsia="標楷體" w:hAnsi="標楷體"/>
          <w:b/>
          <w:bCs/>
          <w:spacing w:val="20"/>
          <w:kern w:val="0"/>
          <w:sz w:val="28"/>
          <w:szCs w:val="28"/>
        </w:rPr>
      </w:pPr>
      <w:r w:rsidRPr="00D323D8">
        <w:rPr>
          <w:rFonts w:eastAsia="標楷體" w:hAnsi="標楷體"/>
          <w:b/>
          <w:bCs/>
          <w:spacing w:val="20"/>
          <w:kern w:val="0"/>
          <w:sz w:val="28"/>
          <w:szCs w:val="28"/>
        </w:rPr>
        <w:lastRenderedPageBreak/>
        <w:t>臺北市立大直高級中學學生獎懲</w:t>
      </w:r>
      <w:r w:rsidRPr="00D323D8">
        <w:rPr>
          <w:rFonts w:eastAsia="標楷體" w:hAnsi="標楷體" w:hint="eastAsia"/>
          <w:b/>
          <w:bCs/>
          <w:spacing w:val="20"/>
          <w:kern w:val="0"/>
          <w:sz w:val="28"/>
          <w:szCs w:val="28"/>
        </w:rPr>
        <w:t>規定</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103.05.28</w:t>
      </w:r>
      <w:r w:rsidRPr="00D323D8">
        <w:rPr>
          <w:rFonts w:eastAsia="標楷體" w:hAnsi="標楷體" w:hint="eastAsia"/>
          <w:bCs/>
          <w:spacing w:val="20"/>
          <w:kern w:val="0"/>
        </w:rPr>
        <w:t>獎懲委員會修訂</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103.06.30</w:t>
      </w:r>
      <w:r w:rsidRPr="00D323D8">
        <w:rPr>
          <w:rFonts w:eastAsia="標楷體" w:hAnsi="標楷體" w:hint="eastAsia"/>
          <w:bCs/>
          <w:spacing w:val="20"/>
          <w:kern w:val="0"/>
        </w:rPr>
        <w:t>校務會議通過</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105.5.</w:t>
      </w:r>
      <w:r w:rsidRPr="00D323D8">
        <w:rPr>
          <w:rFonts w:eastAsia="標楷體" w:hAnsi="標楷體"/>
          <w:bCs/>
          <w:spacing w:val="20"/>
          <w:kern w:val="0"/>
        </w:rPr>
        <w:t>27</w:t>
      </w:r>
      <w:r w:rsidRPr="00D323D8">
        <w:rPr>
          <w:rFonts w:eastAsia="標楷體" w:hAnsi="標楷體" w:hint="eastAsia"/>
          <w:bCs/>
          <w:spacing w:val="20"/>
          <w:kern w:val="0"/>
        </w:rPr>
        <w:t>獎懲委員會修訂通過</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105.06.30</w:t>
      </w:r>
      <w:r w:rsidRPr="00D323D8">
        <w:rPr>
          <w:rFonts w:eastAsia="標楷體" w:hAnsi="標楷體" w:hint="eastAsia"/>
          <w:bCs/>
          <w:spacing w:val="20"/>
          <w:kern w:val="0"/>
        </w:rPr>
        <w:t>校務會議提案通過</w:t>
      </w:r>
    </w:p>
    <w:p w:rsidR="00801490" w:rsidRPr="00D323D8" w:rsidRDefault="00801490" w:rsidP="00801490">
      <w:pPr>
        <w:spacing w:line="300" w:lineRule="exact"/>
        <w:ind w:left="476" w:hanging="476"/>
        <w:jc w:val="both"/>
        <w:rPr>
          <w:rFonts w:eastAsia="標楷體"/>
        </w:rPr>
      </w:pPr>
      <w:r w:rsidRPr="00D323D8">
        <w:rPr>
          <w:rFonts w:eastAsia="標楷體" w:hAnsi="標楷體"/>
        </w:rPr>
        <w:t>一、本</w:t>
      </w:r>
      <w:r w:rsidRPr="00D323D8">
        <w:rPr>
          <w:rFonts w:eastAsia="標楷體" w:hAnsi="標楷體" w:hint="eastAsia"/>
          <w:bCs/>
          <w:spacing w:val="20"/>
        </w:rPr>
        <w:t>規定</w:t>
      </w:r>
      <w:r w:rsidRPr="00D323D8">
        <w:rPr>
          <w:rFonts w:eastAsia="標楷體" w:hAnsi="標楷體"/>
        </w:rPr>
        <w:t>依據</w:t>
      </w:r>
      <w:r w:rsidRPr="00D323D8">
        <w:rPr>
          <w:rFonts w:eastAsia="標楷體" w:hAnsi="標楷體" w:hint="eastAsia"/>
        </w:rPr>
        <w:t>高級中等教育法第</w:t>
      </w:r>
      <w:r w:rsidRPr="00D323D8">
        <w:rPr>
          <w:rFonts w:eastAsia="標楷體" w:hAnsi="標楷體" w:hint="eastAsia"/>
        </w:rPr>
        <w:t>51</w:t>
      </w:r>
      <w:r w:rsidRPr="00D323D8">
        <w:rPr>
          <w:rFonts w:eastAsia="標楷體" w:hAnsi="標楷體" w:hint="eastAsia"/>
        </w:rPr>
        <w:t>條、教育部高級中等學校訂定學生獎懲規定注意事項、高級中等學校學生學習評量辦法、以及</w:t>
      </w:r>
      <w:r w:rsidRPr="00D323D8">
        <w:rPr>
          <w:rFonts w:eastAsia="標楷體" w:hAnsi="標楷體"/>
        </w:rPr>
        <w:t>本校教師輔導與管教學生辦法暨本校學生成績考查辦法補充規定訂定之。</w:t>
      </w:r>
    </w:p>
    <w:p w:rsidR="00801490" w:rsidRPr="00D323D8" w:rsidRDefault="00801490" w:rsidP="00801490">
      <w:pPr>
        <w:spacing w:line="300" w:lineRule="exact"/>
        <w:ind w:left="360" w:hanging="360"/>
        <w:jc w:val="both"/>
        <w:rPr>
          <w:rFonts w:eastAsia="標楷體"/>
        </w:rPr>
      </w:pPr>
      <w:r w:rsidRPr="00D323D8">
        <w:rPr>
          <w:rFonts w:eastAsia="標楷體" w:hAnsi="標楷體"/>
        </w:rPr>
        <w:t>二、本校高中部學生之獎懲應依本辦法相關規定辦理。</w:t>
      </w:r>
    </w:p>
    <w:p w:rsidR="00801490" w:rsidRPr="00D323D8" w:rsidRDefault="00801490" w:rsidP="00801490">
      <w:pPr>
        <w:spacing w:line="300" w:lineRule="exact"/>
        <w:ind w:left="360" w:hanging="360"/>
        <w:jc w:val="both"/>
        <w:rPr>
          <w:rFonts w:eastAsia="標楷體"/>
        </w:rPr>
      </w:pPr>
      <w:r w:rsidRPr="00D323D8">
        <w:rPr>
          <w:rFonts w:eastAsia="標楷體" w:hAnsi="標楷體"/>
        </w:rPr>
        <w:t>三、學生之獎懲應審酌下列情形，以為獎懲輕重之參考：</w:t>
      </w:r>
    </w:p>
    <w:p w:rsidR="00801490" w:rsidRPr="00D323D8" w:rsidRDefault="00801490" w:rsidP="009D313B">
      <w:pPr>
        <w:numPr>
          <w:ilvl w:val="0"/>
          <w:numId w:val="2"/>
        </w:numPr>
        <w:tabs>
          <w:tab w:val="num" w:pos="540"/>
        </w:tabs>
        <w:autoSpaceDE w:val="0"/>
        <w:autoSpaceDN w:val="0"/>
        <w:spacing w:line="300" w:lineRule="exact"/>
        <w:ind w:left="0" w:firstLine="0"/>
        <w:jc w:val="both"/>
        <w:rPr>
          <w:rFonts w:eastAsia="標楷體"/>
        </w:rPr>
      </w:pPr>
      <w:r w:rsidRPr="00D323D8">
        <w:rPr>
          <w:rFonts w:eastAsia="標楷體" w:hAnsi="標楷體"/>
        </w:rPr>
        <w:t>年齡之長幼。</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年級之高低。</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動機與目的。</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態度與手段。</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行為之影響。</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家庭之因素。</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平日之表現。</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行為次數。</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行為後之表現。</w:t>
      </w:r>
    </w:p>
    <w:p w:rsidR="00801490" w:rsidRPr="00D323D8" w:rsidRDefault="00801490" w:rsidP="00801490">
      <w:pPr>
        <w:spacing w:line="300" w:lineRule="exact"/>
        <w:ind w:left="601" w:hanging="601"/>
        <w:jc w:val="both"/>
        <w:rPr>
          <w:rFonts w:eastAsia="標楷體"/>
        </w:rPr>
      </w:pPr>
      <w:r w:rsidRPr="00D323D8">
        <w:rPr>
          <w:rFonts w:eastAsia="標楷體" w:hAnsi="標楷體"/>
        </w:rPr>
        <w:t>四、學生之獎勵與懲罰，分下列各項：</w:t>
      </w:r>
    </w:p>
    <w:p w:rsidR="00801490" w:rsidRPr="00D323D8" w:rsidRDefault="00801490" w:rsidP="009D313B">
      <w:pPr>
        <w:numPr>
          <w:ilvl w:val="0"/>
          <w:numId w:val="3"/>
        </w:numPr>
        <w:tabs>
          <w:tab w:val="num" w:pos="540"/>
        </w:tabs>
        <w:spacing w:line="300" w:lineRule="exact"/>
        <w:ind w:left="601" w:hanging="601"/>
        <w:jc w:val="both"/>
        <w:rPr>
          <w:rFonts w:eastAsia="標楷體"/>
        </w:rPr>
      </w:pPr>
      <w:r w:rsidRPr="00D323D8">
        <w:rPr>
          <w:rFonts w:eastAsia="標楷體" w:hAnsi="標楷體"/>
        </w:rPr>
        <w:t>獎勵：</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hAnsi="標楷體"/>
        </w:rPr>
      </w:pPr>
      <w:r w:rsidRPr="00D323D8">
        <w:rPr>
          <w:rFonts w:eastAsia="標楷體" w:hAnsi="標楷體"/>
        </w:rPr>
        <w:t>嘉獎。</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hAnsi="標楷體"/>
        </w:rPr>
      </w:pPr>
      <w:r w:rsidRPr="00D323D8">
        <w:rPr>
          <w:rFonts w:eastAsia="標楷體" w:hAnsi="標楷體"/>
        </w:rPr>
        <w:t>小功。</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hAnsi="標楷體"/>
        </w:rPr>
      </w:pPr>
      <w:r w:rsidRPr="00D323D8">
        <w:rPr>
          <w:rFonts w:eastAsia="標楷體" w:hAnsi="標楷體"/>
        </w:rPr>
        <w:t>大功。</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rPr>
      </w:pPr>
      <w:r w:rsidRPr="00D323D8">
        <w:rPr>
          <w:rFonts w:eastAsia="標楷體" w:hAnsi="標楷體"/>
        </w:rPr>
        <w:t>特別獎勵：</w:t>
      </w:r>
      <w:r w:rsidRPr="00D323D8">
        <w:rPr>
          <w:rFonts w:eastAsia="標楷體"/>
        </w:rPr>
        <w:t>(1)</w:t>
      </w:r>
      <w:r w:rsidRPr="00D323D8">
        <w:rPr>
          <w:rFonts w:eastAsia="標楷體" w:hAnsi="標楷體"/>
        </w:rPr>
        <w:t>獎品。</w:t>
      </w:r>
      <w:r w:rsidRPr="00D323D8">
        <w:rPr>
          <w:rFonts w:eastAsia="標楷體"/>
        </w:rPr>
        <w:t>(2)</w:t>
      </w:r>
      <w:r w:rsidRPr="00D323D8">
        <w:rPr>
          <w:rFonts w:eastAsia="標楷體" w:hAnsi="標楷體"/>
        </w:rPr>
        <w:t>獎狀。</w:t>
      </w:r>
      <w:r w:rsidRPr="00D323D8">
        <w:rPr>
          <w:rFonts w:eastAsia="標楷體"/>
        </w:rPr>
        <w:t>(3)</w:t>
      </w:r>
      <w:r w:rsidRPr="00D323D8">
        <w:rPr>
          <w:rFonts w:eastAsia="標楷體" w:hAnsi="標楷體"/>
        </w:rPr>
        <w:t>榮譽獎章。</w:t>
      </w:r>
      <w:r w:rsidRPr="00D323D8">
        <w:rPr>
          <w:rFonts w:eastAsia="標楷體"/>
        </w:rPr>
        <w:t xml:space="preserve">                               </w:t>
      </w:r>
    </w:p>
    <w:p w:rsidR="00801490" w:rsidRPr="00D323D8" w:rsidRDefault="00801490" w:rsidP="009D313B">
      <w:pPr>
        <w:numPr>
          <w:ilvl w:val="0"/>
          <w:numId w:val="3"/>
        </w:numPr>
        <w:tabs>
          <w:tab w:val="num" w:pos="540"/>
        </w:tabs>
        <w:spacing w:line="300" w:lineRule="exact"/>
        <w:ind w:left="601" w:hanging="601"/>
        <w:jc w:val="both"/>
        <w:rPr>
          <w:rFonts w:eastAsia="標楷體"/>
        </w:rPr>
      </w:pPr>
      <w:r w:rsidRPr="00D323D8">
        <w:rPr>
          <w:rFonts w:eastAsia="標楷體" w:hAnsi="標楷體"/>
        </w:rPr>
        <w:t>懲罰：</w:t>
      </w:r>
    </w:p>
    <w:p w:rsidR="00801490" w:rsidRPr="00D323D8" w:rsidRDefault="00801490" w:rsidP="009D313B">
      <w:pPr>
        <w:numPr>
          <w:ilvl w:val="0"/>
          <w:numId w:val="47"/>
        </w:numPr>
        <w:spacing w:line="300" w:lineRule="exact"/>
        <w:jc w:val="both"/>
        <w:rPr>
          <w:rFonts w:eastAsia="標楷體"/>
        </w:rPr>
      </w:pPr>
      <w:r w:rsidRPr="00D323D8">
        <w:rPr>
          <w:rFonts w:eastAsia="標楷體" w:hAnsi="標楷體"/>
        </w:rPr>
        <w:t>警告。</w:t>
      </w:r>
    </w:p>
    <w:p w:rsidR="00801490" w:rsidRPr="00D323D8" w:rsidRDefault="00801490" w:rsidP="009D313B">
      <w:pPr>
        <w:numPr>
          <w:ilvl w:val="0"/>
          <w:numId w:val="47"/>
        </w:numPr>
        <w:spacing w:line="300" w:lineRule="exact"/>
        <w:ind w:left="601" w:firstLine="119"/>
        <w:jc w:val="both"/>
        <w:rPr>
          <w:rFonts w:eastAsia="標楷體"/>
        </w:rPr>
      </w:pPr>
      <w:r w:rsidRPr="00D323D8">
        <w:rPr>
          <w:rFonts w:eastAsia="標楷體" w:hAnsi="標楷體"/>
        </w:rPr>
        <w:t>小過。</w:t>
      </w:r>
    </w:p>
    <w:p w:rsidR="00801490" w:rsidRPr="00D323D8" w:rsidRDefault="00801490" w:rsidP="009D313B">
      <w:pPr>
        <w:numPr>
          <w:ilvl w:val="0"/>
          <w:numId w:val="47"/>
        </w:numPr>
        <w:spacing w:line="300" w:lineRule="exact"/>
        <w:ind w:left="601" w:firstLine="119"/>
        <w:jc w:val="both"/>
        <w:rPr>
          <w:rFonts w:eastAsia="標楷體"/>
        </w:rPr>
      </w:pPr>
      <w:r w:rsidRPr="00D323D8">
        <w:rPr>
          <w:rFonts w:eastAsia="標楷體" w:hAnsi="標楷體"/>
        </w:rPr>
        <w:t>大過。</w:t>
      </w:r>
    </w:p>
    <w:p w:rsidR="00801490" w:rsidRPr="00D323D8" w:rsidRDefault="00801490" w:rsidP="009D313B">
      <w:pPr>
        <w:numPr>
          <w:ilvl w:val="0"/>
          <w:numId w:val="47"/>
        </w:numPr>
        <w:spacing w:line="300" w:lineRule="exact"/>
        <w:ind w:left="601" w:firstLine="119"/>
        <w:jc w:val="both"/>
        <w:rPr>
          <w:rFonts w:eastAsia="標楷體"/>
        </w:rPr>
      </w:pPr>
      <w:r w:rsidRPr="00D323D8">
        <w:rPr>
          <w:rFonts w:eastAsia="標楷體" w:hAnsi="標楷體"/>
        </w:rPr>
        <w:t>留校察看。</w:t>
      </w:r>
    </w:p>
    <w:p w:rsidR="00801490" w:rsidRPr="00D323D8" w:rsidRDefault="00801490" w:rsidP="00801490">
      <w:pPr>
        <w:spacing w:line="300" w:lineRule="exact"/>
        <w:jc w:val="both"/>
        <w:rPr>
          <w:rFonts w:eastAsia="標楷體"/>
        </w:rPr>
      </w:pPr>
      <w:r w:rsidRPr="00D323D8">
        <w:rPr>
          <w:rFonts w:eastAsia="標楷體" w:hAnsi="標楷體"/>
        </w:rPr>
        <w:t>五、有下列事蹟之一者記嘉獎：</w:t>
      </w:r>
    </w:p>
    <w:p w:rsidR="00801490" w:rsidRPr="00D323D8" w:rsidRDefault="00801490" w:rsidP="009D313B">
      <w:pPr>
        <w:numPr>
          <w:ilvl w:val="0"/>
          <w:numId w:val="5"/>
        </w:numPr>
        <w:tabs>
          <w:tab w:val="clear" w:pos="828"/>
          <w:tab w:val="num" w:pos="540"/>
        </w:tabs>
        <w:spacing w:line="300" w:lineRule="exact"/>
        <w:ind w:left="900" w:hanging="900"/>
        <w:jc w:val="both"/>
        <w:rPr>
          <w:rFonts w:eastAsia="標楷體"/>
        </w:rPr>
      </w:pPr>
      <w:r w:rsidRPr="00D323D8">
        <w:rPr>
          <w:rFonts w:eastAsia="標楷體" w:hAnsi="標楷體"/>
        </w:rPr>
        <w:t>服裝儀容整潔或禮節週到，足為同學模範者。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團體活動確有成績表現者。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節儉樸實足為同學模範者。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拾物不昧，其價值輕微者。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對同學合作互助者。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服務公勤特別盡職者。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自動為公服務者。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勸導同學向上者。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體育運動時表現運動道德優良者。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領導同學為團體服務者。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愛護公物有具體事蹟者。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生活言行較前進步，有事實表現者。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在車、船上讓座於尊長、老弱、婦孺者。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代表學校參加對外活動表現優良者。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維護班上秩序優良者。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熱心公益有具體事實者。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檢舉輕微弊害，經查明屬實者。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維護班上整潔優良者。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lastRenderedPageBreak/>
        <w:t>擔任各級幹部負責盡職表現良好者。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其他優良行為合於記嘉獎者。</w:t>
      </w:r>
    </w:p>
    <w:p w:rsidR="00801490" w:rsidRPr="00D323D8" w:rsidRDefault="00801490" w:rsidP="00801490">
      <w:pPr>
        <w:spacing w:line="300" w:lineRule="exact"/>
        <w:ind w:left="601" w:hanging="601"/>
        <w:jc w:val="both"/>
        <w:rPr>
          <w:rFonts w:eastAsia="標楷體"/>
        </w:rPr>
      </w:pPr>
      <w:r w:rsidRPr="00D323D8">
        <w:rPr>
          <w:rFonts w:eastAsia="標楷體" w:hAnsi="標楷體"/>
        </w:rPr>
        <w:t>六、有下列事蹟之一者記小功：</w:t>
      </w:r>
    </w:p>
    <w:p w:rsidR="00801490" w:rsidRPr="00D323D8" w:rsidRDefault="00801490" w:rsidP="00801490">
      <w:pPr>
        <w:spacing w:line="300" w:lineRule="exact"/>
        <w:ind w:left="648" w:hangingChars="270" w:hanging="648"/>
        <w:jc w:val="both"/>
        <w:rPr>
          <w:rFonts w:eastAsia="標楷體"/>
        </w:rPr>
      </w:pPr>
      <w:r w:rsidRPr="00D323D8">
        <w:rPr>
          <w:rFonts w:eastAsia="標楷體" w:hAnsi="標楷體"/>
        </w:rPr>
        <w:t>（一）代表學校參加對外活動，因而增進校譽者。</w:t>
      </w:r>
    </w:p>
    <w:p w:rsidR="00801490" w:rsidRPr="00D323D8" w:rsidRDefault="00801490" w:rsidP="00801490">
      <w:pPr>
        <w:spacing w:line="300" w:lineRule="exact"/>
        <w:ind w:left="648" w:hangingChars="270" w:hanging="648"/>
        <w:jc w:val="both"/>
        <w:rPr>
          <w:rFonts w:eastAsia="標楷體"/>
        </w:rPr>
      </w:pPr>
      <w:r w:rsidRPr="00D323D8">
        <w:rPr>
          <w:rFonts w:eastAsia="標楷體" w:hAnsi="標楷體"/>
        </w:rPr>
        <w:t>（二）行為誠正，足以表現校風有具體事實者。</w:t>
      </w:r>
    </w:p>
    <w:p w:rsidR="00801490" w:rsidRPr="00D323D8" w:rsidRDefault="00801490" w:rsidP="00801490">
      <w:pPr>
        <w:spacing w:line="300" w:lineRule="exact"/>
        <w:ind w:left="648" w:hangingChars="270" w:hanging="648"/>
        <w:jc w:val="both"/>
        <w:rPr>
          <w:rFonts w:eastAsia="標楷體"/>
        </w:rPr>
      </w:pPr>
      <w:r w:rsidRPr="00D323D8">
        <w:rPr>
          <w:rFonts w:eastAsia="標楷體" w:hAnsi="標楷體"/>
        </w:rPr>
        <w:t>（三）擔任各級幹部負責盡職表現優異者。</w:t>
      </w:r>
    </w:p>
    <w:p w:rsidR="00801490" w:rsidRPr="00D323D8" w:rsidRDefault="00801490" w:rsidP="00801490">
      <w:pPr>
        <w:spacing w:line="300" w:lineRule="exact"/>
        <w:jc w:val="both"/>
        <w:rPr>
          <w:rFonts w:eastAsia="標楷體"/>
        </w:rPr>
      </w:pPr>
      <w:r w:rsidRPr="00D323D8">
        <w:rPr>
          <w:rFonts w:eastAsia="標楷體" w:hAnsi="標楷體"/>
        </w:rPr>
        <w:t>（四）維護公物使團體利益不受損害者。</w:t>
      </w:r>
    </w:p>
    <w:p w:rsidR="00801490" w:rsidRPr="00D323D8" w:rsidRDefault="00801490" w:rsidP="00801490">
      <w:pPr>
        <w:spacing w:line="300" w:lineRule="exact"/>
        <w:jc w:val="both"/>
        <w:rPr>
          <w:rFonts w:eastAsia="標楷體"/>
        </w:rPr>
      </w:pPr>
      <w:r w:rsidRPr="00D323D8">
        <w:rPr>
          <w:rFonts w:eastAsia="標楷體" w:hAnsi="標楷體"/>
        </w:rPr>
        <w:t>（五）倡導正當課餘活動成績優良者。</w:t>
      </w:r>
    </w:p>
    <w:p w:rsidR="00801490" w:rsidRPr="00D323D8" w:rsidRDefault="00801490" w:rsidP="00801490">
      <w:pPr>
        <w:spacing w:line="300" w:lineRule="exact"/>
        <w:jc w:val="both"/>
        <w:rPr>
          <w:rFonts w:eastAsia="標楷體"/>
        </w:rPr>
      </w:pPr>
      <w:r w:rsidRPr="00D323D8">
        <w:rPr>
          <w:rFonts w:eastAsia="標楷體" w:hAnsi="標楷體"/>
        </w:rPr>
        <w:t>（七）熱心公共服務能增進團體利益者。</w:t>
      </w:r>
    </w:p>
    <w:p w:rsidR="00801490" w:rsidRPr="00D323D8" w:rsidRDefault="00801490" w:rsidP="00801490">
      <w:pPr>
        <w:spacing w:line="300" w:lineRule="exact"/>
        <w:jc w:val="both"/>
        <w:rPr>
          <w:rFonts w:eastAsia="標楷體"/>
        </w:rPr>
      </w:pPr>
      <w:r w:rsidRPr="00D323D8">
        <w:rPr>
          <w:rFonts w:eastAsia="標楷體" w:hAnsi="標楷體"/>
        </w:rPr>
        <w:t>（八）見義勇為能保全團體或同學利益者。</w:t>
      </w:r>
    </w:p>
    <w:p w:rsidR="00801490" w:rsidRPr="00D323D8" w:rsidRDefault="00801490" w:rsidP="00801490">
      <w:pPr>
        <w:spacing w:line="300" w:lineRule="exact"/>
        <w:jc w:val="both"/>
        <w:rPr>
          <w:rFonts w:eastAsia="標楷體"/>
        </w:rPr>
      </w:pPr>
      <w:r w:rsidRPr="00D323D8">
        <w:rPr>
          <w:rFonts w:eastAsia="標楷體" w:hAnsi="標楷體"/>
        </w:rPr>
        <w:t>（</w:t>
      </w:r>
      <w:r w:rsidRPr="00D323D8">
        <w:rPr>
          <w:rFonts w:eastAsia="標楷體" w:hAnsi="標楷體" w:hint="eastAsia"/>
        </w:rPr>
        <w:t>九</w:t>
      </w:r>
      <w:r w:rsidRPr="00D323D8">
        <w:rPr>
          <w:rFonts w:eastAsia="標楷體" w:hAnsi="標楷體"/>
        </w:rPr>
        <w:t>）敬老扶幼有顯著之事實表現者。</w:t>
      </w:r>
    </w:p>
    <w:p w:rsidR="00801490" w:rsidRPr="00D323D8" w:rsidRDefault="00801490" w:rsidP="00801490">
      <w:pPr>
        <w:spacing w:line="300" w:lineRule="exact"/>
        <w:jc w:val="both"/>
        <w:rPr>
          <w:rFonts w:eastAsia="標楷體"/>
        </w:rPr>
      </w:pPr>
      <w:r w:rsidRPr="00D323D8">
        <w:rPr>
          <w:rFonts w:eastAsia="標楷體" w:hAnsi="標楷體"/>
        </w:rPr>
        <w:t>（十）檢舉較嚴重弊害經查明屬實者。</w:t>
      </w:r>
    </w:p>
    <w:p w:rsidR="00801490" w:rsidRPr="00D323D8" w:rsidRDefault="00801490" w:rsidP="00801490">
      <w:pPr>
        <w:spacing w:line="300" w:lineRule="exact"/>
        <w:jc w:val="both"/>
        <w:rPr>
          <w:rFonts w:eastAsia="標楷體"/>
        </w:rPr>
      </w:pPr>
      <w:r w:rsidRPr="00D323D8">
        <w:rPr>
          <w:rFonts w:eastAsia="標楷體" w:hAnsi="標楷體"/>
        </w:rPr>
        <w:t>（十</w:t>
      </w:r>
      <w:r w:rsidRPr="00D323D8">
        <w:rPr>
          <w:rFonts w:eastAsia="標楷體" w:hAnsi="標楷體" w:hint="eastAsia"/>
        </w:rPr>
        <w:t>一</w:t>
      </w:r>
      <w:r w:rsidRPr="00D323D8">
        <w:rPr>
          <w:rFonts w:eastAsia="標楷體" w:hAnsi="標楷體"/>
        </w:rPr>
        <w:t>）拾物不昧其價值貴重者。</w:t>
      </w:r>
    </w:p>
    <w:p w:rsidR="00801490" w:rsidRPr="00D323D8" w:rsidRDefault="00801490" w:rsidP="00801490">
      <w:pPr>
        <w:spacing w:line="300" w:lineRule="exact"/>
        <w:jc w:val="both"/>
        <w:rPr>
          <w:rFonts w:eastAsia="標楷體"/>
        </w:rPr>
      </w:pPr>
      <w:r w:rsidRPr="00D323D8">
        <w:rPr>
          <w:rFonts w:eastAsia="標楷體" w:hAnsi="標楷體"/>
        </w:rPr>
        <w:t>（十</w:t>
      </w:r>
      <w:r w:rsidRPr="00D323D8">
        <w:rPr>
          <w:rFonts w:eastAsia="標楷體" w:hAnsi="標楷體" w:hint="eastAsia"/>
        </w:rPr>
        <w:t>二</w:t>
      </w:r>
      <w:r w:rsidRPr="00D323D8">
        <w:rPr>
          <w:rFonts w:eastAsia="標楷體" w:hAnsi="標楷體"/>
        </w:rPr>
        <w:t>）參加各種服務成績優良者。</w:t>
      </w:r>
    </w:p>
    <w:p w:rsidR="00801490" w:rsidRPr="00D323D8" w:rsidRDefault="00801490" w:rsidP="00801490">
      <w:pPr>
        <w:spacing w:line="300" w:lineRule="exact"/>
        <w:jc w:val="both"/>
        <w:rPr>
          <w:rFonts w:eastAsia="標楷體"/>
        </w:rPr>
      </w:pPr>
      <w:r w:rsidRPr="00D323D8">
        <w:rPr>
          <w:rFonts w:eastAsia="標楷體" w:hAnsi="標楷體"/>
        </w:rPr>
        <w:t>（十</w:t>
      </w:r>
      <w:r w:rsidRPr="00D323D8">
        <w:rPr>
          <w:rFonts w:eastAsia="標楷體" w:hAnsi="標楷體" w:hint="eastAsia"/>
        </w:rPr>
        <w:t>三</w:t>
      </w:r>
      <w:r w:rsidRPr="00D323D8">
        <w:rPr>
          <w:rFonts w:eastAsia="標楷體" w:hAnsi="標楷體"/>
        </w:rPr>
        <w:t>）其他優良行為合於記小功者。</w:t>
      </w:r>
    </w:p>
    <w:p w:rsidR="00801490" w:rsidRPr="00D323D8" w:rsidRDefault="00801490" w:rsidP="00801490">
      <w:pPr>
        <w:spacing w:line="300" w:lineRule="exact"/>
        <w:jc w:val="both"/>
        <w:rPr>
          <w:rFonts w:eastAsia="標楷體"/>
        </w:rPr>
      </w:pPr>
      <w:r w:rsidRPr="00D323D8">
        <w:rPr>
          <w:rFonts w:eastAsia="標楷體" w:hAnsi="標楷體"/>
        </w:rPr>
        <w:t>七、有下列事蹟之一者記大功：</w:t>
      </w:r>
    </w:p>
    <w:p w:rsidR="00801490" w:rsidRPr="00D323D8" w:rsidRDefault="00801490" w:rsidP="009D313B">
      <w:pPr>
        <w:numPr>
          <w:ilvl w:val="0"/>
          <w:numId w:val="6"/>
        </w:numPr>
        <w:tabs>
          <w:tab w:val="clear" w:pos="828"/>
          <w:tab w:val="left" w:pos="720"/>
        </w:tabs>
        <w:spacing w:line="300" w:lineRule="exact"/>
        <w:ind w:left="900" w:hanging="900"/>
        <w:jc w:val="both"/>
        <w:rPr>
          <w:rFonts w:eastAsia="標楷體"/>
        </w:rPr>
      </w:pPr>
      <w:r w:rsidRPr="00D323D8">
        <w:rPr>
          <w:rFonts w:eastAsia="標楷體" w:hAnsi="標楷體"/>
        </w:rPr>
        <w:t>提供優良建議，並能率先力行，增進校譽者。</w:t>
      </w:r>
    </w:p>
    <w:p w:rsidR="00801490" w:rsidRPr="00D323D8" w:rsidRDefault="00801490" w:rsidP="009D313B">
      <w:pPr>
        <w:numPr>
          <w:ilvl w:val="0"/>
          <w:numId w:val="6"/>
        </w:numPr>
        <w:tabs>
          <w:tab w:val="clear" w:pos="828"/>
          <w:tab w:val="left" w:pos="720"/>
          <w:tab w:val="num" w:pos="900"/>
        </w:tabs>
        <w:spacing w:line="300" w:lineRule="exact"/>
        <w:ind w:left="900" w:hanging="900"/>
        <w:jc w:val="both"/>
        <w:rPr>
          <w:rFonts w:eastAsia="標楷體"/>
        </w:rPr>
      </w:pPr>
      <w:r w:rsidRPr="00D323D8">
        <w:rPr>
          <w:rFonts w:eastAsia="標楷體" w:hAnsi="標楷體"/>
        </w:rPr>
        <w:t>愛護學校或同學確有特殊事實表現，因而增進校譽者。</w:t>
      </w:r>
    </w:p>
    <w:p w:rsidR="00801490" w:rsidRPr="00D323D8" w:rsidRDefault="00801490" w:rsidP="009D313B">
      <w:pPr>
        <w:numPr>
          <w:ilvl w:val="0"/>
          <w:numId w:val="6"/>
        </w:numPr>
        <w:tabs>
          <w:tab w:val="left" w:pos="720"/>
          <w:tab w:val="num" w:pos="1080"/>
        </w:tabs>
        <w:spacing w:line="300" w:lineRule="exact"/>
        <w:ind w:left="900" w:hanging="900"/>
        <w:jc w:val="both"/>
        <w:rPr>
          <w:rFonts w:eastAsia="標楷體"/>
        </w:rPr>
      </w:pPr>
      <w:r w:rsidRPr="00D323D8">
        <w:rPr>
          <w:rFonts w:eastAsia="標楷體" w:hAnsi="標楷體"/>
        </w:rPr>
        <w:t>代表學校參加比賽成績特優者。</w:t>
      </w:r>
    </w:p>
    <w:p w:rsidR="00801490" w:rsidRPr="00D323D8" w:rsidRDefault="00801490" w:rsidP="009D313B">
      <w:pPr>
        <w:numPr>
          <w:ilvl w:val="0"/>
          <w:numId w:val="6"/>
        </w:numPr>
        <w:tabs>
          <w:tab w:val="left" w:pos="720"/>
          <w:tab w:val="num" w:pos="1080"/>
        </w:tabs>
        <w:spacing w:line="300" w:lineRule="exact"/>
        <w:ind w:left="900" w:hanging="900"/>
        <w:jc w:val="both"/>
        <w:rPr>
          <w:rFonts w:eastAsia="標楷體"/>
        </w:rPr>
      </w:pPr>
      <w:r w:rsidRPr="00D323D8">
        <w:rPr>
          <w:rFonts w:eastAsia="標楷體" w:hAnsi="標楷體"/>
        </w:rPr>
        <w:t>參加各種服務，成績特優者。</w:t>
      </w:r>
    </w:p>
    <w:p w:rsidR="00801490" w:rsidRPr="00D323D8" w:rsidRDefault="00801490" w:rsidP="009D313B">
      <w:pPr>
        <w:numPr>
          <w:ilvl w:val="0"/>
          <w:numId w:val="6"/>
        </w:numPr>
        <w:tabs>
          <w:tab w:val="clear" w:pos="828"/>
          <w:tab w:val="left" w:pos="720"/>
        </w:tabs>
        <w:spacing w:line="300" w:lineRule="exact"/>
        <w:ind w:left="900" w:hanging="900"/>
        <w:jc w:val="both"/>
        <w:rPr>
          <w:rFonts w:eastAsia="標楷體"/>
        </w:rPr>
      </w:pPr>
      <w:r w:rsidRPr="00D323D8">
        <w:rPr>
          <w:rFonts w:eastAsia="標楷體" w:hAnsi="標楷體"/>
        </w:rPr>
        <w:t>檢舉重大弊害，經查明屬實，因而未造成不良後果者。</w:t>
      </w:r>
    </w:p>
    <w:p w:rsidR="00801490" w:rsidRPr="00D323D8" w:rsidRDefault="00801490" w:rsidP="009D313B">
      <w:pPr>
        <w:numPr>
          <w:ilvl w:val="0"/>
          <w:numId w:val="6"/>
        </w:numPr>
        <w:tabs>
          <w:tab w:val="left" w:pos="720"/>
          <w:tab w:val="num" w:pos="1080"/>
        </w:tabs>
        <w:spacing w:line="300" w:lineRule="exact"/>
        <w:ind w:left="900" w:hanging="900"/>
        <w:jc w:val="both"/>
        <w:rPr>
          <w:rFonts w:eastAsia="標楷體"/>
        </w:rPr>
      </w:pPr>
      <w:r w:rsidRPr="00D323D8">
        <w:rPr>
          <w:rFonts w:eastAsia="標楷體" w:hAnsi="標楷體"/>
        </w:rPr>
        <w:t>拾物不昧，其價值特別貴重者。</w:t>
      </w:r>
      <w:r w:rsidRPr="00D323D8">
        <w:rPr>
          <w:rFonts w:eastAsia="標楷體"/>
        </w:rPr>
        <w:t xml:space="preserve"> </w:t>
      </w:r>
    </w:p>
    <w:p w:rsidR="00801490" w:rsidRPr="00D323D8" w:rsidRDefault="00801490" w:rsidP="009D313B">
      <w:pPr>
        <w:numPr>
          <w:ilvl w:val="0"/>
          <w:numId w:val="6"/>
        </w:numPr>
        <w:tabs>
          <w:tab w:val="clear" w:pos="828"/>
          <w:tab w:val="left" w:pos="720"/>
        </w:tabs>
        <w:spacing w:line="300" w:lineRule="exact"/>
        <w:ind w:left="900" w:rightChars="-87" w:right="-209" w:hanging="900"/>
        <w:jc w:val="both"/>
        <w:rPr>
          <w:rFonts w:eastAsia="標楷體"/>
        </w:rPr>
      </w:pPr>
      <w:r w:rsidRPr="00D323D8">
        <w:rPr>
          <w:rFonts w:eastAsia="標楷體" w:hAnsi="標楷體"/>
        </w:rPr>
        <w:t>有特殊義勇行為，並獲得優良之表揚者。</w:t>
      </w:r>
    </w:p>
    <w:p w:rsidR="00801490" w:rsidRPr="00D323D8" w:rsidRDefault="00801490" w:rsidP="009D313B">
      <w:pPr>
        <w:numPr>
          <w:ilvl w:val="0"/>
          <w:numId w:val="6"/>
        </w:numPr>
        <w:tabs>
          <w:tab w:val="clear" w:pos="828"/>
          <w:tab w:val="left" w:pos="720"/>
        </w:tabs>
        <w:spacing w:line="300" w:lineRule="exact"/>
        <w:ind w:left="900" w:rightChars="-162" w:right="-389" w:hanging="900"/>
        <w:jc w:val="both"/>
        <w:rPr>
          <w:rFonts w:eastAsia="標楷體"/>
        </w:rPr>
      </w:pPr>
      <w:r w:rsidRPr="00D323D8">
        <w:rPr>
          <w:rFonts w:eastAsia="標楷體" w:hAnsi="標楷體"/>
        </w:rPr>
        <w:t>有特殊優良行為，足為全校學生之模範者。</w:t>
      </w:r>
    </w:p>
    <w:p w:rsidR="00801490" w:rsidRPr="00D323D8" w:rsidRDefault="00801490" w:rsidP="009D313B">
      <w:pPr>
        <w:numPr>
          <w:ilvl w:val="0"/>
          <w:numId w:val="6"/>
        </w:numPr>
        <w:tabs>
          <w:tab w:val="clear" w:pos="828"/>
          <w:tab w:val="left" w:pos="720"/>
          <w:tab w:val="left" w:pos="900"/>
          <w:tab w:val="num" w:pos="1080"/>
        </w:tabs>
        <w:spacing w:line="300" w:lineRule="exact"/>
        <w:ind w:left="900" w:hanging="900"/>
        <w:jc w:val="both"/>
        <w:rPr>
          <w:rFonts w:eastAsia="標楷體"/>
        </w:rPr>
      </w:pPr>
      <w:r w:rsidRPr="00D323D8">
        <w:rPr>
          <w:rFonts w:eastAsia="標楷體" w:hAnsi="標楷體"/>
        </w:rPr>
        <w:t>其他優良行為足於記大功者。</w:t>
      </w:r>
    </w:p>
    <w:p w:rsidR="00801490" w:rsidRPr="00D323D8" w:rsidRDefault="00801490" w:rsidP="00801490">
      <w:pPr>
        <w:tabs>
          <w:tab w:val="num" w:pos="1080"/>
        </w:tabs>
        <w:spacing w:line="300" w:lineRule="exact"/>
        <w:jc w:val="both"/>
        <w:rPr>
          <w:rFonts w:eastAsia="標楷體"/>
        </w:rPr>
      </w:pPr>
      <w:r w:rsidRPr="00D323D8">
        <w:rPr>
          <w:rFonts w:eastAsia="標楷體" w:hAnsi="標楷體"/>
        </w:rPr>
        <w:t>八、有前條各款事蹟之一而情節特殊者，予特別獎勵。</w:t>
      </w:r>
    </w:p>
    <w:p w:rsidR="00801490" w:rsidRPr="00D323D8" w:rsidRDefault="00801490" w:rsidP="00801490">
      <w:pPr>
        <w:tabs>
          <w:tab w:val="num" w:pos="1080"/>
        </w:tabs>
        <w:spacing w:line="300" w:lineRule="exact"/>
        <w:jc w:val="both"/>
        <w:rPr>
          <w:rFonts w:eastAsia="標楷體"/>
        </w:rPr>
      </w:pPr>
      <w:r w:rsidRPr="00D323D8">
        <w:rPr>
          <w:rFonts w:eastAsia="標楷體" w:hAnsi="標楷體"/>
        </w:rPr>
        <w:t>九、有下列事蹟之一者記警告：</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不聽班級幹部勸告者。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服裝儀容不合格或內務不整潔者。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經公布秩序不佳者。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吸煙自首者。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打架圍觀者。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rPr>
        <w:t>不按時繳週記或作業，經勸導後仍不知改正者。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rPr>
        <w:t>升旗及各項集合，</w:t>
      </w:r>
      <w:r w:rsidRPr="00D323D8">
        <w:rPr>
          <w:rFonts w:eastAsia="標楷體" w:hAnsi="標楷體" w:hint="eastAsia"/>
        </w:rPr>
        <w:t>言語行為</w:t>
      </w:r>
      <w:r w:rsidRPr="00D323D8">
        <w:rPr>
          <w:rFonts w:eastAsia="標楷體" w:hAnsi="標楷體"/>
        </w:rPr>
        <w:t>不佳者。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hint="eastAsia"/>
        </w:rPr>
        <w:t>言語行為</w:t>
      </w:r>
      <w:r w:rsidRPr="00D323D8">
        <w:rPr>
          <w:rFonts w:eastAsia="標楷體" w:hAnsi="標楷體"/>
        </w:rPr>
        <w:t>惡劣、隨便，經糾正不聽者。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rPr>
        <w:t>服務公勤不盡職者。</w:t>
      </w:r>
    </w:p>
    <w:p w:rsidR="00801490" w:rsidRPr="00D323D8" w:rsidRDefault="00801490" w:rsidP="009D313B">
      <w:pPr>
        <w:numPr>
          <w:ilvl w:val="0"/>
          <w:numId w:val="7"/>
        </w:numPr>
        <w:tabs>
          <w:tab w:val="num" w:pos="720"/>
        </w:tabs>
        <w:adjustRightInd w:val="0"/>
        <w:spacing w:line="300" w:lineRule="exact"/>
        <w:ind w:left="0" w:firstLine="0"/>
        <w:jc w:val="both"/>
        <w:rPr>
          <w:rFonts w:eastAsia="標楷體"/>
        </w:rPr>
      </w:pPr>
      <w:r w:rsidRPr="00D323D8">
        <w:rPr>
          <w:rFonts w:eastAsia="標楷體" w:hAnsi="標楷體"/>
        </w:rPr>
        <w:t>參加公眾服務或團體活動欠熱心者。</w:t>
      </w:r>
    </w:p>
    <w:p w:rsidR="00801490" w:rsidRPr="00D323D8" w:rsidRDefault="00801490" w:rsidP="009D313B">
      <w:pPr>
        <w:numPr>
          <w:ilvl w:val="0"/>
          <w:numId w:val="7"/>
        </w:numPr>
        <w:tabs>
          <w:tab w:val="clear" w:pos="828"/>
          <w:tab w:val="num" w:pos="540"/>
          <w:tab w:val="num" w:pos="720"/>
        </w:tabs>
        <w:spacing w:line="300" w:lineRule="exact"/>
        <w:ind w:left="720" w:hanging="720"/>
        <w:jc w:val="both"/>
        <w:rPr>
          <w:rFonts w:eastAsia="標楷體"/>
        </w:rPr>
      </w:pPr>
      <w:r w:rsidRPr="00D323D8">
        <w:rPr>
          <w:rFonts w:eastAsia="標楷體" w:hAnsi="標楷體"/>
        </w:rPr>
        <w:t>拾物不送招領，欲據為己有，而其價值輕微者。</w:t>
      </w:r>
    </w:p>
    <w:p w:rsidR="00801490" w:rsidRPr="00D323D8" w:rsidRDefault="00801490" w:rsidP="009D313B">
      <w:pPr>
        <w:numPr>
          <w:ilvl w:val="0"/>
          <w:numId w:val="7"/>
        </w:numPr>
        <w:tabs>
          <w:tab w:val="clear" w:pos="828"/>
          <w:tab w:val="num" w:pos="540"/>
          <w:tab w:val="num" w:pos="720"/>
        </w:tabs>
        <w:spacing w:line="300" w:lineRule="exact"/>
        <w:jc w:val="both"/>
        <w:rPr>
          <w:rFonts w:eastAsia="標楷體"/>
        </w:rPr>
      </w:pPr>
      <w:r w:rsidRPr="00D323D8">
        <w:rPr>
          <w:rFonts w:eastAsia="標楷體" w:hAnsi="標楷體"/>
        </w:rPr>
        <w:t>偷閱他人日記或信件者。</w:t>
      </w:r>
    </w:p>
    <w:p w:rsidR="00801490" w:rsidRPr="00D323D8" w:rsidRDefault="00801490" w:rsidP="009D313B">
      <w:pPr>
        <w:numPr>
          <w:ilvl w:val="0"/>
          <w:numId w:val="7"/>
        </w:numPr>
        <w:tabs>
          <w:tab w:val="clear" w:pos="828"/>
          <w:tab w:val="num" w:pos="540"/>
          <w:tab w:val="num" w:pos="720"/>
        </w:tabs>
        <w:spacing w:line="300" w:lineRule="exact"/>
        <w:jc w:val="both"/>
        <w:rPr>
          <w:rFonts w:eastAsia="標楷體"/>
        </w:rPr>
      </w:pPr>
      <w:r w:rsidRPr="00D323D8">
        <w:rPr>
          <w:rFonts w:eastAsia="標楷體" w:hAnsi="標楷體"/>
        </w:rPr>
        <w:t>經常遲到，經勸導後仍不知改正者。</w:t>
      </w:r>
    </w:p>
    <w:p w:rsidR="00801490" w:rsidRPr="00D323D8" w:rsidRDefault="00801490" w:rsidP="009D313B">
      <w:pPr>
        <w:numPr>
          <w:ilvl w:val="0"/>
          <w:numId w:val="7"/>
        </w:numPr>
        <w:tabs>
          <w:tab w:val="clear" w:pos="828"/>
          <w:tab w:val="num" w:pos="540"/>
          <w:tab w:val="num" w:pos="720"/>
        </w:tabs>
        <w:spacing w:line="300" w:lineRule="exact"/>
        <w:jc w:val="both"/>
        <w:rPr>
          <w:rFonts w:ascii="標楷體" w:eastAsia="標楷體" w:hAnsi="標楷體"/>
        </w:rPr>
      </w:pPr>
      <w:r w:rsidRPr="00D323D8">
        <w:rPr>
          <w:rFonts w:ascii="標楷體" w:eastAsia="標楷體" w:hAnsi="標楷體" w:hint="eastAsia"/>
        </w:rPr>
        <w:t>為保障學生上課與休息權益，凡於上課鐘響後有下列情形之一者，核予警告處分</w:t>
      </w:r>
    </w:p>
    <w:p w:rsidR="00801490" w:rsidRPr="00D323D8" w:rsidRDefault="00801490" w:rsidP="00801490">
      <w:pPr>
        <w:jc w:val="both"/>
        <w:rPr>
          <w:rFonts w:eastAsia="標楷體" w:hAnsi="標楷體"/>
        </w:rPr>
      </w:pPr>
      <w:r w:rsidRPr="00D323D8">
        <w:rPr>
          <w:rFonts w:eastAsia="標楷體" w:hAnsi="標楷體" w:hint="eastAsia"/>
        </w:rPr>
        <w:t xml:space="preserve">          1.</w:t>
      </w:r>
      <w:r w:rsidRPr="00D323D8">
        <w:rPr>
          <w:rFonts w:eastAsia="標楷體" w:hAnsi="標楷體"/>
        </w:rPr>
        <w:t>未到指定地點、無故未到校或無正當理由曠課者。</w:t>
      </w:r>
    </w:p>
    <w:p w:rsidR="00801490" w:rsidRPr="00D323D8" w:rsidRDefault="00801490" w:rsidP="00801490">
      <w:pPr>
        <w:ind w:left="1560" w:hangingChars="650" w:hanging="1560"/>
        <w:jc w:val="both"/>
        <w:rPr>
          <w:rFonts w:eastAsia="標楷體" w:hAnsi="標楷體"/>
        </w:rPr>
      </w:pPr>
      <w:r w:rsidRPr="00D323D8">
        <w:rPr>
          <w:rFonts w:ascii="標楷體" w:eastAsia="標楷體" w:hAnsi="標楷體" w:hint="eastAsia"/>
        </w:rPr>
        <w:t xml:space="preserve">          2.非經任課老師允許使用電子設備產品(手機、掌上型電玩、以及</w:t>
      </w:r>
      <w:r w:rsidRPr="00D323D8">
        <w:rPr>
          <w:rFonts w:ascii="標楷體" w:eastAsia="標楷體" w:hAnsi="標楷體"/>
        </w:rPr>
        <w:t>熱點分享</w:t>
      </w:r>
      <w:r w:rsidRPr="00D323D8">
        <w:rPr>
          <w:rFonts w:ascii="標楷體" w:eastAsia="標楷體" w:hAnsi="標楷體" w:hint="eastAsia"/>
        </w:rPr>
        <w:t>ipad,ipod,notebook等)。</w:t>
      </w:r>
    </w:p>
    <w:p w:rsidR="00801490" w:rsidRPr="00D323D8" w:rsidRDefault="00801490" w:rsidP="00801490">
      <w:pPr>
        <w:jc w:val="both"/>
        <w:rPr>
          <w:rFonts w:ascii="標楷體" w:eastAsia="標楷體" w:hAnsi="標楷體"/>
        </w:rPr>
      </w:pPr>
      <w:r w:rsidRPr="00D323D8">
        <w:rPr>
          <w:rFonts w:ascii="標楷體" w:eastAsia="標楷體" w:hAnsi="標楷體" w:hint="eastAsia"/>
        </w:rPr>
        <w:t xml:space="preserve">          3.玩牌、下棋者。</w:t>
      </w:r>
    </w:p>
    <w:p w:rsidR="00801490" w:rsidRPr="00D323D8" w:rsidRDefault="00801490" w:rsidP="00801490">
      <w:pPr>
        <w:jc w:val="both"/>
        <w:rPr>
          <w:rFonts w:ascii="標楷體" w:eastAsia="標楷體" w:hAnsi="標楷體"/>
        </w:rPr>
      </w:pPr>
      <w:r w:rsidRPr="00D323D8">
        <w:rPr>
          <w:rFonts w:ascii="標楷體" w:eastAsia="標楷體" w:hAnsi="標楷體" w:hint="eastAsia"/>
        </w:rPr>
        <w:t xml:space="preserve">          4.</w:t>
      </w:r>
      <w:r w:rsidRPr="001C05C3">
        <w:rPr>
          <w:rFonts w:ascii="標楷體" w:eastAsia="標楷體" w:hAnsi="標楷體" w:hint="eastAsia"/>
          <w:highlight w:val="yellow"/>
        </w:rPr>
        <w:t>未經該堂課授課老師允核，逕自於操場或活動中心運動者。</w:t>
      </w:r>
    </w:p>
    <w:p w:rsidR="00801490" w:rsidRPr="00D323D8" w:rsidRDefault="00801490" w:rsidP="00801490">
      <w:pPr>
        <w:jc w:val="both"/>
        <w:rPr>
          <w:rFonts w:ascii="標楷體" w:eastAsia="標楷體" w:hAnsi="標楷體"/>
        </w:rPr>
      </w:pPr>
      <w:r w:rsidRPr="00D323D8">
        <w:rPr>
          <w:rFonts w:eastAsia="標楷體" w:hAnsi="標楷體" w:hint="eastAsia"/>
        </w:rPr>
        <w:t xml:space="preserve">          5.</w:t>
      </w:r>
      <w:r w:rsidRPr="00D323D8">
        <w:rPr>
          <w:rFonts w:eastAsia="標楷體" w:hAnsi="標楷體"/>
        </w:rPr>
        <w:t>任由手機鈴響影響</w:t>
      </w:r>
      <w:r w:rsidRPr="00D323D8">
        <w:rPr>
          <w:rFonts w:eastAsia="標楷體" w:hAnsi="標楷體" w:hint="eastAsia"/>
        </w:rPr>
        <w:t>他人</w:t>
      </w:r>
      <w:r w:rsidRPr="00D323D8">
        <w:rPr>
          <w:rFonts w:eastAsia="標楷體" w:hAnsi="標楷體"/>
        </w:rPr>
        <w:t>或使用、接聽手機者。</w:t>
      </w:r>
    </w:p>
    <w:p w:rsidR="00801490" w:rsidRPr="00D323D8" w:rsidRDefault="00801490" w:rsidP="00801490">
      <w:pPr>
        <w:spacing w:line="300" w:lineRule="exact"/>
        <w:jc w:val="both"/>
        <w:rPr>
          <w:rFonts w:ascii="標楷體" w:eastAsia="標楷體" w:hAnsi="標楷體"/>
        </w:rPr>
      </w:pPr>
      <w:r w:rsidRPr="00D323D8">
        <w:rPr>
          <w:rFonts w:eastAsia="標楷體" w:hAnsi="標楷體" w:hint="eastAsia"/>
        </w:rPr>
        <w:t xml:space="preserve">          6.</w:t>
      </w:r>
      <w:r w:rsidRPr="00D323D8">
        <w:rPr>
          <w:rFonts w:eastAsia="標楷體" w:hAnsi="標楷體" w:hint="eastAsia"/>
        </w:rPr>
        <w:t>中午用餐、午休</w:t>
      </w:r>
      <w:r w:rsidRPr="00D323D8">
        <w:rPr>
          <w:rFonts w:ascii="標楷體" w:eastAsia="標楷體" w:hAnsi="標楷體" w:hint="eastAsia"/>
        </w:rPr>
        <w:t>於操場或活動中心運動者。</w:t>
      </w:r>
    </w:p>
    <w:p w:rsidR="00801490" w:rsidRPr="00D323D8" w:rsidRDefault="00801490" w:rsidP="00801490">
      <w:pPr>
        <w:spacing w:line="300" w:lineRule="exact"/>
        <w:jc w:val="both"/>
        <w:rPr>
          <w:rFonts w:ascii="標楷體" w:eastAsia="標楷體" w:hAnsi="標楷體"/>
        </w:rPr>
      </w:pPr>
      <w:bookmarkStart w:id="9" w:name="_GoBack"/>
      <w:bookmarkEnd w:id="9"/>
    </w:p>
    <w:p w:rsidR="009F325E" w:rsidRPr="00D323D8" w:rsidRDefault="009F325E" w:rsidP="00801490">
      <w:pPr>
        <w:spacing w:line="300" w:lineRule="exact"/>
        <w:jc w:val="both"/>
        <w:rPr>
          <w:rFonts w:ascii="標楷體" w:eastAsia="標楷體" w:hAnsi="標楷體"/>
        </w:rPr>
      </w:pPr>
    </w:p>
    <w:p w:rsidR="00801490" w:rsidRPr="00D323D8" w:rsidRDefault="00801490" w:rsidP="00801490">
      <w:pPr>
        <w:spacing w:line="300" w:lineRule="exact"/>
        <w:jc w:val="both"/>
        <w:rPr>
          <w:rFonts w:ascii="標楷體" w:eastAsia="標楷體" w:hAnsi="標楷體"/>
        </w:rPr>
      </w:pPr>
      <w:r w:rsidRPr="001C05C3">
        <w:rPr>
          <w:rFonts w:ascii="標楷體" w:eastAsia="標楷體" w:hAnsi="標楷體" w:hint="eastAsia"/>
          <w:highlight w:val="yellow"/>
        </w:rPr>
        <w:lastRenderedPageBreak/>
        <w:t>說明：九（十四）核予警告1次處分行為，整理如附表所示</w:t>
      </w:r>
      <w:r w:rsidRPr="00D323D8">
        <w:rPr>
          <w:rFonts w:ascii="標楷體" w:eastAsia="標楷體" w:hAnsi="標楷體" w:hint="eastAsia"/>
        </w:rPr>
        <w:t>：</w:t>
      </w:r>
    </w:p>
    <w:p w:rsidR="00801490" w:rsidRPr="00D323D8" w:rsidRDefault="00801490" w:rsidP="00801490">
      <w:pPr>
        <w:spacing w:line="300" w:lineRule="exact"/>
        <w:jc w:val="both"/>
        <w:rPr>
          <w:rFonts w:ascii="標楷體" w:eastAsia="標楷體" w:hAnsi="標楷體"/>
        </w:rPr>
      </w:pPr>
      <w:r w:rsidRPr="00D323D8">
        <w:rPr>
          <w:rFonts w:ascii="標楷體" w:eastAsia="標楷體" w:hAnsi="標楷體" w:hint="eastAsia"/>
        </w:rPr>
        <w:t>附表：</w:t>
      </w:r>
    </w:p>
    <w:tbl>
      <w:tblPr>
        <w:tblStyle w:val="a5"/>
        <w:tblW w:w="0" w:type="auto"/>
        <w:tblInd w:w="137" w:type="dxa"/>
        <w:tblLook w:val="04A0" w:firstRow="1" w:lastRow="0" w:firstColumn="1" w:lastColumn="0" w:noHBand="0" w:noVBand="1"/>
      </w:tblPr>
      <w:tblGrid>
        <w:gridCol w:w="4791"/>
        <w:gridCol w:w="992"/>
        <w:gridCol w:w="1276"/>
        <w:gridCol w:w="1276"/>
        <w:gridCol w:w="850"/>
        <w:gridCol w:w="1098"/>
      </w:tblGrid>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區分</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早自習</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正課時間</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中午用餐</w:t>
            </w: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午休</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輔導課</w:t>
            </w:r>
          </w:p>
        </w:tc>
      </w:tr>
      <w:tr w:rsidR="00801490" w:rsidRPr="00D323D8" w:rsidTr="00801490">
        <w:trPr>
          <w:trHeight w:val="70"/>
        </w:trPr>
        <w:tc>
          <w:tcPr>
            <w:tcW w:w="4791" w:type="dxa"/>
            <w:vAlign w:val="center"/>
          </w:tcPr>
          <w:p w:rsidR="00801490" w:rsidRPr="00D323D8" w:rsidRDefault="00801490" w:rsidP="00801490">
            <w:pPr>
              <w:rPr>
                <w:rFonts w:eastAsia="標楷體" w:hAnsi="標楷體"/>
              </w:rPr>
            </w:pPr>
            <w:r w:rsidRPr="00D323D8">
              <w:rPr>
                <w:rFonts w:eastAsia="標楷體" w:hAnsi="標楷體"/>
              </w:rPr>
              <w:t>未到指定地點、無故未到校或無正當理由曠課者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非經老師允許使用電子設備產品</w:t>
            </w:r>
            <w:r w:rsidRPr="00D323D8">
              <w:rPr>
                <w:rFonts w:eastAsia="標楷體" w:hAnsi="標楷體" w:hint="eastAsia"/>
              </w:rPr>
              <w:t>(</w:t>
            </w:r>
            <w:r w:rsidRPr="00D323D8">
              <w:rPr>
                <w:rFonts w:eastAsia="標楷體" w:hAnsi="標楷體" w:hint="eastAsia"/>
              </w:rPr>
              <w:t>手機、掌上型電玩、以及</w:t>
            </w:r>
            <w:r w:rsidRPr="00D323D8">
              <w:rPr>
                <w:rFonts w:eastAsia="標楷體" w:hAnsi="標楷體"/>
              </w:rPr>
              <w:t>熱點分享</w:t>
            </w:r>
            <w:r w:rsidRPr="00D323D8">
              <w:rPr>
                <w:rFonts w:eastAsia="標楷體" w:hAnsi="標楷體" w:hint="eastAsia"/>
              </w:rPr>
              <w:t>ipad,ipod,notebook</w:t>
            </w:r>
            <w:r w:rsidRPr="00D323D8">
              <w:rPr>
                <w:rFonts w:eastAsia="標楷體" w:hAnsi="標楷體" w:hint="eastAsia"/>
              </w:rPr>
              <w:t>等</w:t>
            </w:r>
            <w:r w:rsidRPr="00D323D8">
              <w:rPr>
                <w:rFonts w:eastAsia="標楷體" w:hAnsi="標楷體" w:hint="eastAsia"/>
              </w:rPr>
              <w:t>)</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於校區</w:t>
            </w:r>
            <w:r w:rsidRPr="00D323D8">
              <w:rPr>
                <w:rFonts w:eastAsia="標楷體" w:hAnsi="標楷體"/>
              </w:rPr>
              <w:t>玩牌、下棋者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r>
      <w:tr w:rsidR="00801490" w:rsidRPr="00D323D8" w:rsidTr="00801490">
        <w:tc>
          <w:tcPr>
            <w:tcW w:w="4791" w:type="dxa"/>
            <w:vAlign w:val="center"/>
          </w:tcPr>
          <w:p w:rsidR="00801490" w:rsidRPr="001C05C3" w:rsidRDefault="00801490" w:rsidP="00801490">
            <w:pPr>
              <w:rPr>
                <w:rFonts w:eastAsia="標楷體" w:hAnsi="標楷體"/>
                <w:highlight w:val="yellow"/>
              </w:rPr>
            </w:pPr>
            <w:r w:rsidRPr="001C05C3">
              <w:rPr>
                <w:rFonts w:eastAsia="標楷體" w:hAnsi="標楷體" w:hint="eastAsia"/>
                <w:highlight w:val="yellow"/>
              </w:rPr>
              <w:t>於球場打球者</w:t>
            </w:r>
          </w:p>
        </w:tc>
        <w:tc>
          <w:tcPr>
            <w:tcW w:w="992" w:type="dxa"/>
            <w:vAlign w:val="center"/>
          </w:tcPr>
          <w:p w:rsidR="00801490" w:rsidRPr="001C05C3" w:rsidRDefault="00801490" w:rsidP="00801490">
            <w:pPr>
              <w:jc w:val="center"/>
              <w:rPr>
                <w:rFonts w:eastAsia="標楷體" w:hAnsi="標楷體"/>
                <w:highlight w:val="yellow"/>
              </w:rPr>
            </w:pPr>
            <w:r w:rsidRPr="001C05C3">
              <w:rPr>
                <w:rFonts w:eastAsia="標楷體" w:hAnsi="標楷體" w:hint="eastAsia"/>
                <w:highlight w:val="yellow"/>
              </w:rPr>
              <w:t>X/</w:t>
            </w:r>
            <w:r w:rsidRPr="001C05C3">
              <w:rPr>
                <w:rFonts w:eastAsia="標楷體" w:hAnsi="標楷體" w:hint="eastAsia"/>
                <w:highlight w:val="yellow"/>
              </w:rPr>
              <w:t>△</w:t>
            </w:r>
          </w:p>
        </w:tc>
        <w:tc>
          <w:tcPr>
            <w:tcW w:w="1276" w:type="dxa"/>
            <w:vAlign w:val="center"/>
          </w:tcPr>
          <w:p w:rsidR="00801490" w:rsidRPr="001C05C3" w:rsidRDefault="00801490" w:rsidP="00801490">
            <w:pPr>
              <w:jc w:val="center"/>
              <w:rPr>
                <w:rFonts w:eastAsia="標楷體" w:hAnsi="標楷體"/>
                <w:highlight w:val="yellow"/>
              </w:rPr>
            </w:pPr>
            <w:r w:rsidRPr="001C05C3">
              <w:rPr>
                <w:rFonts w:eastAsia="標楷體" w:hAnsi="標楷體" w:hint="eastAsia"/>
                <w:highlight w:val="yellow"/>
              </w:rPr>
              <w:t>X/</w:t>
            </w:r>
            <w:r w:rsidRPr="001C05C3">
              <w:rPr>
                <w:rFonts w:eastAsia="標楷體" w:hAnsi="標楷體" w:hint="eastAsia"/>
                <w:highlight w:val="yellow"/>
              </w:rPr>
              <w:t>△</w:t>
            </w:r>
          </w:p>
        </w:tc>
        <w:tc>
          <w:tcPr>
            <w:tcW w:w="1276" w:type="dxa"/>
            <w:vAlign w:val="center"/>
          </w:tcPr>
          <w:p w:rsidR="00801490" w:rsidRPr="001C05C3" w:rsidRDefault="00D61899" w:rsidP="00801490">
            <w:pPr>
              <w:jc w:val="center"/>
              <w:rPr>
                <w:rFonts w:eastAsia="標楷體" w:hAnsi="標楷體"/>
                <w:highlight w:val="yellow"/>
              </w:rPr>
            </w:pPr>
            <w:r w:rsidRPr="001C05C3">
              <w:rPr>
                <w:rFonts w:eastAsia="標楷體" w:hAnsi="標楷體" w:hint="eastAsia"/>
                <w:highlight w:val="yellow"/>
              </w:rPr>
              <w:t>X/</w:t>
            </w:r>
            <w:r w:rsidRPr="001C05C3">
              <w:rPr>
                <w:rFonts w:eastAsia="標楷體" w:hAnsi="標楷體" w:hint="eastAsia"/>
                <w:highlight w:val="yellow"/>
              </w:rPr>
              <w:t>△</w:t>
            </w:r>
          </w:p>
        </w:tc>
        <w:tc>
          <w:tcPr>
            <w:tcW w:w="850" w:type="dxa"/>
            <w:vAlign w:val="center"/>
          </w:tcPr>
          <w:p w:rsidR="00801490" w:rsidRPr="001C05C3" w:rsidRDefault="00D61899" w:rsidP="00801490">
            <w:pPr>
              <w:jc w:val="center"/>
              <w:rPr>
                <w:rFonts w:eastAsia="標楷體" w:hAnsi="標楷體"/>
                <w:highlight w:val="yellow"/>
              </w:rPr>
            </w:pPr>
            <w:r w:rsidRPr="001C05C3">
              <w:rPr>
                <w:rFonts w:eastAsia="標楷體" w:hAnsi="標楷體" w:hint="eastAsia"/>
                <w:highlight w:val="yellow"/>
              </w:rPr>
              <w:t>X/</w:t>
            </w:r>
            <w:r w:rsidRPr="001C05C3">
              <w:rPr>
                <w:rFonts w:eastAsia="標楷體" w:hAnsi="標楷體" w:hint="eastAsia"/>
                <w:highlight w:val="yellow"/>
              </w:rPr>
              <w:t>△</w:t>
            </w:r>
          </w:p>
        </w:tc>
        <w:tc>
          <w:tcPr>
            <w:tcW w:w="1098" w:type="dxa"/>
            <w:vAlign w:val="center"/>
          </w:tcPr>
          <w:p w:rsidR="00801490" w:rsidRPr="001C05C3" w:rsidRDefault="00801490" w:rsidP="00801490">
            <w:pPr>
              <w:jc w:val="center"/>
              <w:rPr>
                <w:rFonts w:eastAsia="標楷體" w:hAnsi="標楷體"/>
                <w:highlight w:val="yellow"/>
              </w:rPr>
            </w:pPr>
            <w:r w:rsidRPr="001C05C3">
              <w:rPr>
                <w:rFonts w:eastAsia="標楷體" w:hAnsi="標楷體" w:hint="eastAsia"/>
                <w:highlight w:val="yellow"/>
              </w:rPr>
              <w:t>X/</w:t>
            </w:r>
            <w:r w:rsidRPr="001C05C3">
              <w:rPr>
                <w:rFonts w:eastAsia="標楷體" w:hAnsi="標楷體" w:hint="eastAsia"/>
                <w:highlight w:val="yellow"/>
              </w:rPr>
              <w:t>△</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rPr>
              <w:t>任由手機鈴響影響</w:t>
            </w:r>
            <w:r w:rsidRPr="00D323D8">
              <w:rPr>
                <w:rFonts w:eastAsia="標楷體" w:hAnsi="標楷體" w:hint="eastAsia"/>
              </w:rPr>
              <w:t>他人</w:t>
            </w:r>
            <w:r w:rsidRPr="00D323D8">
              <w:rPr>
                <w:rFonts w:eastAsia="標楷體" w:hAnsi="標楷體"/>
              </w:rPr>
              <w:t>或使用、接聽手機者。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r>
      <w:tr w:rsidR="00801490" w:rsidRPr="00D323D8" w:rsidTr="00801490">
        <w:trPr>
          <w:trHeight w:val="461"/>
        </w:trPr>
        <w:tc>
          <w:tcPr>
            <w:tcW w:w="10283" w:type="dxa"/>
            <w:gridSpan w:val="6"/>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rPr>
              <w:t>：核予警告處分</w:t>
            </w:r>
            <w:r w:rsidRPr="00D323D8">
              <w:rPr>
                <w:rFonts w:eastAsia="標楷體" w:hAnsi="標楷體" w:hint="eastAsia"/>
              </w:rPr>
              <w:t xml:space="preserve"> </w:t>
            </w:r>
            <w:r w:rsidRPr="00D323D8">
              <w:rPr>
                <w:rFonts w:eastAsia="標楷體" w:hAnsi="標楷體"/>
              </w:rPr>
              <w:t xml:space="preserve">     </w:t>
            </w:r>
            <w:r w:rsidRPr="00D323D8">
              <w:rPr>
                <w:rFonts w:eastAsia="標楷體" w:hAnsi="標楷體" w:hint="eastAsia"/>
              </w:rPr>
              <w:t>△：經老師同意者不在此限</w:t>
            </w:r>
          </w:p>
        </w:tc>
      </w:tr>
    </w:tbl>
    <w:p w:rsidR="00801490" w:rsidRPr="00D323D8" w:rsidRDefault="00801490" w:rsidP="00801490">
      <w:pPr>
        <w:spacing w:line="300" w:lineRule="exact"/>
        <w:jc w:val="both"/>
        <w:rPr>
          <w:rFonts w:eastAsia="標楷體" w:hAnsi="標楷體"/>
        </w:rPr>
      </w:pPr>
    </w:p>
    <w:p w:rsidR="00801490" w:rsidRPr="00D323D8" w:rsidRDefault="00801490" w:rsidP="009D313B">
      <w:pPr>
        <w:pStyle w:val="af1"/>
        <w:numPr>
          <w:ilvl w:val="0"/>
          <w:numId w:val="7"/>
        </w:numPr>
        <w:spacing w:line="300" w:lineRule="exact"/>
        <w:ind w:leftChars="0"/>
        <w:jc w:val="both"/>
        <w:rPr>
          <w:rFonts w:eastAsia="標楷體"/>
        </w:rPr>
      </w:pPr>
      <w:r w:rsidRPr="00D323D8">
        <w:rPr>
          <w:rFonts w:eastAsia="標楷體" w:hAnsi="標楷體" w:hint="eastAsia"/>
        </w:rPr>
        <w:t xml:space="preserve">  </w:t>
      </w:r>
      <w:r w:rsidRPr="00D323D8">
        <w:rPr>
          <w:rFonts w:eastAsia="標楷體" w:hAnsi="標楷體"/>
        </w:rPr>
        <w:t>不遵守公共秩序，破壞環境衛生及</w:t>
      </w:r>
      <w:r w:rsidRPr="00D323D8">
        <w:rPr>
          <w:rFonts w:eastAsia="標楷體" w:hAnsi="標楷體" w:hint="eastAsia"/>
        </w:rPr>
        <w:t>浪費、竊用公共</w:t>
      </w:r>
      <w:r w:rsidRPr="00D323D8">
        <w:rPr>
          <w:rFonts w:eastAsia="標楷體" w:hAnsi="標楷體"/>
        </w:rPr>
        <w:t>資源情節輕微者。</w:t>
      </w:r>
    </w:p>
    <w:p w:rsidR="00801490" w:rsidRPr="00D323D8" w:rsidRDefault="00801490" w:rsidP="009D313B">
      <w:pPr>
        <w:numPr>
          <w:ilvl w:val="0"/>
          <w:numId w:val="7"/>
        </w:numPr>
        <w:tabs>
          <w:tab w:val="clear" w:pos="828"/>
          <w:tab w:val="num" w:pos="72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因過失破壞公物，而不自動報告者。</w:t>
      </w:r>
    </w:p>
    <w:p w:rsidR="00801490" w:rsidRPr="00D323D8" w:rsidRDefault="00801490" w:rsidP="009D313B">
      <w:pPr>
        <w:numPr>
          <w:ilvl w:val="0"/>
          <w:numId w:val="7"/>
        </w:numPr>
        <w:tabs>
          <w:tab w:val="num" w:pos="108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不遵守請假規則者。</w:t>
      </w:r>
    </w:p>
    <w:p w:rsidR="00801490" w:rsidRPr="00D323D8" w:rsidRDefault="00801490" w:rsidP="009D313B">
      <w:pPr>
        <w:numPr>
          <w:ilvl w:val="0"/>
          <w:numId w:val="7"/>
        </w:numPr>
        <w:tabs>
          <w:tab w:val="num" w:pos="108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背包不符規定者。</w:t>
      </w:r>
    </w:p>
    <w:p w:rsidR="00801490" w:rsidRPr="00D323D8" w:rsidRDefault="00801490" w:rsidP="009D313B">
      <w:pPr>
        <w:numPr>
          <w:ilvl w:val="0"/>
          <w:numId w:val="7"/>
        </w:numPr>
        <w:tabs>
          <w:tab w:val="num" w:pos="108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訂購校外飲食者。</w:t>
      </w:r>
    </w:p>
    <w:p w:rsidR="00801490" w:rsidRPr="00D323D8" w:rsidRDefault="00801490" w:rsidP="009D313B">
      <w:pPr>
        <w:numPr>
          <w:ilvl w:val="0"/>
          <w:numId w:val="7"/>
        </w:numPr>
        <w:tabs>
          <w:tab w:val="num" w:pos="90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攜帶違禁品經查獲者。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spacing w:val="-10"/>
        </w:rPr>
      </w:pPr>
      <w:r w:rsidRPr="00D323D8">
        <w:rPr>
          <w:rFonts w:eastAsia="標楷體" w:hAnsi="標楷體" w:hint="eastAsia"/>
          <w:spacing w:val="-10"/>
        </w:rPr>
        <w:t xml:space="preserve"> </w:t>
      </w:r>
      <w:r w:rsidRPr="00D323D8">
        <w:rPr>
          <w:rFonts w:eastAsia="標楷體" w:hAnsi="標楷體" w:hint="eastAsia"/>
          <w:spacing w:val="-10"/>
        </w:rPr>
        <w:t>校內穿著非核定制服、運動服者</w:t>
      </w:r>
      <w:r w:rsidRPr="00D323D8">
        <w:rPr>
          <w:rFonts w:eastAsia="標楷體" w:hAnsi="標楷體"/>
        </w:rPr>
        <w:t>。</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進出校門未穿著制服或制式運動服者。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冒用他人身份（穿著他人制服、制式運動服）者。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未按規定繡學號者。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兩性交往，言行輕浮</w:t>
      </w:r>
      <w:r w:rsidRPr="00D323D8">
        <w:rPr>
          <w:rFonts w:ascii="標楷體" w:eastAsia="標楷體" w:hAnsi="標楷體" w:hint="eastAsia"/>
        </w:rPr>
        <w:t>有具體事實，情節較輕者，經勸導仍不知改正者</w:t>
      </w:r>
      <w:r w:rsidRPr="00D323D8">
        <w:rPr>
          <w:rFonts w:eastAsia="標楷體" w:hAnsi="標楷體"/>
        </w:rPr>
        <w:t>。</w:t>
      </w:r>
    </w:p>
    <w:p w:rsidR="00801490" w:rsidRPr="00D323D8" w:rsidRDefault="00801490" w:rsidP="009D313B">
      <w:pPr>
        <w:numPr>
          <w:ilvl w:val="0"/>
          <w:numId w:val="7"/>
        </w:numPr>
        <w:spacing w:line="300" w:lineRule="exact"/>
        <w:ind w:hangingChars="345"/>
        <w:rPr>
          <w:rFonts w:ascii="標楷體" w:eastAsia="標楷體" w:hAnsi="標楷體"/>
        </w:rPr>
      </w:pPr>
      <w:r w:rsidRPr="00D323D8">
        <w:rPr>
          <w:rFonts w:ascii="標楷體" w:eastAsia="標楷體" w:hAnsi="標楷體" w:hint="eastAsia"/>
        </w:rPr>
        <w:t xml:space="preserve">未依規定上放學時段(上午0700至0800及下午1600至1800)行走地下道，不遵守學  </w:t>
      </w:r>
    </w:p>
    <w:p w:rsidR="00801490" w:rsidRPr="00D323D8" w:rsidRDefault="00801490" w:rsidP="00801490">
      <w:pPr>
        <w:spacing w:line="300" w:lineRule="exact"/>
        <w:ind w:left="828"/>
        <w:rPr>
          <w:rFonts w:ascii="標楷體" w:eastAsia="標楷體" w:hAnsi="標楷體"/>
        </w:rPr>
      </w:pPr>
      <w:r w:rsidRPr="00D323D8">
        <w:rPr>
          <w:rFonts w:ascii="標楷體" w:eastAsia="標楷體" w:hAnsi="標楷體" w:hint="eastAsia"/>
        </w:rPr>
        <w:t xml:space="preserve">    校交通規則或任意穿越馬路者。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hAnsi="標楷體"/>
        </w:rPr>
      </w:pPr>
      <w:r w:rsidRPr="00D323D8">
        <w:rPr>
          <w:rFonts w:eastAsia="標楷體" w:hAnsi="標楷體"/>
        </w:rPr>
        <w:t>教學區非開放時間</w:t>
      </w:r>
      <w:r w:rsidRPr="00D323D8">
        <w:rPr>
          <w:rFonts w:eastAsia="標楷體" w:hAnsi="標楷體" w:hint="eastAsia"/>
        </w:rPr>
        <w:t>(1800</w:t>
      </w:r>
      <w:r w:rsidRPr="00D323D8">
        <w:rPr>
          <w:rFonts w:eastAsia="標楷體" w:hAnsi="標楷體" w:hint="eastAsia"/>
        </w:rPr>
        <w:t>時</w:t>
      </w:r>
      <w:r w:rsidRPr="00D323D8">
        <w:rPr>
          <w:rFonts w:eastAsia="標楷體" w:hAnsi="標楷體" w:hint="eastAsia"/>
        </w:rPr>
        <w:t>)</w:t>
      </w:r>
      <w:r w:rsidRPr="00D323D8">
        <w:rPr>
          <w:rFonts w:eastAsia="標楷體" w:hAnsi="標楷體" w:hint="eastAsia"/>
        </w:rPr>
        <w:t>逗留不歸</w:t>
      </w:r>
      <w:r w:rsidRPr="00D323D8">
        <w:rPr>
          <w:rFonts w:eastAsia="標楷體" w:hAnsi="標楷體"/>
        </w:rPr>
        <w:t>，經勸導後仍不知改正者</w:t>
      </w:r>
      <w:r w:rsidRPr="00D323D8">
        <w:rPr>
          <w:rFonts w:eastAsia="標楷體" w:hAnsi="標楷體" w:hint="eastAsia"/>
        </w:rPr>
        <w:t>。</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其它不良行為，經導師會議討論</w:t>
      </w:r>
      <w:r w:rsidRPr="00D323D8">
        <w:rPr>
          <w:rFonts w:eastAsia="標楷體" w:hAnsi="標楷體" w:hint="eastAsia"/>
        </w:rPr>
        <w:t>(</w:t>
      </w:r>
      <w:r w:rsidRPr="00D323D8">
        <w:rPr>
          <w:rFonts w:eastAsia="標楷體" w:hAnsi="標楷體"/>
        </w:rPr>
        <w:t>必要時得邀請學生代表列席</w:t>
      </w:r>
      <w:r w:rsidRPr="00D323D8">
        <w:rPr>
          <w:rFonts w:eastAsia="標楷體" w:hAnsi="標楷體" w:hint="eastAsia"/>
        </w:rPr>
        <w:t>)</w:t>
      </w:r>
      <w:r w:rsidRPr="00D323D8">
        <w:rPr>
          <w:rFonts w:eastAsia="標楷體" w:hAnsi="標楷體" w:hint="eastAsia"/>
        </w:rPr>
        <w:t>，</w:t>
      </w:r>
      <w:r w:rsidRPr="00D323D8">
        <w:rPr>
          <w:rFonts w:eastAsia="標楷體" w:hAnsi="標楷體"/>
        </w:rPr>
        <w:t>合於記警告者。</w:t>
      </w:r>
    </w:p>
    <w:p w:rsidR="00801490" w:rsidRPr="00D323D8" w:rsidRDefault="00801490" w:rsidP="00801490">
      <w:pPr>
        <w:widowControl/>
        <w:rPr>
          <w:rFonts w:eastAsia="標楷體"/>
        </w:rPr>
      </w:pPr>
      <w:r w:rsidRPr="00D323D8">
        <w:rPr>
          <w:rFonts w:eastAsia="標楷體" w:hAnsi="標楷體"/>
        </w:rPr>
        <w:t>十、有下列事蹟之一者記小過：</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欺騙行為情節輕微者。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不按規定進出校區者。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故意損壞公物或攀折公有花木，情節輕微者。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擾亂團體秩序或不遵守交通秩序或規則情節較重者。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打架圍觀並鼓譟者。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試場違規情節輕微者。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攜帶或閱讀有礙青少年身心發展之書刊、圖片、錄音帶、錄影帶或影音碟片者。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不假離校外出、屢次上課時間未到指定地點上課或無故未到校者而曠課者。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無故不參加重大集會者。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拾物不送招領據為己有，價值較為貴重者。</w:t>
      </w:r>
    </w:p>
    <w:p w:rsidR="00801490" w:rsidRPr="00D323D8" w:rsidRDefault="00801490" w:rsidP="009D313B">
      <w:pPr>
        <w:numPr>
          <w:ilvl w:val="0"/>
          <w:numId w:val="8"/>
        </w:numPr>
        <w:tabs>
          <w:tab w:val="clear" w:pos="828"/>
          <w:tab w:val="num" w:pos="720"/>
        </w:tabs>
        <w:spacing w:line="300" w:lineRule="exact"/>
        <w:ind w:left="720" w:rightChars="-87" w:right="-209" w:hanging="720"/>
        <w:jc w:val="both"/>
        <w:rPr>
          <w:rFonts w:eastAsia="標楷體"/>
        </w:rPr>
      </w:pPr>
      <w:r w:rsidRPr="00D323D8">
        <w:rPr>
          <w:rFonts w:eastAsia="標楷體" w:hAnsi="標楷體"/>
        </w:rPr>
        <w:t>言行不檢或服儀不整，累犯不改者。</w:t>
      </w:r>
    </w:p>
    <w:p w:rsidR="00801490" w:rsidRPr="00D323D8" w:rsidRDefault="00801490" w:rsidP="009D313B">
      <w:pPr>
        <w:numPr>
          <w:ilvl w:val="0"/>
          <w:numId w:val="8"/>
        </w:numPr>
        <w:spacing w:line="300" w:lineRule="exact"/>
        <w:ind w:left="720" w:hanging="720"/>
        <w:jc w:val="both"/>
        <w:rPr>
          <w:rFonts w:eastAsia="標楷體"/>
        </w:rPr>
      </w:pPr>
      <w:r w:rsidRPr="00D323D8">
        <w:rPr>
          <w:rFonts w:eastAsia="標楷體" w:hAnsi="標楷體"/>
        </w:rPr>
        <w:t>兩性交往，言行輕浮</w:t>
      </w:r>
      <w:r w:rsidRPr="00D323D8">
        <w:rPr>
          <w:rFonts w:ascii="標楷體" w:eastAsia="標楷體" w:hAnsi="標楷體" w:hint="eastAsia"/>
        </w:rPr>
        <w:t>有具體事實，情節較重，經勸導仍不知改正者。</w:t>
      </w:r>
    </w:p>
    <w:p w:rsidR="00801490" w:rsidRPr="00D323D8" w:rsidRDefault="00801490" w:rsidP="009D313B">
      <w:pPr>
        <w:numPr>
          <w:ilvl w:val="0"/>
          <w:numId w:val="8"/>
        </w:numPr>
        <w:tabs>
          <w:tab w:val="clear" w:pos="828"/>
          <w:tab w:val="num" w:pos="720"/>
        </w:tabs>
        <w:spacing w:line="300" w:lineRule="exact"/>
        <w:ind w:left="720" w:hanging="720"/>
        <w:jc w:val="both"/>
        <w:rPr>
          <w:rFonts w:eastAsia="標楷體"/>
        </w:rPr>
      </w:pPr>
      <w:r w:rsidRPr="00D323D8">
        <w:rPr>
          <w:rFonts w:eastAsia="標楷體" w:hAnsi="標楷體"/>
        </w:rPr>
        <w:t>擔任班級幹部不負責盡職，影響工作推展者。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冒用他人身份或從事不法情事者。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有吸煙行為酗酒或嚼檳榔者。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塗改點名單者。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對師長</w:t>
      </w:r>
      <w:r w:rsidRPr="00D323D8">
        <w:rPr>
          <w:rFonts w:eastAsia="標楷體" w:hAnsi="標楷體" w:hint="eastAsia"/>
        </w:rPr>
        <w:t>言語行為</w:t>
      </w:r>
      <w:r w:rsidRPr="00D323D8">
        <w:rPr>
          <w:rFonts w:eastAsia="標楷體" w:hAnsi="標楷體"/>
        </w:rPr>
        <w:t>不佳，情節輕微者。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欺負弱小情節輕微者。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hint="eastAsia"/>
        </w:rPr>
        <w:t>違反本校學生騎乘機車管理辦法及乘載他人。</w:t>
      </w:r>
    </w:p>
    <w:p w:rsidR="00801490" w:rsidRPr="00D323D8" w:rsidRDefault="00801490" w:rsidP="009D313B">
      <w:pPr>
        <w:numPr>
          <w:ilvl w:val="0"/>
          <w:numId w:val="8"/>
        </w:numPr>
        <w:tabs>
          <w:tab w:val="clear" w:pos="828"/>
          <w:tab w:val="num" w:pos="720"/>
        </w:tabs>
        <w:spacing w:line="300" w:lineRule="exact"/>
        <w:jc w:val="both"/>
        <w:rPr>
          <w:rFonts w:eastAsia="標楷體" w:hAnsi="標楷體"/>
        </w:rPr>
      </w:pPr>
      <w:r w:rsidRPr="00D323D8">
        <w:rPr>
          <w:rFonts w:eastAsia="標楷體" w:hAnsi="標楷體"/>
        </w:rPr>
        <w:t>相關娛樂場所，未依法律規定時間出入，或於上學時間出入者</w:t>
      </w:r>
      <w:r w:rsidRPr="00D323D8">
        <w:rPr>
          <w:rFonts w:eastAsia="標楷體" w:hAnsi="標楷體" w:hint="eastAsia"/>
        </w:rPr>
        <w:t xml:space="preserve"> </w:t>
      </w:r>
      <w:r w:rsidRPr="00D323D8">
        <w:rPr>
          <w:rFonts w:eastAsia="標楷體" w:hAnsi="標楷體"/>
        </w:rPr>
        <w:t>。</w:t>
      </w:r>
    </w:p>
    <w:p w:rsidR="00801490" w:rsidRPr="00D323D8" w:rsidRDefault="00801490" w:rsidP="009D313B">
      <w:pPr>
        <w:numPr>
          <w:ilvl w:val="0"/>
          <w:numId w:val="8"/>
        </w:numPr>
        <w:tabs>
          <w:tab w:val="clear" w:pos="828"/>
          <w:tab w:val="num" w:pos="720"/>
        </w:tabs>
        <w:spacing w:line="300" w:lineRule="exact"/>
        <w:jc w:val="both"/>
        <w:rPr>
          <w:rFonts w:eastAsia="標楷體" w:hAnsi="標楷體"/>
        </w:rPr>
      </w:pPr>
      <w:r w:rsidRPr="00D323D8">
        <w:rPr>
          <w:rFonts w:eastAsia="標楷體" w:hAnsi="標楷體" w:hint="eastAsia"/>
        </w:rPr>
        <w:lastRenderedPageBreak/>
        <w:t>未依規定申請騎乘機車或雙載者。</w:t>
      </w:r>
    </w:p>
    <w:p w:rsidR="00801490" w:rsidRPr="00D323D8" w:rsidRDefault="00801490" w:rsidP="009D313B">
      <w:pPr>
        <w:numPr>
          <w:ilvl w:val="0"/>
          <w:numId w:val="8"/>
        </w:numPr>
        <w:spacing w:line="300" w:lineRule="exact"/>
        <w:jc w:val="both"/>
        <w:rPr>
          <w:rFonts w:eastAsia="標楷體"/>
        </w:rPr>
      </w:pPr>
      <w:r w:rsidRPr="00D323D8">
        <w:rPr>
          <w:rFonts w:eastAsia="標楷體" w:hAnsi="標楷體"/>
        </w:rPr>
        <w:t>其它不良行為，經導師會議討論</w:t>
      </w:r>
      <w:r w:rsidRPr="00D323D8">
        <w:rPr>
          <w:rFonts w:eastAsia="標楷體" w:hAnsi="標楷體" w:hint="eastAsia"/>
        </w:rPr>
        <w:t>(</w:t>
      </w:r>
      <w:r w:rsidRPr="00D323D8">
        <w:rPr>
          <w:rFonts w:eastAsia="標楷體" w:hAnsi="標楷體"/>
        </w:rPr>
        <w:t>必要時得邀請學生代表列席</w:t>
      </w:r>
      <w:r w:rsidRPr="00D323D8">
        <w:rPr>
          <w:rFonts w:eastAsia="標楷體" w:hAnsi="標楷體" w:hint="eastAsia"/>
        </w:rPr>
        <w:t xml:space="preserve">) </w:t>
      </w:r>
      <w:r w:rsidRPr="00D323D8">
        <w:rPr>
          <w:rFonts w:eastAsia="標楷體" w:hAnsi="標楷體" w:hint="eastAsia"/>
        </w:rPr>
        <w:t>，</w:t>
      </w:r>
      <w:r w:rsidRPr="00D323D8">
        <w:rPr>
          <w:rFonts w:eastAsia="標楷體" w:hAnsi="標楷體"/>
        </w:rPr>
        <w:t>合於記小過者。</w:t>
      </w:r>
    </w:p>
    <w:p w:rsidR="00801490" w:rsidRPr="00D323D8" w:rsidRDefault="00801490" w:rsidP="00801490">
      <w:pPr>
        <w:spacing w:line="300" w:lineRule="exact"/>
        <w:jc w:val="both"/>
        <w:rPr>
          <w:rFonts w:eastAsia="標楷體"/>
        </w:rPr>
      </w:pPr>
      <w:r w:rsidRPr="00D323D8">
        <w:rPr>
          <w:rFonts w:eastAsia="標楷體" w:hAnsi="標楷體"/>
        </w:rPr>
        <w:t>十一、有下列事蹟之一</w:t>
      </w:r>
      <w:r w:rsidRPr="00D323D8">
        <w:rPr>
          <w:rFonts w:eastAsia="標楷體" w:hAnsi="標楷體" w:hint="eastAsia"/>
        </w:rPr>
        <w:t>，</w:t>
      </w:r>
      <w:r w:rsidRPr="00D323D8">
        <w:rPr>
          <w:rFonts w:eastAsia="標楷體" w:hAnsi="標楷體" w:hint="eastAsia"/>
          <w:u w:val="thick"/>
        </w:rPr>
        <w:t>經學生獎懲委員會審議，簽請校長核定予以</w:t>
      </w:r>
      <w:r w:rsidRPr="00D323D8">
        <w:rPr>
          <w:rFonts w:eastAsia="標楷體" w:hAnsi="標楷體"/>
          <w:u w:val="thick"/>
        </w:rPr>
        <w:t>記大過</w:t>
      </w:r>
      <w:r w:rsidRPr="00D323D8">
        <w:rPr>
          <w:rFonts w:eastAsia="標楷體" w:hAnsi="標楷體" w:hint="eastAsia"/>
          <w:u w:val="thick"/>
        </w:rPr>
        <w:t>處分</w:t>
      </w:r>
      <w:r w:rsidRPr="00D323D8">
        <w:rPr>
          <w:rFonts w:eastAsia="標楷體" w:hAnsi="標楷體"/>
        </w:rPr>
        <w:t>：</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參加幫派欺侮同學或毆打同學情節輕微者。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態度傲慢情節嚴重或咆哮師長者。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強行借用財物者。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無照駕駛者。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有威脅、恐嚇、勒索行為者。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有妨害風化、性騷擾行為情節輕微者。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撕毀學校佈告者。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考試舞弊者。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竊盜行為情節輕微者。</w:t>
      </w:r>
    </w:p>
    <w:p w:rsidR="00801490" w:rsidRPr="00D323D8" w:rsidRDefault="00801490" w:rsidP="009D313B">
      <w:pPr>
        <w:numPr>
          <w:ilvl w:val="0"/>
          <w:numId w:val="9"/>
        </w:numPr>
        <w:tabs>
          <w:tab w:val="clear" w:pos="828"/>
          <w:tab w:val="num" w:pos="540"/>
        </w:tabs>
        <w:spacing w:line="300" w:lineRule="exact"/>
        <w:jc w:val="both"/>
        <w:rPr>
          <w:rFonts w:eastAsia="標楷體" w:hAnsi="標楷體"/>
        </w:rPr>
      </w:pPr>
      <w:r w:rsidRPr="00D323D8">
        <w:rPr>
          <w:rFonts w:eastAsia="標楷體" w:hAnsi="標楷體"/>
        </w:rPr>
        <w:t>盜用信用卡、金融卡者。</w:t>
      </w:r>
    </w:p>
    <w:p w:rsidR="00801490" w:rsidRPr="00D323D8" w:rsidRDefault="00801490" w:rsidP="009D313B">
      <w:pPr>
        <w:numPr>
          <w:ilvl w:val="0"/>
          <w:numId w:val="9"/>
        </w:numPr>
        <w:tabs>
          <w:tab w:val="clear" w:pos="828"/>
          <w:tab w:val="num" w:pos="540"/>
        </w:tabs>
        <w:spacing w:line="300" w:lineRule="exact"/>
        <w:jc w:val="both"/>
        <w:rPr>
          <w:rFonts w:eastAsia="標楷體" w:hAnsi="標楷體"/>
        </w:rPr>
      </w:pPr>
      <w:r w:rsidRPr="00D323D8">
        <w:rPr>
          <w:rFonts w:eastAsia="標楷體" w:hAnsi="標楷體"/>
        </w:rPr>
        <w:t>偽造文書、印章或塗改文件者。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攜帶違禁物品，足以妨害公共安全者。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出入不正當場所或言語行為</w:t>
      </w:r>
      <w:r w:rsidRPr="00D323D8">
        <w:rPr>
          <w:rFonts w:eastAsia="標楷體" w:hAnsi="標楷體" w:hint="eastAsia"/>
        </w:rPr>
        <w:t>嚴重影響校譽</w:t>
      </w:r>
      <w:r w:rsidRPr="00D323D8">
        <w:rPr>
          <w:rFonts w:eastAsia="標楷體" w:hAnsi="標楷體"/>
        </w:rPr>
        <w:t>者。</w:t>
      </w:r>
    </w:p>
    <w:p w:rsidR="00801490" w:rsidRPr="00D323D8" w:rsidRDefault="00801490" w:rsidP="009D313B">
      <w:pPr>
        <w:numPr>
          <w:ilvl w:val="0"/>
          <w:numId w:val="9"/>
        </w:numPr>
        <w:tabs>
          <w:tab w:val="num" w:pos="720"/>
        </w:tabs>
        <w:spacing w:line="300" w:lineRule="exact"/>
        <w:jc w:val="both"/>
        <w:rPr>
          <w:rFonts w:eastAsia="標楷體"/>
        </w:rPr>
      </w:pPr>
      <w:r w:rsidRPr="00D323D8">
        <w:rPr>
          <w:rFonts w:eastAsia="標楷體" w:hAnsi="標楷體"/>
        </w:rPr>
        <w:t>在校內外發表不正當之言論者。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規避公共服務並有意影響他人者。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酗酒、賭博者。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聚眾唆使同學滋事者。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違反校規情節嚴重但深知悔悟者。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集體〈兩人以上〉不假外出離校者。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校內打麻將者。</w:t>
      </w:r>
    </w:p>
    <w:p w:rsidR="00801490" w:rsidRPr="00D323D8" w:rsidRDefault="00801490" w:rsidP="009D313B">
      <w:pPr>
        <w:numPr>
          <w:ilvl w:val="0"/>
          <w:numId w:val="9"/>
        </w:numPr>
        <w:spacing w:line="300" w:lineRule="exact"/>
        <w:jc w:val="both"/>
        <w:rPr>
          <w:rFonts w:eastAsia="標楷體"/>
        </w:rPr>
      </w:pPr>
      <w:r w:rsidRPr="00D323D8">
        <w:rPr>
          <w:rFonts w:eastAsia="標楷體" w:hAnsi="標楷體"/>
        </w:rPr>
        <w:t>其它不良行為，經導師會議討論</w:t>
      </w:r>
      <w:r w:rsidRPr="00D323D8">
        <w:rPr>
          <w:rFonts w:eastAsia="標楷體" w:hAnsi="標楷體" w:hint="eastAsia"/>
        </w:rPr>
        <w:t>(</w:t>
      </w:r>
      <w:r w:rsidRPr="00D323D8">
        <w:rPr>
          <w:rFonts w:eastAsia="標楷體" w:hAnsi="標楷體"/>
        </w:rPr>
        <w:t>必要時得邀請學生代表列席</w:t>
      </w:r>
      <w:r w:rsidRPr="00D323D8">
        <w:rPr>
          <w:rFonts w:eastAsia="標楷體" w:hAnsi="標楷體" w:hint="eastAsia"/>
        </w:rPr>
        <w:t>)</w:t>
      </w:r>
      <w:r w:rsidRPr="00D323D8">
        <w:rPr>
          <w:rFonts w:eastAsia="標楷體" w:hAnsi="標楷體" w:hint="eastAsia"/>
        </w:rPr>
        <w:t>，</w:t>
      </w:r>
      <w:r w:rsidRPr="00D323D8">
        <w:rPr>
          <w:rFonts w:eastAsia="標楷體" w:hAnsi="標楷體"/>
        </w:rPr>
        <w:t>合於記大過者。</w:t>
      </w:r>
    </w:p>
    <w:p w:rsidR="00801490" w:rsidRPr="00D323D8" w:rsidRDefault="00801490" w:rsidP="00801490">
      <w:pPr>
        <w:spacing w:line="300" w:lineRule="exact"/>
        <w:jc w:val="both"/>
        <w:rPr>
          <w:rFonts w:eastAsia="標楷體" w:hAnsi="標楷體"/>
        </w:rPr>
      </w:pPr>
      <w:r w:rsidRPr="00D323D8">
        <w:rPr>
          <w:rFonts w:eastAsia="標楷體" w:hAnsi="標楷體"/>
        </w:rPr>
        <w:t>十二、</w:t>
      </w:r>
      <w:r w:rsidRPr="00D323D8">
        <w:rPr>
          <w:rFonts w:eastAsia="標楷體" w:hAnsi="標楷體" w:hint="eastAsia"/>
        </w:rPr>
        <w:t>有下列事蹟之一者留校察看</w:t>
      </w:r>
      <w:r w:rsidRPr="00D323D8">
        <w:rPr>
          <w:rFonts w:eastAsia="標楷體" w:hAnsi="標楷體" w:hint="eastAsia"/>
        </w:rPr>
        <w:t>(</w:t>
      </w:r>
      <w:r w:rsidRPr="00D323D8">
        <w:rPr>
          <w:rFonts w:eastAsia="標楷體" w:hAnsi="標楷體" w:hint="eastAsia"/>
        </w:rPr>
        <w:t>記滿三大過</w:t>
      </w:r>
      <w:r w:rsidRPr="00D323D8">
        <w:rPr>
          <w:rFonts w:eastAsia="標楷體" w:hAnsi="標楷體" w:hint="eastAsia"/>
        </w:rPr>
        <w:t xml:space="preserve">) </w:t>
      </w:r>
      <w:r w:rsidRPr="00D323D8">
        <w:rPr>
          <w:rFonts w:eastAsia="標楷體" w:hAnsi="標楷體" w:hint="eastAsia"/>
        </w:rPr>
        <w:t>：</w:t>
      </w:r>
    </w:p>
    <w:p w:rsidR="00801490" w:rsidRPr="00D323D8" w:rsidRDefault="00801490" w:rsidP="009D313B">
      <w:pPr>
        <w:numPr>
          <w:ilvl w:val="0"/>
          <w:numId w:val="10"/>
        </w:numPr>
        <w:tabs>
          <w:tab w:val="clear" w:pos="828"/>
          <w:tab w:val="num" w:pos="540"/>
        </w:tabs>
        <w:spacing w:line="300" w:lineRule="exact"/>
        <w:jc w:val="both"/>
        <w:rPr>
          <w:rFonts w:eastAsia="標楷體"/>
        </w:rPr>
      </w:pPr>
      <w:r w:rsidRPr="00D323D8">
        <w:rPr>
          <w:rFonts w:eastAsia="標楷體" w:hAnsi="標楷體"/>
        </w:rPr>
        <w:t>參加校外不良幫派組織者。</w:t>
      </w:r>
    </w:p>
    <w:p w:rsidR="00801490" w:rsidRPr="00D323D8" w:rsidRDefault="00801490" w:rsidP="009D313B">
      <w:pPr>
        <w:numPr>
          <w:ilvl w:val="0"/>
          <w:numId w:val="10"/>
        </w:numPr>
        <w:tabs>
          <w:tab w:val="clear" w:pos="828"/>
          <w:tab w:val="num" w:pos="540"/>
        </w:tabs>
        <w:spacing w:line="300" w:lineRule="exact"/>
        <w:jc w:val="both"/>
        <w:rPr>
          <w:rFonts w:eastAsia="標楷體"/>
        </w:rPr>
      </w:pPr>
      <w:r w:rsidRPr="00D323D8">
        <w:rPr>
          <w:rFonts w:eastAsia="標楷體" w:hAnsi="標楷體"/>
        </w:rPr>
        <w:t>吸食或注射違禁或管制藥品者。</w:t>
      </w:r>
    </w:p>
    <w:p w:rsidR="00801490" w:rsidRPr="00D323D8" w:rsidRDefault="00801490" w:rsidP="009D313B">
      <w:pPr>
        <w:numPr>
          <w:ilvl w:val="0"/>
          <w:numId w:val="10"/>
        </w:numPr>
        <w:spacing w:line="300" w:lineRule="exact"/>
        <w:jc w:val="both"/>
        <w:rPr>
          <w:rFonts w:eastAsia="標楷體"/>
        </w:rPr>
      </w:pPr>
      <w:r w:rsidRPr="00D323D8">
        <w:rPr>
          <w:rFonts w:eastAsia="標楷體" w:hAnsi="標楷體"/>
        </w:rPr>
        <w:t>妨害風化、性騷擾行為、不正常男女關係、違反性別平等有具體事實，嚴重</w:t>
      </w:r>
      <w:r w:rsidRPr="00D323D8">
        <w:rPr>
          <w:rFonts w:eastAsia="標楷體" w:hAnsi="標楷體" w:hint="eastAsia"/>
        </w:rPr>
        <w:t>影響</w:t>
      </w:r>
      <w:r w:rsidRPr="00D323D8">
        <w:rPr>
          <w:rFonts w:eastAsia="標楷體" w:hAnsi="標楷體"/>
        </w:rPr>
        <w:t>校譽者。</w:t>
      </w:r>
    </w:p>
    <w:p w:rsidR="00801490" w:rsidRPr="00D323D8" w:rsidRDefault="00801490" w:rsidP="009D313B">
      <w:pPr>
        <w:numPr>
          <w:ilvl w:val="0"/>
          <w:numId w:val="10"/>
        </w:numPr>
        <w:spacing w:line="300" w:lineRule="exact"/>
        <w:jc w:val="both"/>
        <w:rPr>
          <w:rFonts w:eastAsia="標楷體"/>
        </w:rPr>
      </w:pPr>
      <w:r w:rsidRPr="00D323D8">
        <w:rPr>
          <w:rFonts w:eastAsia="標楷體" w:hAnsi="標楷體"/>
        </w:rPr>
        <w:t>在校期間，獎懲紀錄累積換算，滿三大過者。</w:t>
      </w:r>
    </w:p>
    <w:p w:rsidR="00801490" w:rsidRPr="00D323D8" w:rsidRDefault="00801490" w:rsidP="009D313B">
      <w:pPr>
        <w:numPr>
          <w:ilvl w:val="0"/>
          <w:numId w:val="10"/>
        </w:numPr>
        <w:tabs>
          <w:tab w:val="clear" w:pos="828"/>
          <w:tab w:val="num" w:pos="540"/>
        </w:tabs>
        <w:spacing w:line="300" w:lineRule="exact"/>
        <w:rPr>
          <w:rFonts w:eastAsia="標楷體"/>
        </w:rPr>
      </w:pPr>
      <w:r w:rsidRPr="00D323D8">
        <w:rPr>
          <w:rFonts w:eastAsia="標楷體" w:hAnsi="標楷體"/>
        </w:rPr>
        <w:t>違反前列第十一項各款之一或其他重大不良行為，其情節嚴重，得提學生事務會議決議留校察看之處分。</w:t>
      </w:r>
    </w:p>
    <w:p w:rsidR="00801490" w:rsidRPr="00D323D8" w:rsidRDefault="00801490" w:rsidP="00801490">
      <w:pPr>
        <w:spacing w:line="300" w:lineRule="exact"/>
        <w:jc w:val="both"/>
        <w:rPr>
          <w:rFonts w:eastAsia="標楷體" w:hAnsi="標楷體"/>
        </w:rPr>
      </w:pPr>
      <w:r w:rsidRPr="00D323D8">
        <w:rPr>
          <w:rFonts w:eastAsia="標楷體" w:hAnsi="標楷體"/>
        </w:rPr>
        <w:t>十三、</w:t>
      </w:r>
      <w:r w:rsidRPr="00D323D8">
        <w:rPr>
          <w:rFonts w:eastAsia="標楷體" w:hAnsi="標楷體" w:hint="eastAsia"/>
          <w:b/>
        </w:rPr>
        <w:t>有下列事蹟之一者輔導安置</w:t>
      </w:r>
      <w:r w:rsidRPr="00D323D8">
        <w:rPr>
          <w:rFonts w:eastAsia="標楷體" w:hAnsi="標楷體" w:hint="eastAsia"/>
          <w:b/>
        </w:rPr>
        <w:t xml:space="preserve"> </w:t>
      </w:r>
      <w:r w:rsidRPr="00D323D8">
        <w:rPr>
          <w:rFonts w:eastAsia="標楷體" w:hAnsi="標楷體" w:hint="eastAsia"/>
          <w:b/>
        </w:rPr>
        <w:t>：</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參加校外不良幫派組織，經屢誡不悔者。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有性侵害具體行為者。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有危害國家社會安全之行為者。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攜帶凶器滋事者。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曠課超過規定時數（</w:t>
      </w:r>
      <w:r w:rsidRPr="00D323D8">
        <w:rPr>
          <w:rFonts w:eastAsia="標楷體"/>
        </w:rPr>
        <w:t>42</w:t>
      </w:r>
      <w:r w:rsidRPr="00D323D8">
        <w:rPr>
          <w:rFonts w:eastAsia="標楷體" w:hAnsi="標楷體"/>
        </w:rPr>
        <w:t>節）者。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違反政府刑罰法令之行為或在校故意騷擾不受約束者。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吸食或注射違禁或管制藥品，</w:t>
      </w:r>
      <w:r w:rsidRPr="00D323D8">
        <w:rPr>
          <w:rFonts w:ascii="標楷體" w:eastAsia="標楷體" w:hAnsi="標楷體" w:hint="eastAsia"/>
        </w:rPr>
        <w:t>經勸導仍不知改正者</w:t>
      </w:r>
      <w:r w:rsidRPr="00D323D8">
        <w:rPr>
          <w:rFonts w:eastAsia="標楷體" w:hAnsi="標楷體"/>
        </w:rPr>
        <w:t>者。</w:t>
      </w:r>
    </w:p>
    <w:p w:rsidR="00801490" w:rsidRPr="00D323D8" w:rsidRDefault="00801490" w:rsidP="00801490">
      <w:pPr>
        <w:tabs>
          <w:tab w:val="left" w:pos="567"/>
        </w:tabs>
        <w:spacing w:line="300" w:lineRule="exact"/>
        <w:ind w:left="643" w:hangingChars="268" w:hanging="643"/>
        <w:rPr>
          <w:rFonts w:eastAsia="標楷體" w:hAnsi="標楷體"/>
        </w:rPr>
      </w:pPr>
      <w:r w:rsidRPr="00D323D8">
        <w:rPr>
          <w:rFonts w:eastAsia="標楷體" w:hAnsi="標楷體"/>
        </w:rPr>
        <w:t>十四、</w:t>
      </w:r>
      <w:r w:rsidRPr="00D323D8">
        <w:rPr>
          <w:rFonts w:eastAsia="標楷體" w:hAnsi="標楷體" w:hint="eastAsia"/>
        </w:rPr>
        <w:t>以上處分於懲處建議前，應予學生陳述與申辯之機會；懲處之決定，應以書面（獎懲通知書）記載懲處事實、理由及依據，並附記救濟方法、期間及受理機關等事項，函知當事人。為重大之懲處，必要時並得函請監護人配合輔導事宜。</w:t>
      </w:r>
    </w:p>
    <w:p w:rsidR="00801490" w:rsidRPr="00D323D8" w:rsidRDefault="00801490" w:rsidP="00801490">
      <w:pPr>
        <w:tabs>
          <w:tab w:val="left" w:pos="426"/>
        </w:tabs>
        <w:spacing w:line="300" w:lineRule="exact"/>
        <w:ind w:left="713" w:hangingChars="297" w:hanging="713"/>
        <w:rPr>
          <w:rFonts w:eastAsia="標楷體" w:hAnsi="標楷體"/>
        </w:rPr>
      </w:pPr>
      <w:r w:rsidRPr="00D323D8">
        <w:rPr>
          <w:rFonts w:eastAsia="標楷體" w:hAnsi="標楷體" w:hint="eastAsia"/>
        </w:rPr>
        <w:t>十五、有關學生獎懲，全校教職員工均有提供參考資料之權利與義務。嘉獎、小功、警告、小過，由學生事務處核定公布，並通知導師、輔導教官加強輔導；大功應會知導師、輔導教官、輔導教師簽註意見後，由學生事務處簽請校長核定公布；大過與留校察看之處分需經學生獎懲委員會審議，簽請校長核定後實施；另留校察看之處分期間以一學期為原則，必要時可延長之，學期結束時需經學生事務會議通過撤銷、延長期限或輔導安置之決議，並報請校長核定公佈。</w:t>
      </w:r>
    </w:p>
    <w:p w:rsidR="00801490" w:rsidRPr="00D323D8" w:rsidRDefault="00801490" w:rsidP="00801490">
      <w:pPr>
        <w:spacing w:line="300" w:lineRule="exact"/>
        <w:ind w:left="684" w:hangingChars="285" w:hanging="684"/>
        <w:rPr>
          <w:rFonts w:eastAsia="標楷體"/>
        </w:rPr>
      </w:pPr>
      <w:r w:rsidRPr="00D323D8">
        <w:rPr>
          <w:rFonts w:eastAsia="標楷體" w:hAnsi="標楷體"/>
        </w:rPr>
        <w:t>十</w:t>
      </w:r>
      <w:r w:rsidRPr="00D323D8">
        <w:rPr>
          <w:rFonts w:eastAsia="標楷體" w:hAnsi="標楷體" w:hint="eastAsia"/>
        </w:rPr>
        <w:t>六</w:t>
      </w:r>
      <w:r w:rsidRPr="00D323D8">
        <w:rPr>
          <w:rFonts w:eastAsia="標楷體" w:hAnsi="標楷體"/>
        </w:rPr>
        <w:t>、學生在校肄業期間，德行評量之獎懲採累計記算，其計算基準為大功</w:t>
      </w:r>
      <w:r w:rsidRPr="00D323D8">
        <w:rPr>
          <w:rFonts w:eastAsia="標楷體"/>
        </w:rPr>
        <w:t>1</w:t>
      </w:r>
      <w:r w:rsidRPr="00D323D8">
        <w:rPr>
          <w:rFonts w:eastAsia="標楷體" w:hAnsi="標楷體"/>
        </w:rPr>
        <w:t>次等於小功</w:t>
      </w:r>
      <w:r w:rsidRPr="00D323D8">
        <w:rPr>
          <w:rFonts w:eastAsia="標楷體"/>
        </w:rPr>
        <w:t>3</w:t>
      </w:r>
      <w:r w:rsidRPr="00D323D8">
        <w:rPr>
          <w:rFonts w:eastAsia="標楷體" w:hAnsi="標楷體"/>
        </w:rPr>
        <w:t>次、嘉獎</w:t>
      </w:r>
      <w:r w:rsidRPr="00D323D8">
        <w:rPr>
          <w:rFonts w:eastAsia="標楷體"/>
        </w:rPr>
        <w:t>9</w:t>
      </w:r>
      <w:r w:rsidRPr="00D323D8">
        <w:rPr>
          <w:rFonts w:eastAsia="標楷體" w:hAnsi="標楷體"/>
        </w:rPr>
        <w:t>次；大過</w:t>
      </w:r>
      <w:r w:rsidRPr="00D323D8">
        <w:rPr>
          <w:rFonts w:eastAsia="標楷體"/>
        </w:rPr>
        <w:t>1</w:t>
      </w:r>
      <w:r w:rsidRPr="00D323D8">
        <w:rPr>
          <w:rFonts w:eastAsia="標楷體" w:hAnsi="標楷體"/>
        </w:rPr>
        <w:t>次等於小過</w:t>
      </w:r>
      <w:r w:rsidRPr="00D323D8">
        <w:rPr>
          <w:rFonts w:eastAsia="標楷體"/>
        </w:rPr>
        <w:t>3</w:t>
      </w:r>
      <w:r w:rsidRPr="00D323D8">
        <w:rPr>
          <w:rFonts w:eastAsia="標楷體" w:hAnsi="標楷體"/>
        </w:rPr>
        <w:t>次、警告</w:t>
      </w:r>
      <w:r w:rsidRPr="00D323D8">
        <w:rPr>
          <w:rFonts w:eastAsia="標楷體"/>
        </w:rPr>
        <w:t>9</w:t>
      </w:r>
      <w:r w:rsidRPr="00D323D8">
        <w:rPr>
          <w:rFonts w:eastAsia="標楷體" w:hAnsi="標楷體"/>
        </w:rPr>
        <w:t>次。轉學離校時獎懲紀錄均消滅。</w:t>
      </w:r>
    </w:p>
    <w:p w:rsidR="00801490" w:rsidRPr="00D323D8" w:rsidRDefault="00801490" w:rsidP="00801490">
      <w:pPr>
        <w:tabs>
          <w:tab w:val="left" w:pos="720"/>
        </w:tabs>
        <w:spacing w:line="300" w:lineRule="exact"/>
        <w:ind w:left="684" w:hangingChars="285" w:hanging="684"/>
        <w:jc w:val="both"/>
        <w:rPr>
          <w:rFonts w:eastAsia="標楷體"/>
        </w:rPr>
      </w:pPr>
      <w:r w:rsidRPr="00D323D8">
        <w:rPr>
          <w:rFonts w:eastAsia="標楷體" w:hAnsi="標楷體"/>
        </w:rPr>
        <w:t>十</w:t>
      </w:r>
      <w:r w:rsidRPr="00D323D8">
        <w:rPr>
          <w:rFonts w:eastAsia="標楷體" w:hAnsi="標楷體" w:hint="eastAsia"/>
        </w:rPr>
        <w:t>七</w:t>
      </w:r>
      <w:r w:rsidRPr="00D323D8">
        <w:rPr>
          <w:rFonts w:eastAsia="標楷體" w:hAnsi="標楷體"/>
        </w:rPr>
        <w:t>、學生之獎懲均應隨時列舉事實，通知其家長，並於學期（年）結束時，填入學生成績通知書</w:t>
      </w:r>
      <w:r w:rsidRPr="00D323D8">
        <w:rPr>
          <w:rFonts w:eastAsia="標楷體" w:hAnsi="標楷體"/>
        </w:rPr>
        <w:lastRenderedPageBreak/>
        <w:t>內。</w:t>
      </w:r>
    </w:p>
    <w:p w:rsidR="00801490" w:rsidRPr="00D323D8" w:rsidRDefault="00801490" w:rsidP="00801490">
      <w:pPr>
        <w:tabs>
          <w:tab w:val="left" w:pos="720"/>
        </w:tabs>
        <w:spacing w:line="300" w:lineRule="exact"/>
        <w:ind w:left="540" w:hanging="540"/>
        <w:jc w:val="both"/>
        <w:rPr>
          <w:rFonts w:eastAsia="標楷體"/>
        </w:rPr>
      </w:pPr>
      <w:r w:rsidRPr="00D323D8">
        <w:rPr>
          <w:rFonts w:eastAsia="標楷體" w:hAnsi="標楷體"/>
        </w:rPr>
        <w:t>十</w:t>
      </w:r>
      <w:r w:rsidRPr="00D323D8">
        <w:rPr>
          <w:rFonts w:eastAsia="標楷體" w:hAnsi="標楷體" w:hint="eastAsia"/>
        </w:rPr>
        <w:t>八</w:t>
      </w:r>
      <w:r w:rsidRPr="00D323D8">
        <w:rPr>
          <w:rFonts w:eastAsia="標楷體" w:hAnsi="標楷體"/>
        </w:rPr>
        <w:t>、期末班級幹部獎勵最多不予超過小功兩次；社團不予超過小功乙次。</w:t>
      </w:r>
    </w:p>
    <w:p w:rsidR="00801490" w:rsidRPr="00D323D8" w:rsidRDefault="00801490" w:rsidP="00801490">
      <w:pPr>
        <w:tabs>
          <w:tab w:val="left" w:pos="720"/>
        </w:tabs>
        <w:spacing w:line="300" w:lineRule="exact"/>
        <w:ind w:left="660" w:hangingChars="275" w:hanging="660"/>
        <w:jc w:val="both"/>
        <w:rPr>
          <w:rFonts w:eastAsia="標楷體"/>
        </w:rPr>
      </w:pPr>
      <w:r w:rsidRPr="00D323D8">
        <w:rPr>
          <w:rFonts w:eastAsia="標楷體" w:hAnsi="標楷體"/>
        </w:rPr>
        <w:t>十</w:t>
      </w:r>
      <w:r w:rsidRPr="00D323D8">
        <w:rPr>
          <w:rFonts w:eastAsia="標楷體" w:hAnsi="標楷體" w:hint="eastAsia"/>
        </w:rPr>
        <w:t>九</w:t>
      </w:r>
      <w:r w:rsidRPr="00D323D8">
        <w:rPr>
          <w:rFonts w:eastAsia="標楷體" w:hAnsi="標楷體"/>
        </w:rPr>
        <w:t>、期末社團評鑑成績未達合格者，由學生活動組統一簽請懲處，但不得超過小過乙次。</w:t>
      </w:r>
    </w:p>
    <w:p w:rsidR="00801490" w:rsidRPr="00D323D8" w:rsidRDefault="00801490" w:rsidP="00801490">
      <w:pPr>
        <w:spacing w:line="300" w:lineRule="exact"/>
        <w:ind w:left="713" w:hangingChars="297" w:hanging="713"/>
        <w:jc w:val="both"/>
        <w:rPr>
          <w:rFonts w:eastAsia="標楷體" w:hAnsi="標楷體"/>
        </w:rPr>
      </w:pPr>
      <w:r w:rsidRPr="00D323D8">
        <w:rPr>
          <w:rFonts w:eastAsia="標楷體" w:hAnsi="標楷體" w:hint="eastAsia"/>
        </w:rPr>
        <w:t>二十</w:t>
      </w:r>
      <w:r w:rsidRPr="00D323D8">
        <w:rPr>
          <w:rFonts w:eastAsia="標楷體" w:hAnsi="標楷體"/>
        </w:rPr>
        <w:t>、</w:t>
      </w:r>
      <w:r w:rsidRPr="00D323D8">
        <w:rPr>
          <w:rFonts w:eastAsia="標楷體" w:hAnsi="標楷體" w:hint="eastAsia"/>
        </w:rPr>
        <w:t>學生因違反重大校規而超出本辦法規定以外者，得召開獎懲委員會會議</w:t>
      </w:r>
      <w:r w:rsidRPr="00D323D8">
        <w:rPr>
          <w:rFonts w:eastAsia="標楷體" w:hAnsi="標楷體" w:hint="eastAsia"/>
        </w:rPr>
        <w:t xml:space="preserve"> </w:t>
      </w:r>
      <w:r w:rsidRPr="00D323D8">
        <w:rPr>
          <w:rFonts w:eastAsia="標楷體" w:hAnsi="標楷體" w:hint="eastAsia"/>
        </w:rPr>
        <w:t>，將決議簽請校長特別處理之。</w:t>
      </w:r>
    </w:p>
    <w:p w:rsidR="00801490" w:rsidRPr="00D323D8" w:rsidRDefault="00801490" w:rsidP="00801490">
      <w:pPr>
        <w:spacing w:line="300" w:lineRule="exact"/>
        <w:ind w:left="924" w:hanging="924"/>
        <w:jc w:val="both"/>
        <w:rPr>
          <w:rFonts w:eastAsia="標楷體"/>
        </w:rPr>
      </w:pPr>
      <w:r w:rsidRPr="00D323D8">
        <w:rPr>
          <w:rFonts w:eastAsia="標楷體" w:hAnsi="標楷體"/>
        </w:rPr>
        <w:t>二十</w:t>
      </w:r>
      <w:r w:rsidRPr="00D323D8">
        <w:rPr>
          <w:rFonts w:eastAsia="標楷體" w:hAnsi="標楷體" w:hint="eastAsia"/>
        </w:rPr>
        <w:t>一</w:t>
      </w:r>
      <w:r w:rsidRPr="00D323D8">
        <w:rPr>
          <w:rFonts w:eastAsia="標楷體" w:hAnsi="標楷體"/>
        </w:rPr>
        <w:t>、學生及其父母或監護人，對於學校行政單位或教師，有關學生個人之懲處，認為違法或不當，致其權益受損，得以書面向學校學務處提出申復；如經行政程序處理仍無法解決者，得依「臺北市立大直高級中學學生申訴案件處理要點」向學校輔導室提出申訴。</w:t>
      </w:r>
    </w:p>
    <w:p w:rsidR="00801490" w:rsidRPr="00D323D8" w:rsidRDefault="00801490" w:rsidP="00801490">
      <w:pPr>
        <w:tabs>
          <w:tab w:val="left" w:pos="720"/>
        </w:tabs>
        <w:spacing w:line="300" w:lineRule="exact"/>
        <w:ind w:left="720" w:hanging="720"/>
        <w:jc w:val="both"/>
        <w:rPr>
          <w:rFonts w:eastAsia="標楷體"/>
        </w:rPr>
      </w:pPr>
      <w:r w:rsidRPr="00D323D8">
        <w:rPr>
          <w:rFonts w:eastAsia="標楷體" w:hAnsi="標楷體"/>
        </w:rPr>
        <w:t>二十</w:t>
      </w:r>
      <w:r w:rsidRPr="00D323D8">
        <w:rPr>
          <w:rFonts w:eastAsia="標楷體" w:hAnsi="標楷體" w:hint="eastAsia"/>
        </w:rPr>
        <w:t>二</w:t>
      </w:r>
      <w:r w:rsidRPr="00D323D8">
        <w:rPr>
          <w:rFonts w:eastAsia="標楷體" w:hAnsi="標楷體"/>
        </w:rPr>
        <w:t>、為鼓勵學生改過自新，懲罰存記及改過銷過實施要點另訂之。</w:t>
      </w:r>
    </w:p>
    <w:p w:rsidR="00801490" w:rsidRPr="00D323D8" w:rsidRDefault="00801490" w:rsidP="00801490">
      <w:pPr>
        <w:tabs>
          <w:tab w:val="left" w:pos="720"/>
        </w:tabs>
        <w:spacing w:line="300" w:lineRule="exact"/>
        <w:ind w:left="720" w:hanging="720"/>
        <w:jc w:val="both"/>
        <w:rPr>
          <w:rFonts w:eastAsia="標楷體"/>
        </w:rPr>
      </w:pPr>
      <w:r w:rsidRPr="00D323D8">
        <w:rPr>
          <w:rFonts w:eastAsia="標楷體" w:hAnsi="標楷體"/>
        </w:rPr>
        <w:t>二十</w:t>
      </w:r>
      <w:r w:rsidRPr="00D323D8">
        <w:rPr>
          <w:rFonts w:eastAsia="標楷體" w:hAnsi="標楷體" w:hint="eastAsia"/>
        </w:rPr>
        <w:t>三</w:t>
      </w:r>
      <w:r w:rsidRPr="00D323D8">
        <w:rPr>
          <w:rFonts w:eastAsia="標楷體" w:hAnsi="標楷體"/>
        </w:rPr>
        <w:t>、有關學生參加校內、外比賽獎勵實施要點另訂之。</w:t>
      </w:r>
    </w:p>
    <w:p w:rsidR="00801490" w:rsidRPr="00D323D8" w:rsidRDefault="00801490" w:rsidP="00801490">
      <w:pPr>
        <w:tabs>
          <w:tab w:val="left" w:pos="720"/>
        </w:tabs>
        <w:spacing w:line="300" w:lineRule="exact"/>
        <w:ind w:left="960" w:hangingChars="400" w:hanging="960"/>
        <w:jc w:val="both"/>
        <w:rPr>
          <w:rFonts w:eastAsia="標楷體" w:hAnsi="標楷體"/>
        </w:rPr>
      </w:pPr>
      <w:r w:rsidRPr="00D323D8">
        <w:rPr>
          <w:rFonts w:eastAsia="標楷體" w:hAnsi="標楷體"/>
        </w:rPr>
        <w:t>二十</w:t>
      </w:r>
      <w:r w:rsidRPr="00D323D8">
        <w:rPr>
          <w:rFonts w:eastAsia="標楷體" w:hAnsi="標楷體" w:hint="eastAsia"/>
        </w:rPr>
        <w:t>四</w:t>
      </w:r>
      <w:r w:rsidRPr="00D323D8">
        <w:rPr>
          <w:rFonts w:eastAsia="標楷體" w:hAnsi="標楷體"/>
        </w:rPr>
        <w:t>、本辦法規定經獎懲委員會會議決議，校長核定，經校務會議通過實施；修正時亦同。</w:t>
      </w:r>
    </w:p>
    <w:p w:rsidR="00801490" w:rsidRPr="005F10FC" w:rsidRDefault="00801490" w:rsidP="00801490">
      <w:pPr>
        <w:tabs>
          <w:tab w:val="left" w:pos="720"/>
        </w:tabs>
        <w:spacing w:line="300" w:lineRule="exact"/>
        <w:ind w:left="960" w:hangingChars="400" w:hanging="960"/>
        <w:jc w:val="both"/>
        <w:rPr>
          <w:rFonts w:eastAsia="標楷體" w:hAnsi="標楷體"/>
        </w:rPr>
      </w:pPr>
    </w:p>
    <w:p w:rsidR="00801490" w:rsidRPr="009F325E" w:rsidRDefault="00801490" w:rsidP="009F325E">
      <w:pPr>
        <w:pStyle w:val="Web"/>
        <w:spacing w:before="0" w:beforeAutospacing="0" w:after="0" w:afterAutospacing="0" w:line="240" w:lineRule="atLeast"/>
        <w:ind w:left="641" w:hangingChars="200" w:hanging="641"/>
        <w:jc w:val="center"/>
        <w:rPr>
          <w:rFonts w:ascii="標楷體" w:eastAsia="標楷體" w:cs="新細明體"/>
          <w:b/>
          <w:bCs/>
          <w:sz w:val="28"/>
          <w:szCs w:val="28"/>
        </w:rPr>
      </w:pPr>
      <w:r w:rsidRPr="009F325E">
        <w:rPr>
          <w:rFonts w:eastAsia="標楷體" w:hAnsi="標楷體"/>
          <w:b/>
          <w:bCs/>
          <w:spacing w:val="20"/>
          <w:sz w:val="28"/>
          <w:szCs w:val="28"/>
        </w:rPr>
        <w:t>臺北市立大直高級中學</w:t>
      </w:r>
      <w:r w:rsidRPr="009F325E">
        <w:rPr>
          <w:rFonts w:eastAsia="標楷體" w:hAnsi="標楷體" w:cs="新細明體" w:hint="eastAsia"/>
          <w:b/>
          <w:bCs/>
          <w:spacing w:val="20"/>
          <w:sz w:val="28"/>
          <w:szCs w:val="28"/>
        </w:rPr>
        <w:t>高中部學生服裝儀容實施規定</w:t>
      </w:r>
    </w:p>
    <w:p w:rsidR="00801490" w:rsidRPr="00B1499D" w:rsidRDefault="00801490" w:rsidP="00801490">
      <w:pPr>
        <w:widowControl/>
        <w:spacing w:line="0" w:lineRule="atLeast"/>
        <w:ind w:right="300"/>
        <w:jc w:val="right"/>
        <w:rPr>
          <w:rFonts w:ascii="標楷體" w:eastAsia="標楷體" w:hAnsi="標楷體" w:cs="新細明體"/>
          <w:b/>
          <w:bCs/>
          <w:spacing w:val="20"/>
          <w:kern w:val="0"/>
        </w:rPr>
      </w:pPr>
      <w:r w:rsidRPr="00B1499D">
        <w:rPr>
          <w:rFonts w:eastAsia="標楷體"/>
          <w:b/>
          <w:bCs/>
          <w:spacing w:val="20"/>
          <w:kern w:val="0"/>
        </w:rPr>
        <w:t>97.10.27</w:t>
      </w:r>
      <w:r w:rsidRPr="00B1499D">
        <w:rPr>
          <w:rFonts w:eastAsia="標楷體" w:hAnsi="標楷體" w:cs="新細明體" w:hint="eastAsia"/>
          <w:b/>
          <w:bCs/>
          <w:spacing w:val="20"/>
          <w:kern w:val="0"/>
        </w:rPr>
        <w:t>服儀委員會修訂</w:t>
      </w:r>
    </w:p>
    <w:p w:rsidR="00801490" w:rsidRPr="00B1499D"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b/>
          <w:bCs/>
          <w:spacing w:val="20"/>
          <w:kern w:val="0"/>
        </w:rPr>
        <w:t>98.12.21</w:t>
      </w:r>
      <w:r w:rsidRPr="00B1499D">
        <w:rPr>
          <w:rFonts w:eastAsia="標楷體" w:hAnsi="標楷體" w:cs="新細明體" w:hint="eastAsia"/>
          <w:b/>
          <w:bCs/>
          <w:spacing w:val="20"/>
          <w:kern w:val="0"/>
        </w:rPr>
        <w:t>服儀委員會修訂通過</w:t>
      </w:r>
    </w:p>
    <w:p w:rsidR="00801490" w:rsidRPr="00B1499D"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hAnsi="標楷體" w:cs="新細明體" w:hint="eastAsia"/>
          <w:b/>
          <w:bCs/>
          <w:spacing w:val="20"/>
          <w:kern w:val="0"/>
        </w:rPr>
        <w:t>101.06.13</w:t>
      </w:r>
      <w:r w:rsidRPr="00B1499D">
        <w:rPr>
          <w:rFonts w:eastAsia="標楷體" w:hAnsi="標楷體" w:cs="新細明體" w:hint="eastAsia"/>
          <w:b/>
          <w:bCs/>
          <w:spacing w:val="20"/>
          <w:kern w:val="0"/>
        </w:rPr>
        <w:t>服儀委員會修訂</w:t>
      </w:r>
    </w:p>
    <w:p w:rsidR="00801490" w:rsidRPr="00B1499D"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hAnsi="標楷體" w:cs="新細明體" w:hint="eastAsia"/>
          <w:b/>
          <w:bCs/>
          <w:spacing w:val="20"/>
          <w:kern w:val="0"/>
        </w:rPr>
        <w:t>103.05.28</w:t>
      </w:r>
      <w:r w:rsidRPr="00B1499D">
        <w:rPr>
          <w:rFonts w:eastAsia="標楷體" w:hAnsi="標楷體" w:cs="新細明體" w:hint="eastAsia"/>
          <w:b/>
          <w:bCs/>
          <w:spacing w:val="20"/>
          <w:kern w:val="0"/>
        </w:rPr>
        <w:t>服儀委員會修訂</w:t>
      </w:r>
    </w:p>
    <w:p w:rsidR="00801490" w:rsidRPr="00B02E93"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hAnsi="標楷體" w:cs="新細明體" w:hint="eastAsia"/>
          <w:b/>
          <w:bCs/>
          <w:spacing w:val="20"/>
          <w:kern w:val="0"/>
        </w:rPr>
        <w:t>103.06.30</w:t>
      </w:r>
      <w:r w:rsidRPr="00B1499D">
        <w:rPr>
          <w:rFonts w:eastAsia="標楷體" w:hAnsi="標楷體" w:cs="新細明體" w:hint="eastAsia"/>
          <w:b/>
          <w:bCs/>
          <w:spacing w:val="20"/>
          <w:kern w:val="0"/>
        </w:rPr>
        <w:t>校務會議通過</w:t>
      </w:r>
    </w:p>
    <w:p w:rsidR="00801490" w:rsidRPr="00B1499D" w:rsidRDefault="00801490" w:rsidP="00801490">
      <w:pPr>
        <w:widowControl/>
        <w:spacing w:line="0" w:lineRule="atLeast"/>
        <w:ind w:right="300"/>
        <w:jc w:val="both"/>
        <w:rPr>
          <w:rFonts w:ascii="新細明體" w:eastAsia="標楷體" w:hAnsi="新細明體" w:cs="新細明體"/>
          <w:bCs/>
          <w:kern w:val="0"/>
        </w:rPr>
      </w:pPr>
      <w:r w:rsidRPr="00B1499D">
        <w:rPr>
          <w:rFonts w:eastAsia="標楷體" w:hAnsi="標楷體" w:cs="新細明體" w:hint="eastAsia"/>
          <w:bCs/>
          <w:spacing w:val="20"/>
          <w:kern w:val="0"/>
        </w:rPr>
        <w:t>壹、</w:t>
      </w:r>
      <w:r w:rsidRPr="00B1499D">
        <w:rPr>
          <w:rFonts w:eastAsia="標楷體" w:hAnsi="標楷體" w:cs="新細明體" w:hint="eastAsia"/>
          <w:bCs/>
          <w:kern w:val="0"/>
        </w:rPr>
        <w:t>依據：</w:t>
      </w:r>
    </w:p>
    <w:p w:rsidR="00801490" w:rsidRPr="00B1499D" w:rsidRDefault="00801490" w:rsidP="00801490">
      <w:pPr>
        <w:widowControl/>
        <w:spacing w:line="0" w:lineRule="atLeast"/>
        <w:ind w:leftChars="209" w:left="982" w:hangingChars="200" w:hanging="480"/>
        <w:rPr>
          <w:rFonts w:ascii="新細明體" w:eastAsia="標楷體" w:hAnsi="新細明體" w:cs="新細明體"/>
          <w:bCs/>
          <w:kern w:val="0"/>
        </w:rPr>
      </w:pPr>
      <w:r w:rsidRPr="00B1499D">
        <w:rPr>
          <w:rFonts w:eastAsia="標楷體" w:hAnsi="標楷體" w:cs="新細明體" w:hint="eastAsia"/>
          <w:bCs/>
          <w:kern w:val="0"/>
        </w:rPr>
        <w:t>一、臺北市教育局</w:t>
      </w:r>
      <w:r w:rsidRPr="00B1499D">
        <w:rPr>
          <w:rFonts w:eastAsia="標楷體"/>
          <w:bCs/>
          <w:kern w:val="0"/>
        </w:rPr>
        <w:t>91.10.07</w:t>
      </w:r>
      <w:r w:rsidRPr="00B1499D">
        <w:rPr>
          <w:rFonts w:eastAsia="標楷體" w:hAnsi="標楷體" w:cs="新細明體" w:hint="eastAsia"/>
          <w:bCs/>
          <w:kern w:val="0"/>
        </w:rPr>
        <w:t>北市教二字第</w:t>
      </w:r>
      <w:r w:rsidRPr="00B1499D">
        <w:rPr>
          <w:rFonts w:eastAsia="標楷體"/>
          <w:bCs/>
          <w:kern w:val="0"/>
        </w:rPr>
        <w:t>09137592900</w:t>
      </w:r>
      <w:r w:rsidRPr="00B1499D">
        <w:rPr>
          <w:rFonts w:eastAsia="標楷體" w:hAnsi="標楷體" w:cs="新細明體" w:hint="eastAsia"/>
          <w:bCs/>
          <w:kern w:val="0"/>
        </w:rPr>
        <w:t>號函及教育局</w:t>
      </w:r>
      <w:r w:rsidRPr="00B1499D">
        <w:rPr>
          <w:rFonts w:eastAsia="標楷體"/>
          <w:bCs/>
          <w:kern w:val="0"/>
        </w:rPr>
        <w:t>94.08.26</w:t>
      </w:r>
      <w:r w:rsidRPr="00B1499D">
        <w:rPr>
          <w:rFonts w:eastAsia="標楷體" w:hAnsi="標楷體" w:cs="新細明體" w:hint="eastAsia"/>
          <w:bCs/>
          <w:kern w:val="0"/>
        </w:rPr>
        <w:t>北市教中職軍字第</w:t>
      </w:r>
      <w:r w:rsidRPr="00B1499D">
        <w:rPr>
          <w:rFonts w:eastAsia="標楷體"/>
          <w:bCs/>
          <w:kern w:val="0"/>
        </w:rPr>
        <w:t>09436369400</w:t>
      </w:r>
      <w:r w:rsidRPr="00B1499D">
        <w:rPr>
          <w:rFonts w:eastAsia="標楷體" w:hAnsi="標楷體" w:cs="新細明體" w:hint="eastAsia"/>
          <w:bCs/>
          <w:kern w:val="0"/>
        </w:rPr>
        <w:t>號函辦理。</w:t>
      </w:r>
    </w:p>
    <w:p w:rsidR="00801490" w:rsidRPr="00B1499D" w:rsidRDefault="00801490" w:rsidP="00801490">
      <w:pPr>
        <w:widowControl/>
        <w:spacing w:line="0" w:lineRule="atLeast"/>
        <w:ind w:leftChars="209" w:left="982" w:hangingChars="200" w:hanging="480"/>
        <w:rPr>
          <w:rFonts w:ascii="新細明體" w:eastAsia="標楷體" w:hAnsi="新細明體" w:cs="新細明體"/>
          <w:bCs/>
          <w:kern w:val="0"/>
        </w:rPr>
      </w:pPr>
      <w:r w:rsidRPr="00B1499D">
        <w:rPr>
          <w:rFonts w:eastAsia="標楷體" w:hAnsi="標楷體" w:cs="新細明體" w:hint="eastAsia"/>
          <w:bCs/>
          <w:kern w:val="0"/>
        </w:rPr>
        <w:t>二、依教育局相關規定，廣納各方意見，由行政人員、導師、家長、學生共同組成服儀委員會，審視並增、修訂服儀相關規定。</w:t>
      </w:r>
    </w:p>
    <w:p w:rsidR="00801490" w:rsidRPr="00B1499D" w:rsidRDefault="00801490" w:rsidP="00801490">
      <w:pPr>
        <w:widowControl/>
        <w:spacing w:line="0" w:lineRule="atLeast"/>
        <w:jc w:val="both"/>
        <w:rPr>
          <w:rFonts w:ascii="新細明體" w:eastAsia="標楷體" w:hAnsi="新細明體" w:cs="新細明體"/>
          <w:bCs/>
          <w:kern w:val="0"/>
        </w:rPr>
      </w:pPr>
      <w:r w:rsidRPr="00B1499D">
        <w:rPr>
          <w:rFonts w:eastAsia="標楷體" w:hAnsi="標楷體" w:cs="新細明體" w:hint="eastAsia"/>
          <w:bCs/>
          <w:kern w:val="0"/>
        </w:rPr>
        <w:t>貳、目的：為使本校學生服裝穿著整齊，培養儀容端莊、氣質出眾、習慣優良之大直青年。</w:t>
      </w:r>
    </w:p>
    <w:p w:rsidR="00801490" w:rsidRPr="00B1499D" w:rsidRDefault="00801490" w:rsidP="00801490">
      <w:pPr>
        <w:widowControl/>
        <w:spacing w:line="0" w:lineRule="atLeast"/>
        <w:rPr>
          <w:rFonts w:ascii="標楷體" w:eastAsia="標楷體" w:hAnsi="標楷體" w:cs="新細明體"/>
          <w:bCs/>
          <w:kern w:val="0"/>
        </w:rPr>
      </w:pPr>
      <w:r w:rsidRPr="00B1499D">
        <w:rPr>
          <w:rFonts w:ascii="標楷體" w:eastAsia="標楷體" w:hAnsi="標楷體" w:cs="新細明體" w:hint="eastAsia"/>
          <w:bCs/>
          <w:kern w:val="0"/>
        </w:rPr>
        <w:t>參、服裝種類及樣式：</w:t>
      </w:r>
    </w:p>
    <w:p w:rsidR="00801490" w:rsidRPr="00B1499D" w:rsidRDefault="00801490" w:rsidP="00801490">
      <w:pPr>
        <w:widowControl/>
        <w:spacing w:line="0" w:lineRule="atLeast"/>
        <w:ind w:firstLineChars="200" w:firstLine="480"/>
        <w:rPr>
          <w:rFonts w:ascii="標楷體" w:eastAsia="標楷體" w:hAnsi="標楷體" w:cs="新細明體"/>
          <w:bCs/>
          <w:kern w:val="0"/>
        </w:rPr>
      </w:pPr>
      <w:r w:rsidRPr="00B1499D">
        <w:rPr>
          <w:rFonts w:eastAsia="標楷體" w:hAnsi="標楷體" w:cs="新細明體" w:hint="eastAsia"/>
          <w:bCs/>
          <w:kern w:val="0"/>
        </w:rPr>
        <w:t>一、夏季制服：高中部短袖上衣、校服</w:t>
      </w:r>
      <w:r w:rsidRPr="00B1499D">
        <w:rPr>
          <w:rFonts w:eastAsia="標楷體" w:hAnsi="標楷體" w:cs="新細明體" w:hint="eastAsia"/>
          <w:bCs/>
          <w:kern w:val="0"/>
        </w:rPr>
        <w:t>(</w:t>
      </w:r>
      <w:r w:rsidRPr="00B1499D">
        <w:rPr>
          <w:rFonts w:eastAsia="標楷體" w:hAnsi="標楷體" w:cs="新細明體" w:hint="eastAsia"/>
          <w:bCs/>
          <w:kern w:val="0"/>
        </w:rPr>
        <w:t>褲子、裙子</w:t>
      </w:r>
      <w:r w:rsidRPr="00B1499D">
        <w:rPr>
          <w:rFonts w:eastAsia="標楷體" w:hAnsi="標楷體" w:cs="新細明體" w:hint="eastAsia"/>
          <w:bCs/>
          <w:kern w:val="0"/>
        </w:rPr>
        <w:t>)</w:t>
      </w:r>
      <w:r w:rsidRPr="00B1499D">
        <w:rPr>
          <w:rFonts w:eastAsia="標楷體" w:hAnsi="標楷體" w:cs="新細明體" w:hint="eastAsia"/>
          <w:bCs/>
          <w:kern w:val="0"/>
        </w:rPr>
        <w:t>。</w:t>
      </w:r>
    </w:p>
    <w:p w:rsidR="00801490" w:rsidRPr="00B1499D" w:rsidRDefault="00801490" w:rsidP="00801490">
      <w:pPr>
        <w:widowControl/>
        <w:spacing w:line="0" w:lineRule="atLeast"/>
        <w:ind w:firstLineChars="200" w:firstLine="480"/>
        <w:rPr>
          <w:rFonts w:ascii="標楷體" w:eastAsia="標楷體" w:hAnsi="標楷體" w:cs="新細明體"/>
          <w:bCs/>
          <w:kern w:val="0"/>
        </w:rPr>
      </w:pPr>
      <w:r w:rsidRPr="00B1499D">
        <w:rPr>
          <w:rFonts w:eastAsia="標楷體" w:hAnsi="標楷體" w:cs="新細明體" w:hint="eastAsia"/>
          <w:bCs/>
          <w:kern w:val="0"/>
        </w:rPr>
        <w:t>二、</w:t>
      </w:r>
      <w:r w:rsidRPr="00B1499D">
        <w:rPr>
          <w:rFonts w:ascii="標楷體" w:eastAsia="標楷體" w:hAnsi="標楷體" w:cs="新細明體" w:hint="eastAsia"/>
          <w:bCs/>
          <w:kern w:val="0"/>
        </w:rPr>
        <w:t>冬季制服：</w:t>
      </w:r>
    </w:p>
    <w:p w:rsidR="00801490" w:rsidRPr="00B1499D" w:rsidRDefault="00801490" w:rsidP="00801490">
      <w:pPr>
        <w:widowControl/>
        <w:spacing w:line="0" w:lineRule="atLeast"/>
        <w:ind w:leftChars="350" w:left="1560" w:hangingChars="300" w:hanging="720"/>
        <w:rPr>
          <w:rFonts w:ascii="標楷體" w:eastAsia="標楷體" w:hAnsi="標楷體" w:cs="新細明體"/>
          <w:bCs/>
          <w:kern w:val="0"/>
        </w:rPr>
      </w:pPr>
      <w:r w:rsidRPr="00B1499D">
        <w:rPr>
          <w:rFonts w:ascii="標楷體" w:eastAsia="標楷體" w:hAnsi="標楷體" w:cs="新細明體" w:hint="eastAsia"/>
          <w:bCs/>
          <w:kern w:val="0"/>
        </w:rPr>
        <w:t>（一）高中部長袖上衣、長褲、皮帶、領帶、長袖外套。</w:t>
      </w:r>
    </w:p>
    <w:p w:rsidR="00801490" w:rsidRPr="00B1499D" w:rsidRDefault="00801490" w:rsidP="00801490">
      <w:pPr>
        <w:widowControl/>
        <w:spacing w:line="0" w:lineRule="atLeast"/>
        <w:ind w:leftChars="350" w:left="2280" w:hangingChars="600" w:hanging="1440"/>
        <w:rPr>
          <w:rFonts w:ascii="新細明體" w:eastAsia="標楷體" w:hAnsi="標楷體" w:cs="新細明體"/>
          <w:bCs/>
          <w:kern w:val="0"/>
        </w:rPr>
      </w:pPr>
      <w:r w:rsidRPr="00B1499D">
        <w:rPr>
          <w:rFonts w:ascii="標楷體" w:eastAsia="標楷體" w:hAnsi="標楷體" w:cs="新細明體" w:hint="eastAsia"/>
          <w:bCs/>
          <w:kern w:val="0"/>
        </w:rPr>
        <w:t>（二）</w:t>
      </w:r>
      <w:r w:rsidRPr="00B1499D">
        <w:rPr>
          <w:rFonts w:ascii="標楷體" w:eastAsia="標楷體" w:hAnsi="標楷體" w:cs="新細明體" w:hint="eastAsia"/>
          <w:kern w:val="0"/>
        </w:rPr>
        <w:t>選備：背心及毛衣</w:t>
      </w:r>
    </w:p>
    <w:p w:rsidR="00801490" w:rsidRPr="00B1499D" w:rsidRDefault="00801490" w:rsidP="00801490">
      <w:pPr>
        <w:widowControl/>
        <w:spacing w:line="0" w:lineRule="atLeast"/>
        <w:ind w:firstLineChars="200" w:firstLine="480"/>
        <w:rPr>
          <w:rFonts w:ascii="新細明體" w:eastAsia="標楷體" w:hAnsi="新細明體" w:cs="新細明體"/>
          <w:bCs/>
          <w:kern w:val="0"/>
        </w:rPr>
      </w:pPr>
      <w:r w:rsidRPr="00B1499D">
        <w:rPr>
          <w:rFonts w:ascii="標楷體" w:eastAsia="標楷體" w:hAnsi="標楷體" w:cs="新細明體" w:hint="eastAsia"/>
          <w:bCs/>
          <w:kern w:val="0"/>
        </w:rPr>
        <w:t>三、運動服：長（</w:t>
      </w:r>
      <w:r w:rsidRPr="00B1499D">
        <w:rPr>
          <w:rFonts w:ascii="標楷體" w:eastAsia="標楷體" w:hAnsi="標楷體" w:cs="新細明體" w:hint="eastAsia"/>
          <w:kern w:val="0"/>
        </w:rPr>
        <w:t>短</w:t>
      </w:r>
      <w:r w:rsidRPr="00B1499D">
        <w:rPr>
          <w:rFonts w:ascii="標楷體" w:eastAsia="標楷體" w:hAnsi="標楷體" w:cs="新細明體" w:hint="eastAsia"/>
          <w:bCs/>
          <w:kern w:val="0"/>
        </w:rPr>
        <w:t>）運動服</w:t>
      </w:r>
      <w:r w:rsidRPr="00B1499D">
        <w:rPr>
          <w:rFonts w:ascii="標楷體" w:eastAsia="標楷體" w:hAnsi="標楷體" w:cs="新細明體" w:hint="eastAsia"/>
          <w:kern w:val="0"/>
        </w:rPr>
        <w:t>、</w:t>
      </w:r>
      <w:r w:rsidRPr="00B1499D">
        <w:rPr>
          <w:rFonts w:ascii="標楷體" w:eastAsia="標楷體" w:hAnsi="標楷體" w:cs="新細明體" w:hint="eastAsia"/>
          <w:bCs/>
          <w:kern w:val="0"/>
        </w:rPr>
        <w:t>長（</w:t>
      </w:r>
      <w:r w:rsidRPr="00B1499D">
        <w:rPr>
          <w:rFonts w:ascii="標楷體" w:eastAsia="標楷體" w:hAnsi="標楷體" w:cs="新細明體" w:hint="eastAsia"/>
          <w:kern w:val="0"/>
        </w:rPr>
        <w:t>短</w:t>
      </w:r>
      <w:r w:rsidRPr="00B1499D">
        <w:rPr>
          <w:rFonts w:ascii="標楷體" w:eastAsia="標楷體" w:hAnsi="標楷體" w:cs="新細明體" w:hint="eastAsia"/>
          <w:bCs/>
          <w:kern w:val="0"/>
        </w:rPr>
        <w:t>）運動</w:t>
      </w:r>
      <w:r w:rsidRPr="00B1499D">
        <w:rPr>
          <w:rFonts w:ascii="標楷體" w:eastAsia="標楷體" w:hAnsi="標楷體" w:cs="新細明體" w:hint="eastAsia"/>
          <w:kern w:val="0"/>
        </w:rPr>
        <w:t>褲、體育服外套。</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hAnsi="標楷體" w:cs="新細明體" w:hint="eastAsia"/>
          <w:bCs/>
          <w:kern w:val="0"/>
        </w:rPr>
        <w:t>肆、穿著規定：</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一、服裝：</w:t>
      </w:r>
    </w:p>
    <w:p w:rsidR="00801490" w:rsidRPr="00B1499D" w:rsidRDefault="00801490" w:rsidP="00801490">
      <w:pPr>
        <w:widowControl/>
        <w:spacing w:line="0" w:lineRule="atLeast"/>
        <w:rPr>
          <w:rFonts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（一）顏色式樣須合乎學校制定。</w:t>
      </w:r>
    </w:p>
    <w:p w:rsidR="00801490" w:rsidRPr="00B1499D" w:rsidRDefault="00801490" w:rsidP="00801490">
      <w:pPr>
        <w:widowControl/>
        <w:spacing w:line="0" w:lineRule="atLeast"/>
        <w:ind w:firstLineChars="350" w:firstLine="840"/>
        <w:rPr>
          <w:rFonts w:eastAsia="標楷體" w:hAnsi="標楷體" w:cs="新細明體"/>
          <w:bCs/>
          <w:kern w:val="0"/>
        </w:rPr>
      </w:pPr>
      <w:r w:rsidRPr="00B1499D">
        <w:rPr>
          <w:rFonts w:eastAsia="標楷體" w:hAnsi="標楷體" w:cs="新細明體" w:hint="eastAsia"/>
          <w:bCs/>
          <w:kern w:val="0"/>
        </w:rPr>
        <w:t>（二）學號依規定繡製。（如圖）</w:t>
      </w:r>
    </w:p>
    <w:p w:rsidR="00801490" w:rsidRPr="00B1499D" w:rsidRDefault="00801490" w:rsidP="00801490">
      <w:pPr>
        <w:widowControl/>
        <w:spacing w:line="0" w:lineRule="atLeast"/>
        <w:rPr>
          <w:rFonts w:eastAsia="標楷體" w:hAnsi="標楷體" w:cs="新細明體"/>
          <w:bCs/>
          <w:kern w:val="0"/>
        </w:rPr>
      </w:pPr>
      <w:r w:rsidRPr="00B1499D">
        <w:rPr>
          <w:noProof/>
        </w:rPr>
        <mc:AlternateContent>
          <mc:Choice Requires="wpg">
            <w:drawing>
              <wp:anchor distT="0" distB="0" distL="114300" distR="114300" simplePos="0" relativeHeight="251673600" behindDoc="0" locked="0" layoutInCell="1" allowOverlap="1" wp14:anchorId="4941A2FA" wp14:editId="7616372B">
                <wp:simplePos x="0" y="0"/>
                <wp:positionH relativeFrom="column">
                  <wp:posOffset>457200</wp:posOffset>
                </wp:positionH>
                <wp:positionV relativeFrom="paragraph">
                  <wp:posOffset>133350</wp:posOffset>
                </wp:positionV>
                <wp:extent cx="1774825" cy="929640"/>
                <wp:effectExtent l="0" t="0" r="0" b="3810"/>
                <wp:wrapSquare wrapText="bothSides"/>
                <wp:docPr id="5" name="群組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74825" cy="929640"/>
                          <a:chOff x="1257" y="1714"/>
                          <a:chExt cx="2949" cy="1545"/>
                        </a:xfrm>
                      </wpg:grpSpPr>
                      <wpg:grpSp>
                        <wpg:cNvPr id="7" name="Group 3"/>
                        <wpg:cNvGrpSpPr>
                          <a:grpSpLocks noChangeAspect="1"/>
                        </wpg:cNvGrpSpPr>
                        <wpg:grpSpPr bwMode="auto">
                          <a:xfrm>
                            <a:off x="1257" y="2074"/>
                            <a:ext cx="1168" cy="1185"/>
                            <a:chOff x="4736" y="3042"/>
                            <a:chExt cx="1615" cy="1638"/>
                          </a:xfrm>
                        </wpg:grpSpPr>
                        <wps:wsp>
                          <wps:cNvPr id="8" name="Rectangle 4"/>
                          <wps:cNvSpPr>
                            <a:spLocks noChangeAspect="1" noChangeArrowheads="1"/>
                          </wps:cNvSpPr>
                          <wps:spPr bwMode="auto">
                            <a:xfrm>
                              <a:off x="6322" y="3055"/>
                              <a:ext cx="29" cy="1271"/>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spect="1" noChangeArrowheads="1"/>
                          </wps:cNvSpPr>
                          <wps:spPr bwMode="auto">
                            <a:xfrm>
                              <a:off x="4736" y="3055"/>
                              <a:ext cx="29" cy="1288"/>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spect="1" noChangeArrowheads="1"/>
                          </wps:cNvSpPr>
                          <wps:spPr bwMode="auto">
                            <a:xfrm>
                              <a:off x="4751" y="3042"/>
                              <a:ext cx="1585" cy="27"/>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7"/>
                          <wps:cNvSpPr>
                            <a:spLocks noChangeAspect="1"/>
                          </wps:cNvSpPr>
                          <wps:spPr bwMode="auto">
                            <a:xfrm>
                              <a:off x="5603" y="4316"/>
                              <a:ext cx="740" cy="364"/>
                            </a:xfrm>
                            <a:custGeom>
                              <a:avLst/>
                              <a:gdLst>
                                <a:gd name="T0" fmla="*/ 13 w 886"/>
                                <a:gd name="T1" fmla="*/ 364 h 435"/>
                                <a:gd name="T2" fmla="*/ 740 w 886"/>
                                <a:gd name="T3" fmla="*/ 23 h 435"/>
                                <a:gd name="T4" fmla="*/ 727 w 886"/>
                                <a:gd name="T5" fmla="*/ 0 h 435"/>
                                <a:gd name="T6" fmla="*/ 0 w 886"/>
                                <a:gd name="T7" fmla="*/ 341 h 435"/>
                                <a:gd name="T8" fmla="*/ 13 w 886"/>
                                <a:gd name="T9" fmla="*/ 364 h 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 h="435">
                                  <a:moveTo>
                                    <a:pt x="16" y="435"/>
                                  </a:moveTo>
                                  <a:lnTo>
                                    <a:pt x="886" y="28"/>
                                  </a:lnTo>
                                  <a:lnTo>
                                    <a:pt x="870" y="0"/>
                                  </a:lnTo>
                                  <a:lnTo>
                                    <a:pt x="0" y="408"/>
                                  </a:lnTo>
                                  <a:lnTo>
                                    <a:pt x="16" y="4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ChangeAspect="1"/>
                          </wps:cNvSpPr>
                          <wps:spPr bwMode="auto">
                            <a:xfrm>
                              <a:off x="4747" y="4329"/>
                              <a:ext cx="869" cy="351"/>
                            </a:xfrm>
                            <a:custGeom>
                              <a:avLst/>
                              <a:gdLst>
                                <a:gd name="T0" fmla="*/ 869 w 1040"/>
                                <a:gd name="T1" fmla="*/ 325 h 419"/>
                                <a:gd name="T2" fmla="*/ 10 w 1040"/>
                                <a:gd name="T3" fmla="*/ 0 h 419"/>
                                <a:gd name="T4" fmla="*/ 0 w 1040"/>
                                <a:gd name="T5" fmla="*/ 26 h 419"/>
                                <a:gd name="T6" fmla="*/ 859 w 1040"/>
                                <a:gd name="T7" fmla="*/ 351 h 419"/>
                                <a:gd name="T8" fmla="*/ 869 w 1040"/>
                                <a:gd name="T9" fmla="*/ 325 h 4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0" h="419">
                                  <a:moveTo>
                                    <a:pt x="1040" y="388"/>
                                  </a:moveTo>
                                  <a:lnTo>
                                    <a:pt x="12" y="0"/>
                                  </a:lnTo>
                                  <a:lnTo>
                                    <a:pt x="0" y="31"/>
                                  </a:lnTo>
                                  <a:lnTo>
                                    <a:pt x="1028" y="419"/>
                                  </a:lnTo>
                                  <a:lnTo>
                                    <a:pt x="1040" y="38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855" y="3178"/>
                              <a:ext cx="539"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 name="Group 10"/>
                        <wpg:cNvGrpSpPr>
                          <a:grpSpLocks noChangeAspect="1"/>
                        </wpg:cNvGrpSpPr>
                        <wpg:grpSpPr bwMode="auto">
                          <a:xfrm>
                            <a:off x="2874" y="1894"/>
                            <a:ext cx="1332" cy="1302"/>
                            <a:chOff x="7443" y="2754"/>
                            <a:chExt cx="1846" cy="1804"/>
                          </a:xfrm>
                        </wpg:grpSpPr>
                        <pic:pic xmlns:pic="http://schemas.openxmlformats.org/drawingml/2006/picture">
                          <pic:nvPicPr>
                            <pic:cNvPr id="16"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392" y="3374"/>
                              <a:ext cx="4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2"/>
                          <wps:cNvSpPr>
                            <a:spLocks noChangeAspect="1"/>
                          </wps:cNvSpPr>
                          <wps:spPr bwMode="auto">
                            <a:xfrm>
                              <a:off x="8280" y="3059"/>
                              <a:ext cx="237" cy="179"/>
                            </a:xfrm>
                            <a:custGeom>
                              <a:avLst/>
                              <a:gdLst>
                                <a:gd name="T0" fmla="*/ 209 w 283"/>
                                <a:gd name="T1" fmla="*/ 0 h 214"/>
                                <a:gd name="T2" fmla="*/ 209 w 283"/>
                                <a:gd name="T3" fmla="*/ 0 h 214"/>
                                <a:gd name="T4" fmla="*/ 205 w 283"/>
                                <a:gd name="T5" fmla="*/ 13 h 214"/>
                                <a:gd name="T6" fmla="*/ 202 w 283"/>
                                <a:gd name="T7" fmla="*/ 30 h 214"/>
                                <a:gd name="T8" fmla="*/ 198 w 283"/>
                                <a:gd name="T9" fmla="*/ 43 h 214"/>
                                <a:gd name="T10" fmla="*/ 192 w 283"/>
                                <a:gd name="T11" fmla="*/ 57 h 214"/>
                                <a:gd name="T12" fmla="*/ 184 w 283"/>
                                <a:gd name="T13" fmla="*/ 69 h 214"/>
                                <a:gd name="T14" fmla="*/ 174 w 283"/>
                                <a:gd name="T15" fmla="*/ 83 h 214"/>
                                <a:gd name="T16" fmla="*/ 160 w 283"/>
                                <a:gd name="T17" fmla="*/ 96 h 214"/>
                                <a:gd name="T18" fmla="*/ 150 w 283"/>
                                <a:gd name="T19" fmla="*/ 106 h 214"/>
                                <a:gd name="T20" fmla="*/ 118 w 283"/>
                                <a:gd name="T21" fmla="*/ 123 h 214"/>
                                <a:gd name="T22" fmla="*/ 80 w 283"/>
                                <a:gd name="T23" fmla="*/ 140 h 214"/>
                                <a:gd name="T24" fmla="*/ 63 w 283"/>
                                <a:gd name="T25" fmla="*/ 143 h 214"/>
                                <a:gd name="T26" fmla="*/ 42 w 283"/>
                                <a:gd name="T27" fmla="*/ 149 h 214"/>
                                <a:gd name="T28" fmla="*/ 21 w 283"/>
                                <a:gd name="T29" fmla="*/ 149 h 214"/>
                                <a:gd name="T30" fmla="*/ 0 w 283"/>
                                <a:gd name="T31" fmla="*/ 152 h 214"/>
                                <a:gd name="T32" fmla="*/ 0 w 283"/>
                                <a:gd name="T33" fmla="*/ 179 h 214"/>
                                <a:gd name="T34" fmla="*/ 24 w 283"/>
                                <a:gd name="T35" fmla="*/ 179 h 214"/>
                                <a:gd name="T36" fmla="*/ 45 w 283"/>
                                <a:gd name="T37" fmla="*/ 176 h 214"/>
                                <a:gd name="T38" fmla="*/ 70 w 283"/>
                                <a:gd name="T39" fmla="*/ 169 h 214"/>
                                <a:gd name="T40" fmla="*/ 90 w 283"/>
                                <a:gd name="T41" fmla="*/ 166 h 214"/>
                                <a:gd name="T42" fmla="*/ 129 w 283"/>
                                <a:gd name="T43" fmla="*/ 149 h 214"/>
                                <a:gd name="T44" fmla="*/ 164 w 283"/>
                                <a:gd name="T45" fmla="*/ 126 h 214"/>
                                <a:gd name="T46" fmla="*/ 181 w 283"/>
                                <a:gd name="T47" fmla="*/ 116 h 214"/>
                                <a:gd name="T48" fmla="*/ 195 w 283"/>
                                <a:gd name="T49" fmla="*/ 100 h 214"/>
                                <a:gd name="T50" fmla="*/ 205 w 283"/>
                                <a:gd name="T51" fmla="*/ 86 h 214"/>
                                <a:gd name="T52" fmla="*/ 216 w 283"/>
                                <a:gd name="T53" fmla="*/ 69 h 214"/>
                                <a:gd name="T54" fmla="*/ 226 w 283"/>
                                <a:gd name="T55" fmla="*/ 54 h 214"/>
                                <a:gd name="T56" fmla="*/ 230 w 283"/>
                                <a:gd name="T57" fmla="*/ 37 h 214"/>
                                <a:gd name="T58" fmla="*/ 237 w 283"/>
                                <a:gd name="T59" fmla="*/ 17 h 214"/>
                                <a:gd name="T60" fmla="*/ 237 w 283"/>
                                <a:gd name="T61" fmla="*/ 0 h 214"/>
                                <a:gd name="T62" fmla="*/ 237 w 283"/>
                                <a:gd name="T63" fmla="*/ 0 h 214"/>
                                <a:gd name="T64" fmla="*/ 209 w 283"/>
                                <a:gd name="T65" fmla="*/ 0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250" y="0"/>
                                  </a:moveTo>
                                  <a:lnTo>
                                    <a:pt x="250" y="0"/>
                                  </a:lnTo>
                                  <a:lnTo>
                                    <a:pt x="245" y="16"/>
                                  </a:lnTo>
                                  <a:lnTo>
                                    <a:pt x="241" y="36"/>
                                  </a:lnTo>
                                  <a:lnTo>
                                    <a:pt x="237" y="52"/>
                                  </a:lnTo>
                                  <a:lnTo>
                                    <a:pt x="229" y="68"/>
                                  </a:lnTo>
                                  <a:lnTo>
                                    <a:pt x="220" y="83"/>
                                  </a:lnTo>
                                  <a:lnTo>
                                    <a:pt x="208" y="99"/>
                                  </a:lnTo>
                                  <a:lnTo>
                                    <a:pt x="191" y="115"/>
                                  </a:lnTo>
                                  <a:lnTo>
                                    <a:pt x="179" y="127"/>
                                  </a:lnTo>
                                  <a:lnTo>
                                    <a:pt x="141" y="147"/>
                                  </a:lnTo>
                                  <a:lnTo>
                                    <a:pt x="96" y="167"/>
                                  </a:lnTo>
                                  <a:lnTo>
                                    <a:pt x="75" y="171"/>
                                  </a:lnTo>
                                  <a:lnTo>
                                    <a:pt x="50" y="178"/>
                                  </a:lnTo>
                                  <a:lnTo>
                                    <a:pt x="25" y="178"/>
                                  </a:lnTo>
                                  <a:lnTo>
                                    <a:pt x="0" y="182"/>
                                  </a:lnTo>
                                  <a:lnTo>
                                    <a:pt x="0" y="214"/>
                                  </a:lnTo>
                                  <a:lnTo>
                                    <a:pt x="29" y="214"/>
                                  </a:lnTo>
                                  <a:lnTo>
                                    <a:pt x="54" y="210"/>
                                  </a:lnTo>
                                  <a:lnTo>
                                    <a:pt x="83" y="202"/>
                                  </a:lnTo>
                                  <a:lnTo>
                                    <a:pt x="108" y="198"/>
                                  </a:lnTo>
                                  <a:lnTo>
                                    <a:pt x="154" y="178"/>
                                  </a:lnTo>
                                  <a:lnTo>
                                    <a:pt x="196" y="151"/>
                                  </a:lnTo>
                                  <a:lnTo>
                                    <a:pt x="216" y="139"/>
                                  </a:lnTo>
                                  <a:lnTo>
                                    <a:pt x="233" y="119"/>
                                  </a:lnTo>
                                  <a:lnTo>
                                    <a:pt x="245" y="103"/>
                                  </a:lnTo>
                                  <a:lnTo>
                                    <a:pt x="258" y="83"/>
                                  </a:lnTo>
                                  <a:lnTo>
                                    <a:pt x="270" y="64"/>
                                  </a:lnTo>
                                  <a:lnTo>
                                    <a:pt x="275" y="44"/>
                                  </a:lnTo>
                                  <a:lnTo>
                                    <a:pt x="283" y="20"/>
                                  </a:lnTo>
                                  <a:lnTo>
                                    <a:pt x="283" y="0"/>
                                  </a:lnTo>
                                  <a:lnTo>
                                    <a:pt x="25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noChangeAspect="1"/>
                          </wps:cNvSpPr>
                          <wps:spPr bwMode="auto">
                            <a:xfrm>
                              <a:off x="8280" y="2880"/>
                              <a:ext cx="237" cy="179"/>
                            </a:xfrm>
                            <a:custGeom>
                              <a:avLst/>
                              <a:gdLst>
                                <a:gd name="T0" fmla="*/ 0 w 283"/>
                                <a:gd name="T1" fmla="*/ 27 h 214"/>
                                <a:gd name="T2" fmla="*/ 0 w 283"/>
                                <a:gd name="T3" fmla="*/ 27 h 214"/>
                                <a:gd name="T4" fmla="*/ 21 w 283"/>
                                <a:gd name="T5" fmla="*/ 27 h 214"/>
                                <a:gd name="T6" fmla="*/ 42 w 283"/>
                                <a:gd name="T7" fmla="*/ 30 h 214"/>
                                <a:gd name="T8" fmla="*/ 63 w 283"/>
                                <a:gd name="T9" fmla="*/ 33 h 214"/>
                                <a:gd name="T10" fmla="*/ 80 w 283"/>
                                <a:gd name="T11" fmla="*/ 40 h 214"/>
                                <a:gd name="T12" fmla="*/ 118 w 283"/>
                                <a:gd name="T13" fmla="*/ 54 h 214"/>
                                <a:gd name="T14" fmla="*/ 150 w 283"/>
                                <a:gd name="T15" fmla="*/ 74 h 214"/>
                                <a:gd name="T16" fmla="*/ 160 w 283"/>
                                <a:gd name="T17" fmla="*/ 83 h 214"/>
                                <a:gd name="T18" fmla="*/ 174 w 283"/>
                                <a:gd name="T19" fmla="*/ 96 h 214"/>
                                <a:gd name="T20" fmla="*/ 184 w 283"/>
                                <a:gd name="T21" fmla="*/ 110 h 214"/>
                                <a:gd name="T22" fmla="*/ 192 w 283"/>
                                <a:gd name="T23" fmla="*/ 123 h 214"/>
                                <a:gd name="T24" fmla="*/ 198 w 283"/>
                                <a:gd name="T25" fmla="*/ 136 h 214"/>
                                <a:gd name="T26" fmla="*/ 202 w 283"/>
                                <a:gd name="T27" fmla="*/ 150 h 214"/>
                                <a:gd name="T28" fmla="*/ 205 w 283"/>
                                <a:gd name="T29" fmla="*/ 162 h 214"/>
                                <a:gd name="T30" fmla="*/ 209 w 283"/>
                                <a:gd name="T31" fmla="*/ 179 h 214"/>
                                <a:gd name="T32" fmla="*/ 237 w 283"/>
                                <a:gd name="T33" fmla="*/ 179 h 214"/>
                                <a:gd name="T34" fmla="*/ 237 w 283"/>
                                <a:gd name="T35" fmla="*/ 160 h 214"/>
                                <a:gd name="T36" fmla="*/ 230 w 283"/>
                                <a:gd name="T37" fmla="*/ 143 h 214"/>
                                <a:gd name="T38" fmla="*/ 226 w 283"/>
                                <a:gd name="T39" fmla="*/ 126 h 214"/>
                                <a:gd name="T40" fmla="*/ 216 w 283"/>
                                <a:gd name="T41" fmla="*/ 110 h 214"/>
                                <a:gd name="T42" fmla="*/ 205 w 283"/>
                                <a:gd name="T43" fmla="*/ 93 h 214"/>
                                <a:gd name="T44" fmla="*/ 195 w 283"/>
                                <a:gd name="T45" fmla="*/ 77 h 214"/>
                                <a:gd name="T46" fmla="*/ 181 w 283"/>
                                <a:gd name="T47" fmla="*/ 64 h 214"/>
                                <a:gd name="T48" fmla="*/ 164 w 283"/>
                                <a:gd name="T49" fmla="*/ 50 h 214"/>
                                <a:gd name="T50" fmla="*/ 129 w 283"/>
                                <a:gd name="T51" fmla="*/ 30 h 214"/>
                                <a:gd name="T52" fmla="*/ 90 w 283"/>
                                <a:gd name="T53" fmla="*/ 13 h 214"/>
                                <a:gd name="T54" fmla="*/ 70 w 283"/>
                                <a:gd name="T55" fmla="*/ 7 h 214"/>
                                <a:gd name="T56" fmla="*/ 45 w 283"/>
                                <a:gd name="T57" fmla="*/ 3 h 214"/>
                                <a:gd name="T58" fmla="*/ 24 w 283"/>
                                <a:gd name="T59" fmla="*/ 0 h 214"/>
                                <a:gd name="T60" fmla="*/ 0 w 283"/>
                                <a:gd name="T61" fmla="*/ 0 h 214"/>
                                <a:gd name="T62" fmla="*/ 0 w 283"/>
                                <a:gd name="T63" fmla="*/ 0 h 214"/>
                                <a:gd name="T64" fmla="*/ 0 w 283"/>
                                <a:gd name="T65" fmla="*/ 27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0" y="32"/>
                                  </a:moveTo>
                                  <a:lnTo>
                                    <a:pt x="0" y="32"/>
                                  </a:lnTo>
                                  <a:lnTo>
                                    <a:pt x="25" y="32"/>
                                  </a:lnTo>
                                  <a:lnTo>
                                    <a:pt x="50" y="36"/>
                                  </a:lnTo>
                                  <a:lnTo>
                                    <a:pt x="75" y="40"/>
                                  </a:lnTo>
                                  <a:lnTo>
                                    <a:pt x="96" y="48"/>
                                  </a:lnTo>
                                  <a:lnTo>
                                    <a:pt x="141" y="64"/>
                                  </a:lnTo>
                                  <a:lnTo>
                                    <a:pt x="179" y="88"/>
                                  </a:lnTo>
                                  <a:lnTo>
                                    <a:pt x="191" y="99"/>
                                  </a:lnTo>
                                  <a:lnTo>
                                    <a:pt x="208" y="115"/>
                                  </a:lnTo>
                                  <a:lnTo>
                                    <a:pt x="220" y="131"/>
                                  </a:lnTo>
                                  <a:lnTo>
                                    <a:pt x="229" y="147"/>
                                  </a:lnTo>
                                  <a:lnTo>
                                    <a:pt x="237" y="163"/>
                                  </a:lnTo>
                                  <a:lnTo>
                                    <a:pt x="241" y="179"/>
                                  </a:lnTo>
                                  <a:lnTo>
                                    <a:pt x="245" y="194"/>
                                  </a:lnTo>
                                  <a:lnTo>
                                    <a:pt x="250" y="214"/>
                                  </a:lnTo>
                                  <a:lnTo>
                                    <a:pt x="283" y="214"/>
                                  </a:lnTo>
                                  <a:lnTo>
                                    <a:pt x="283" y="191"/>
                                  </a:lnTo>
                                  <a:lnTo>
                                    <a:pt x="275" y="171"/>
                                  </a:lnTo>
                                  <a:lnTo>
                                    <a:pt x="270" y="151"/>
                                  </a:lnTo>
                                  <a:lnTo>
                                    <a:pt x="258" y="131"/>
                                  </a:lnTo>
                                  <a:lnTo>
                                    <a:pt x="245" y="111"/>
                                  </a:lnTo>
                                  <a:lnTo>
                                    <a:pt x="233" y="92"/>
                                  </a:lnTo>
                                  <a:lnTo>
                                    <a:pt x="216" y="76"/>
                                  </a:lnTo>
                                  <a:lnTo>
                                    <a:pt x="196" y="60"/>
                                  </a:lnTo>
                                  <a:lnTo>
                                    <a:pt x="154" y="36"/>
                                  </a:lnTo>
                                  <a:lnTo>
                                    <a:pt x="108" y="16"/>
                                  </a:lnTo>
                                  <a:lnTo>
                                    <a:pt x="83" y="8"/>
                                  </a:lnTo>
                                  <a:lnTo>
                                    <a:pt x="54" y="4"/>
                                  </a:lnTo>
                                  <a:lnTo>
                                    <a:pt x="29" y="0"/>
                                  </a:lnTo>
                                  <a:lnTo>
                                    <a:pt x="0" y="0"/>
                                  </a:lnTo>
                                  <a:lnTo>
                                    <a:pt x="0"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4"/>
                          <wps:cNvSpPr>
                            <a:spLocks noChangeAspect="1"/>
                          </wps:cNvSpPr>
                          <wps:spPr bwMode="auto">
                            <a:xfrm>
                              <a:off x="8044" y="2880"/>
                              <a:ext cx="236" cy="179"/>
                            </a:xfrm>
                            <a:custGeom>
                              <a:avLst/>
                              <a:gdLst>
                                <a:gd name="T0" fmla="*/ 28 w 283"/>
                                <a:gd name="T1" fmla="*/ 179 h 214"/>
                                <a:gd name="T2" fmla="*/ 28 w 283"/>
                                <a:gd name="T3" fmla="*/ 179 h 214"/>
                                <a:gd name="T4" fmla="*/ 28 w 283"/>
                                <a:gd name="T5" fmla="*/ 162 h 214"/>
                                <a:gd name="T6" fmla="*/ 31 w 283"/>
                                <a:gd name="T7" fmla="*/ 150 h 214"/>
                                <a:gd name="T8" fmla="*/ 38 w 283"/>
                                <a:gd name="T9" fmla="*/ 136 h 214"/>
                                <a:gd name="T10" fmla="*/ 45 w 283"/>
                                <a:gd name="T11" fmla="*/ 123 h 214"/>
                                <a:gd name="T12" fmla="*/ 52 w 283"/>
                                <a:gd name="T13" fmla="*/ 110 h 214"/>
                                <a:gd name="T14" fmla="*/ 63 w 283"/>
                                <a:gd name="T15" fmla="*/ 96 h 214"/>
                                <a:gd name="T16" fmla="*/ 73 w 283"/>
                                <a:gd name="T17" fmla="*/ 83 h 214"/>
                                <a:gd name="T18" fmla="*/ 87 w 283"/>
                                <a:gd name="T19" fmla="*/ 74 h 214"/>
                                <a:gd name="T20" fmla="*/ 118 w 283"/>
                                <a:gd name="T21" fmla="*/ 54 h 214"/>
                                <a:gd name="T22" fmla="*/ 156 w 283"/>
                                <a:gd name="T23" fmla="*/ 40 h 214"/>
                                <a:gd name="T24" fmla="*/ 173 w 283"/>
                                <a:gd name="T25" fmla="*/ 33 h 214"/>
                                <a:gd name="T26" fmla="*/ 194 w 283"/>
                                <a:gd name="T27" fmla="*/ 30 h 214"/>
                                <a:gd name="T28" fmla="*/ 215 w 283"/>
                                <a:gd name="T29" fmla="*/ 27 h 214"/>
                                <a:gd name="T30" fmla="*/ 236 w 283"/>
                                <a:gd name="T31" fmla="*/ 27 h 214"/>
                                <a:gd name="T32" fmla="*/ 236 w 283"/>
                                <a:gd name="T33" fmla="*/ 0 h 214"/>
                                <a:gd name="T34" fmla="*/ 212 w 283"/>
                                <a:gd name="T35" fmla="*/ 0 h 214"/>
                                <a:gd name="T36" fmla="*/ 188 w 283"/>
                                <a:gd name="T37" fmla="*/ 3 h 214"/>
                                <a:gd name="T38" fmla="*/ 167 w 283"/>
                                <a:gd name="T39" fmla="*/ 7 h 214"/>
                                <a:gd name="T40" fmla="*/ 146 w 283"/>
                                <a:gd name="T41" fmla="*/ 13 h 214"/>
                                <a:gd name="T42" fmla="*/ 104 w 283"/>
                                <a:gd name="T43" fmla="*/ 30 h 214"/>
                                <a:gd name="T44" fmla="*/ 69 w 283"/>
                                <a:gd name="T45" fmla="*/ 50 h 214"/>
                                <a:gd name="T46" fmla="*/ 55 w 283"/>
                                <a:gd name="T47" fmla="*/ 64 h 214"/>
                                <a:gd name="T48" fmla="*/ 42 w 283"/>
                                <a:gd name="T49" fmla="*/ 77 h 214"/>
                                <a:gd name="T50" fmla="*/ 28 w 283"/>
                                <a:gd name="T51" fmla="*/ 93 h 214"/>
                                <a:gd name="T52" fmla="*/ 18 w 283"/>
                                <a:gd name="T53" fmla="*/ 110 h 214"/>
                                <a:gd name="T54" fmla="*/ 10 w 283"/>
                                <a:gd name="T55" fmla="*/ 126 h 214"/>
                                <a:gd name="T56" fmla="*/ 3 w 283"/>
                                <a:gd name="T57" fmla="*/ 143 h 214"/>
                                <a:gd name="T58" fmla="*/ 0 w 283"/>
                                <a:gd name="T59" fmla="*/ 160 h 214"/>
                                <a:gd name="T60" fmla="*/ 0 w 283"/>
                                <a:gd name="T61" fmla="*/ 179 h 214"/>
                                <a:gd name="T62" fmla="*/ 0 w 283"/>
                                <a:gd name="T63" fmla="*/ 179 h 214"/>
                                <a:gd name="T64" fmla="*/ 28 w 283"/>
                                <a:gd name="T65" fmla="*/ 179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33" y="214"/>
                                  </a:moveTo>
                                  <a:lnTo>
                                    <a:pt x="33" y="214"/>
                                  </a:lnTo>
                                  <a:lnTo>
                                    <a:pt x="33" y="194"/>
                                  </a:lnTo>
                                  <a:lnTo>
                                    <a:pt x="37" y="179"/>
                                  </a:lnTo>
                                  <a:lnTo>
                                    <a:pt x="46" y="163"/>
                                  </a:lnTo>
                                  <a:lnTo>
                                    <a:pt x="54" y="147"/>
                                  </a:lnTo>
                                  <a:lnTo>
                                    <a:pt x="62" y="131"/>
                                  </a:lnTo>
                                  <a:lnTo>
                                    <a:pt x="75" y="115"/>
                                  </a:lnTo>
                                  <a:lnTo>
                                    <a:pt x="87" y="99"/>
                                  </a:lnTo>
                                  <a:lnTo>
                                    <a:pt x="104" y="88"/>
                                  </a:lnTo>
                                  <a:lnTo>
                                    <a:pt x="141" y="64"/>
                                  </a:lnTo>
                                  <a:lnTo>
                                    <a:pt x="187" y="48"/>
                                  </a:lnTo>
                                  <a:lnTo>
                                    <a:pt x="208" y="40"/>
                                  </a:lnTo>
                                  <a:lnTo>
                                    <a:pt x="233" y="36"/>
                                  </a:lnTo>
                                  <a:lnTo>
                                    <a:pt x="258" y="32"/>
                                  </a:lnTo>
                                  <a:lnTo>
                                    <a:pt x="283" y="32"/>
                                  </a:lnTo>
                                  <a:lnTo>
                                    <a:pt x="283" y="0"/>
                                  </a:lnTo>
                                  <a:lnTo>
                                    <a:pt x="254" y="0"/>
                                  </a:lnTo>
                                  <a:lnTo>
                                    <a:pt x="225" y="4"/>
                                  </a:lnTo>
                                  <a:lnTo>
                                    <a:pt x="200" y="8"/>
                                  </a:lnTo>
                                  <a:lnTo>
                                    <a:pt x="175" y="16"/>
                                  </a:lnTo>
                                  <a:lnTo>
                                    <a:pt x="125" y="36"/>
                                  </a:lnTo>
                                  <a:lnTo>
                                    <a:pt x="83" y="60"/>
                                  </a:lnTo>
                                  <a:lnTo>
                                    <a:pt x="66" y="76"/>
                                  </a:lnTo>
                                  <a:lnTo>
                                    <a:pt x="50" y="92"/>
                                  </a:lnTo>
                                  <a:lnTo>
                                    <a:pt x="33" y="111"/>
                                  </a:lnTo>
                                  <a:lnTo>
                                    <a:pt x="21" y="131"/>
                                  </a:lnTo>
                                  <a:lnTo>
                                    <a:pt x="12" y="151"/>
                                  </a:lnTo>
                                  <a:lnTo>
                                    <a:pt x="4" y="171"/>
                                  </a:lnTo>
                                  <a:lnTo>
                                    <a:pt x="0" y="191"/>
                                  </a:lnTo>
                                  <a:lnTo>
                                    <a:pt x="0" y="214"/>
                                  </a:lnTo>
                                  <a:lnTo>
                                    <a:pt x="33" y="2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5"/>
                          <wps:cNvSpPr>
                            <a:spLocks noChangeAspect="1"/>
                          </wps:cNvSpPr>
                          <wps:spPr bwMode="auto">
                            <a:xfrm>
                              <a:off x="8044" y="3059"/>
                              <a:ext cx="236" cy="179"/>
                            </a:xfrm>
                            <a:custGeom>
                              <a:avLst/>
                              <a:gdLst>
                                <a:gd name="T0" fmla="*/ 236 w 283"/>
                                <a:gd name="T1" fmla="*/ 152 h 214"/>
                                <a:gd name="T2" fmla="*/ 236 w 283"/>
                                <a:gd name="T3" fmla="*/ 152 h 214"/>
                                <a:gd name="T4" fmla="*/ 215 w 283"/>
                                <a:gd name="T5" fmla="*/ 149 h 214"/>
                                <a:gd name="T6" fmla="*/ 194 w 283"/>
                                <a:gd name="T7" fmla="*/ 149 h 214"/>
                                <a:gd name="T8" fmla="*/ 173 w 283"/>
                                <a:gd name="T9" fmla="*/ 143 h 214"/>
                                <a:gd name="T10" fmla="*/ 156 w 283"/>
                                <a:gd name="T11" fmla="*/ 140 h 214"/>
                                <a:gd name="T12" fmla="*/ 118 w 283"/>
                                <a:gd name="T13" fmla="*/ 123 h 214"/>
                                <a:gd name="T14" fmla="*/ 87 w 283"/>
                                <a:gd name="T15" fmla="*/ 106 h 214"/>
                                <a:gd name="T16" fmla="*/ 73 w 283"/>
                                <a:gd name="T17" fmla="*/ 96 h 214"/>
                                <a:gd name="T18" fmla="*/ 63 w 283"/>
                                <a:gd name="T19" fmla="*/ 83 h 214"/>
                                <a:gd name="T20" fmla="*/ 52 w 283"/>
                                <a:gd name="T21" fmla="*/ 69 h 214"/>
                                <a:gd name="T22" fmla="*/ 45 w 283"/>
                                <a:gd name="T23" fmla="*/ 57 h 214"/>
                                <a:gd name="T24" fmla="*/ 38 w 283"/>
                                <a:gd name="T25" fmla="*/ 43 h 214"/>
                                <a:gd name="T26" fmla="*/ 31 w 283"/>
                                <a:gd name="T27" fmla="*/ 30 h 214"/>
                                <a:gd name="T28" fmla="*/ 28 w 283"/>
                                <a:gd name="T29" fmla="*/ 13 h 214"/>
                                <a:gd name="T30" fmla="*/ 28 w 283"/>
                                <a:gd name="T31" fmla="*/ 0 h 214"/>
                                <a:gd name="T32" fmla="*/ 0 w 283"/>
                                <a:gd name="T33" fmla="*/ 0 h 214"/>
                                <a:gd name="T34" fmla="*/ 0 w 283"/>
                                <a:gd name="T35" fmla="*/ 17 h 214"/>
                                <a:gd name="T36" fmla="*/ 3 w 283"/>
                                <a:gd name="T37" fmla="*/ 37 h 214"/>
                                <a:gd name="T38" fmla="*/ 10 w 283"/>
                                <a:gd name="T39" fmla="*/ 54 h 214"/>
                                <a:gd name="T40" fmla="*/ 18 w 283"/>
                                <a:gd name="T41" fmla="*/ 69 h 214"/>
                                <a:gd name="T42" fmla="*/ 28 w 283"/>
                                <a:gd name="T43" fmla="*/ 86 h 214"/>
                                <a:gd name="T44" fmla="*/ 42 w 283"/>
                                <a:gd name="T45" fmla="*/ 100 h 214"/>
                                <a:gd name="T46" fmla="*/ 55 w 283"/>
                                <a:gd name="T47" fmla="*/ 116 h 214"/>
                                <a:gd name="T48" fmla="*/ 69 w 283"/>
                                <a:gd name="T49" fmla="*/ 126 h 214"/>
                                <a:gd name="T50" fmla="*/ 104 w 283"/>
                                <a:gd name="T51" fmla="*/ 149 h 214"/>
                                <a:gd name="T52" fmla="*/ 146 w 283"/>
                                <a:gd name="T53" fmla="*/ 166 h 214"/>
                                <a:gd name="T54" fmla="*/ 167 w 283"/>
                                <a:gd name="T55" fmla="*/ 169 h 214"/>
                                <a:gd name="T56" fmla="*/ 188 w 283"/>
                                <a:gd name="T57" fmla="*/ 176 h 214"/>
                                <a:gd name="T58" fmla="*/ 212 w 283"/>
                                <a:gd name="T59" fmla="*/ 179 h 214"/>
                                <a:gd name="T60" fmla="*/ 236 w 283"/>
                                <a:gd name="T61" fmla="*/ 179 h 214"/>
                                <a:gd name="T62" fmla="*/ 236 w 283"/>
                                <a:gd name="T63" fmla="*/ 179 h 214"/>
                                <a:gd name="T64" fmla="*/ 236 w 283"/>
                                <a:gd name="T65" fmla="*/ 152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283" y="182"/>
                                  </a:moveTo>
                                  <a:lnTo>
                                    <a:pt x="283" y="182"/>
                                  </a:lnTo>
                                  <a:lnTo>
                                    <a:pt x="258" y="178"/>
                                  </a:lnTo>
                                  <a:lnTo>
                                    <a:pt x="233" y="178"/>
                                  </a:lnTo>
                                  <a:lnTo>
                                    <a:pt x="208" y="171"/>
                                  </a:lnTo>
                                  <a:lnTo>
                                    <a:pt x="187" y="167"/>
                                  </a:lnTo>
                                  <a:lnTo>
                                    <a:pt x="141" y="147"/>
                                  </a:lnTo>
                                  <a:lnTo>
                                    <a:pt x="104" y="127"/>
                                  </a:lnTo>
                                  <a:lnTo>
                                    <a:pt x="87" y="115"/>
                                  </a:lnTo>
                                  <a:lnTo>
                                    <a:pt x="75" y="99"/>
                                  </a:lnTo>
                                  <a:lnTo>
                                    <a:pt x="62" y="83"/>
                                  </a:lnTo>
                                  <a:lnTo>
                                    <a:pt x="54" y="68"/>
                                  </a:lnTo>
                                  <a:lnTo>
                                    <a:pt x="46" y="52"/>
                                  </a:lnTo>
                                  <a:lnTo>
                                    <a:pt x="37" y="36"/>
                                  </a:lnTo>
                                  <a:lnTo>
                                    <a:pt x="33" y="16"/>
                                  </a:lnTo>
                                  <a:lnTo>
                                    <a:pt x="33" y="0"/>
                                  </a:lnTo>
                                  <a:lnTo>
                                    <a:pt x="0" y="0"/>
                                  </a:lnTo>
                                  <a:lnTo>
                                    <a:pt x="0" y="20"/>
                                  </a:lnTo>
                                  <a:lnTo>
                                    <a:pt x="4" y="44"/>
                                  </a:lnTo>
                                  <a:lnTo>
                                    <a:pt x="12" y="64"/>
                                  </a:lnTo>
                                  <a:lnTo>
                                    <a:pt x="21" y="83"/>
                                  </a:lnTo>
                                  <a:lnTo>
                                    <a:pt x="33" y="103"/>
                                  </a:lnTo>
                                  <a:lnTo>
                                    <a:pt x="50" y="119"/>
                                  </a:lnTo>
                                  <a:lnTo>
                                    <a:pt x="66" y="139"/>
                                  </a:lnTo>
                                  <a:lnTo>
                                    <a:pt x="83" y="151"/>
                                  </a:lnTo>
                                  <a:lnTo>
                                    <a:pt x="125" y="178"/>
                                  </a:lnTo>
                                  <a:lnTo>
                                    <a:pt x="175" y="198"/>
                                  </a:lnTo>
                                  <a:lnTo>
                                    <a:pt x="200" y="202"/>
                                  </a:lnTo>
                                  <a:lnTo>
                                    <a:pt x="225" y="210"/>
                                  </a:lnTo>
                                  <a:lnTo>
                                    <a:pt x="254" y="214"/>
                                  </a:lnTo>
                                  <a:lnTo>
                                    <a:pt x="283" y="214"/>
                                  </a:lnTo>
                                  <a:lnTo>
                                    <a:pt x="283" y="1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6"/>
                          <wps:cNvSpPr>
                            <a:spLocks noChangeAspect="1"/>
                          </wps:cNvSpPr>
                          <wps:spPr bwMode="auto">
                            <a:xfrm>
                              <a:off x="8128" y="3208"/>
                              <a:ext cx="100" cy="70"/>
                            </a:xfrm>
                            <a:custGeom>
                              <a:avLst/>
                              <a:gdLst>
                                <a:gd name="T0" fmla="*/ 28 w 120"/>
                                <a:gd name="T1" fmla="*/ 60 h 84"/>
                                <a:gd name="T2" fmla="*/ 21 w 120"/>
                                <a:gd name="T3" fmla="*/ 70 h 84"/>
                                <a:gd name="T4" fmla="*/ 55 w 120"/>
                                <a:gd name="T5" fmla="*/ 50 h 84"/>
                                <a:gd name="T6" fmla="*/ 100 w 120"/>
                                <a:gd name="T7" fmla="*/ 27 h 84"/>
                                <a:gd name="T8" fmla="*/ 90 w 120"/>
                                <a:gd name="T9" fmla="*/ 0 h 84"/>
                                <a:gd name="T10" fmla="*/ 42 w 120"/>
                                <a:gd name="T11" fmla="*/ 23 h 84"/>
                                <a:gd name="T12" fmla="*/ 3 w 120"/>
                                <a:gd name="T13" fmla="*/ 50 h 84"/>
                                <a:gd name="T14" fmla="*/ 0 w 120"/>
                                <a:gd name="T15" fmla="*/ 60 h 84"/>
                                <a:gd name="T16" fmla="*/ 3 w 120"/>
                                <a:gd name="T17" fmla="*/ 50 h 84"/>
                                <a:gd name="T18" fmla="*/ 0 w 120"/>
                                <a:gd name="T19" fmla="*/ 53 h 84"/>
                                <a:gd name="T20" fmla="*/ 0 w 120"/>
                                <a:gd name="T21" fmla="*/ 60 h 84"/>
                                <a:gd name="T22" fmla="*/ 28 w 120"/>
                                <a:gd name="T23" fmla="*/ 60 h 8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20" h="84">
                                  <a:moveTo>
                                    <a:pt x="33" y="72"/>
                                  </a:moveTo>
                                  <a:lnTo>
                                    <a:pt x="25" y="84"/>
                                  </a:lnTo>
                                  <a:lnTo>
                                    <a:pt x="66" y="60"/>
                                  </a:lnTo>
                                  <a:lnTo>
                                    <a:pt x="120" y="32"/>
                                  </a:lnTo>
                                  <a:lnTo>
                                    <a:pt x="108" y="0"/>
                                  </a:lnTo>
                                  <a:lnTo>
                                    <a:pt x="50" y="28"/>
                                  </a:lnTo>
                                  <a:lnTo>
                                    <a:pt x="4" y="60"/>
                                  </a:lnTo>
                                  <a:lnTo>
                                    <a:pt x="0" y="72"/>
                                  </a:lnTo>
                                  <a:lnTo>
                                    <a:pt x="4" y="60"/>
                                  </a:lnTo>
                                  <a:lnTo>
                                    <a:pt x="0" y="64"/>
                                  </a:lnTo>
                                  <a:lnTo>
                                    <a:pt x="0" y="72"/>
                                  </a:lnTo>
                                  <a:lnTo>
                                    <a:pt x="33"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7"/>
                          <wps:cNvSpPr>
                            <a:spLocks noChangeAspect="1"/>
                          </wps:cNvSpPr>
                          <wps:spPr bwMode="auto">
                            <a:xfrm>
                              <a:off x="8128" y="3268"/>
                              <a:ext cx="27" cy="26"/>
                            </a:xfrm>
                            <a:custGeom>
                              <a:avLst/>
                              <a:gdLst>
                                <a:gd name="T0" fmla="*/ 13 w 33"/>
                                <a:gd name="T1" fmla="*/ 26 h 31"/>
                                <a:gd name="T2" fmla="*/ 27 w 33"/>
                                <a:gd name="T3" fmla="*/ 13 h 31"/>
                                <a:gd name="T4" fmla="*/ 27 w 33"/>
                                <a:gd name="T5" fmla="*/ 0 h 31"/>
                                <a:gd name="T6" fmla="*/ 0 w 33"/>
                                <a:gd name="T7" fmla="*/ 0 h 31"/>
                                <a:gd name="T8" fmla="*/ 0 w 33"/>
                                <a:gd name="T9" fmla="*/ 13 h 31"/>
                                <a:gd name="T10" fmla="*/ 13 w 33"/>
                                <a:gd name="T11" fmla="*/ 26 h 31"/>
                                <a:gd name="T12" fmla="*/ 13 w 33"/>
                                <a:gd name="T13" fmla="*/ 26 h 31"/>
                                <a:gd name="T14" fmla="*/ 27 w 33"/>
                                <a:gd name="T15" fmla="*/ 26 h 31"/>
                                <a:gd name="T16" fmla="*/ 27 w 33"/>
                                <a:gd name="T17" fmla="*/ 13 h 31"/>
                                <a:gd name="T18" fmla="*/ 13 w 33"/>
                                <a:gd name="T19" fmla="*/ 26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1">
                                  <a:moveTo>
                                    <a:pt x="16" y="31"/>
                                  </a:moveTo>
                                  <a:lnTo>
                                    <a:pt x="33" y="16"/>
                                  </a:lnTo>
                                  <a:lnTo>
                                    <a:pt x="33" y="0"/>
                                  </a:lnTo>
                                  <a:lnTo>
                                    <a:pt x="0" y="0"/>
                                  </a:lnTo>
                                  <a:lnTo>
                                    <a:pt x="0" y="16"/>
                                  </a:lnTo>
                                  <a:lnTo>
                                    <a:pt x="16" y="31"/>
                                  </a:lnTo>
                                  <a:lnTo>
                                    <a:pt x="33" y="31"/>
                                  </a:lnTo>
                                  <a:lnTo>
                                    <a:pt x="33" y="16"/>
                                  </a:lnTo>
                                  <a:lnTo>
                                    <a:pt x="16"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8"/>
                          <wps:cNvSpPr>
                            <a:spLocks noChangeAspect="1"/>
                          </wps:cNvSpPr>
                          <wps:spPr bwMode="auto">
                            <a:xfrm>
                              <a:off x="8113" y="3265"/>
                              <a:ext cx="28" cy="29"/>
                            </a:xfrm>
                            <a:custGeom>
                              <a:avLst/>
                              <a:gdLst>
                                <a:gd name="T0" fmla="*/ 0 w 33"/>
                                <a:gd name="T1" fmla="*/ 3 h 35"/>
                                <a:gd name="T2" fmla="*/ 11 w 33"/>
                                <a:gd name="T3" fmla="*/ 29 h 35"/>
                                <a:gd name="T4" fmla="*/ 28 w 33"/>
                                <a:gd name="T5" fmla="*/ 29 h 35"/>
                                <a:gd name="T6" fmla="*/ 28 w 33"/>
                                <a:gd name="T7" fmla="*/ 0 h 35"/>
                                <a:gd name="T8" fmla="*/ 11 w 33"/>
                                <a:gd name="T9" fmla="*/ 0 h 35"/>
                                <a:gd name="T10" fmla="*/ 0 w 33"/>
                                <a:gd name="T11" fmla="*/ 3 h 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35">
                                  <a:moveTo>
                                    <a:pt x="0" y="4"/>
                                  </a:moveTo>
                                  <a:lnTo>
                                    <a:pt x="13" y="35"/>
                                  </a:lnTo>
                                  <a:lnTo>
                                    <a:pt x="33" y="35"/>
                                  </a:lnTo>
                                  <a:lnTo>
                                    <a:pt x="33" y="0"/>
                                  </a:lnTo>
                                  <a:lnTo>
                                    <a:pt x="13"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9"/>
                          <wps:cNvSpPr>
                            <a:spLocks noChangeAspect="1"/>
                          </wps:cNvSpPr>
                          <wps:spPr bwMode="auto">
                            <a:xfrm>
                              <a:off x="8099" y="3268"/>
                              <a:ext cx="32" cy="33"/>
                            </a:xfrm>
                            <a:custGeom>
                              <a:avLst/>
                              <a:gdLst>
                                <a:gd name="T0" fmla="*/ 18 w 38"/>
                                <a:gd name="T1" fmla="*/ 33 h 39"/>
                                <a:gd name="T2" fmla="*/ 32 w 38"/>
                                <a:gd name="T3" fmla="*/ 23 h 39"/>
                                <a:gd name="T4" fmla="*/ 14 w 38"/>
                                <a:gd name="T5" fmla="*/ 0 h 39"/>
                                <a:gd name="T6" fmla="*/ 0 w 38"/>
                                <a:gd name="T7" fmla="*/ 14 h 39"/>
                                <a:gd name="T8" fmla="*/ 18 w 38"/>
                                <a:gd name="T9" fmla="*/ 3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 h="39">
                                  <a:moveTo>
                                    <a:pt x="21" y="39"/>
                                  </a:moveTo>
                                  <a:lnTo>
                                    <a:pt x="38" y="27"/>
                                  </a:lnTo>
                                  <a:lnTo>
                                    <a:pt x="17" y="0"/>
                                  </a:lnTo>
                                  <a:lnTo>
                                    <a:pt x="0" y="16"/>
                                  </a:lnTo>
                                  <a:lnTo>
                                    <a:pt x="21" y="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0"/>
                          <wps:cNvSpPr>
                            <a:spLocks noChangeAspect="1"/>
                          </wps:cNvSpPr>
                          <wps:spPr bwMode="auto">
                            <a:xfrm>
                              <a:off x="8065" y="3261"/>
                              <a:ext cx="90" cy="53"/>
                            </a:xfrm>
                            <a:custGeom>
                              <a:avLst/>
                              <a:gdLst>
                                <a:gd name="T0" fmla="*/ 0 w 108"/>
                                <a:gd name="T1" fmla="*/ 13 h 63"/>
                                <a:gd name="T2" fmla="*/ 13 w 108"/>
                                <a:gd name="T3" fmla="*/ 26 h 63"/>
                                <a:gd name="T4" fmla="*/ 48 w 108"/>
                                <a:gd name="T5" fmla="*/ 40 h 63"/>
                                <a:gd name="T6" fmla="*/ 90 w 108"/>
                                <a:gd name="T7" fmla="*/ 53 h 63"/>
                                <a:gd name="T8" fmla="*/ 90 w 108"/>
                                <a:gd name="T9" fmla="*/ 26 h 63"/>
                                <a:gd name="T10" fmla="*/ 59 w 108"/>
                                <a:gd name="T11" fmla="*/ 13 h 63"/>
                                <a:gd name="T12" fmla="*/ 13 w 108"/>
                                <a:gd name="T13" fmla="*/ 0 h 63"/>
                                <a:gd name="T14" fmla="*/ 28 w 108"/>
                                <a:gd name="T15" fmla="*/ 13 h 63"/>
                                <a:gd name="T16" fmla="*/ 0 w 108"/>
                                <a:gd name="T17" fmla="*/ 13 h 63"/>
                                <a:gd name="T18" fmla="*/ 0 w 108"/>
                                <a:gd name="T19" fmla="*/ 26 h 63"/>
                                <a:gd name="T20" fmla="*/ 13 w 108"/>
                                <a:gd name="T21" fmla="*/ 26 h 63"/>
                                <a:gd name="T22" fmla="*/ 0 w 108"/>
                                <a:gd name="T23" fmla="*/ 13 h 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8" h="63">
                                  <a:moveTo>
                                    <a:pt x="0" y="16"/>
                                  </a:moveTo>
                                  <a:lnTo>
                                    <a:pt x="16" y="31"/>
                                  </a:lnTo>
                                  <a:lnTo>
                                    <a:pt x="58" y="47"/>
                                  </a:lnTo>
                                  <a:lnTo>
                                    <a:pt x="108" y="63"/>
                                  </a:lnTo>
                                  <a:lnTo>
                                    <a:pt x="108" y="31"/>
                                  </a:lnTo>
                                  <a:lnTo>
                                    <a:pt x="71" y="16"/>
                                  </a:lnTo>
                                  <a:lnTo>
                                    <a:pt x="16" y="0"/>
                                  </a:lnTo>
                                  <a:lnTo>
                                    <a:pt x="33" y="16"/>
                                  </a:lnTo>
                                  <a:lnTo>
                                    <a:pt x="0" y="16"/>
                                  </a:lnTo>
                                  <a:lnTo>
                                    <a:pt x="0" y="31"/>
                                  </a:lnTo>
                                  <a:lnTo>
                                    <a:pt x="16" y="31"/>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1"/>
                          <wps:cNvSpPr>
                            <a:spLocks noChangeAspect="1"/>
                          </wps:cNvSpPr>
                          <wps:spPr bwMode="auto">
                            <a:xfrm>
                              <a:off x="8051" y="3235"/>
                              <a:ext cx="42" cy="40"/>
                            </a:xfrm>
                            <a:custGeom>
                              <a:avLst/>
                              <a:gdLst>
                                <a:gd name="T0" fmla="*/ 14 w 50"/>
                                <a:gd name="T1" fmla="*/ 30 h 48"/>
                                <a:gd name="T2" fmla="*/ 0 w 50"/>
                                <a:gd name="T3" fmla="*/ 13 h 48"/>
                                <a:gd name="T4" fmla="*/ 7 w 50"/>
                                <a:gd name="T5" fmla="*/ 33 h 48"/>
                                <a:gd name="T6" fmla="*/ 14 w 50"/>
                                <a:gd name="T7" fmla="*/ 40 h 48"/>
                                <a:gd name="T8" fmla="*/ 42 w 50"/>
                                <a:gd name="T9" fmla="*/ 40 h 48"/>
                                <a:gd name="T10" fmla="*/ 35 w 50"/>
                                <a:gd name="T11" fmla="*/ 20 h 48"/>
                                <a:gd name="T12" fmla="*/ 28 w 50"/>
                                <a:gd name="T13" fmla="*/ 13 h 48"/>
                                <a:gd name="T14" fmla="*/ 14 w 50"/>
                                <a:gd name="T15" fmla="*/ 0 h 48"/>
                                <a:gd name="T16" fmla="*/ 28 w 50"/>
                                <a:gd name="T17" fmla="*/ 13 h 48"/>
                                <a:gd name="T18" fmla="*/ 28 w 50"/>
                                <a:gd name="T19" fmla="*/ 0 h 48"/>
                                <a:gd name="T20" fmla="*/ 14 w 50"/>
                                <a:gd name="T21" fmla="*/ 0 h 48"/>
                                <a:gd name="T22" fmla="*/ 14 w 50"/>
                                <a:gd name="T23" fmla="*/ 30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0" h="48">
                                  <a:moveTo>
                                    <a:pt x="17" y="36"/>
                                  </a:moveTo>
                                  <a:lnTo>
                                    <a:pt x="0" y="16"/>
                                  </a:lnTo>
                                  <a:lnTo>
                                    <a:pt x="8" y="40"/>
                                  </a:lnTo>
                                  <a:lnTo>
                                    <a:pt x="17" y="48"/>
                                  </a:lnTo>
                                  <a:lnTo>
                                    <a:pt x="50" y="48"/>
                                  </a:lnTo>
                                  <a:lnTo>
                                    <a:pt x="42" y="24"/>
                                  </a:lnTo>
                                  <a:lnTo>
                                    <a:pt x="33" y="16"/>
                                  </a:lnTo>
                                  <a:lnTo>
                                    <a:pt x="17" y="0"/>
                                  </a:lnTo>
                                  <a:lnTo>
                                    <a:pt x="33" y="16"/>
                                  </a:lnTo>
                                  <a:lnTo>
                                    <a:pt x="33" y="0"/>
                                  </a:lnTo>
                                  <a:lnTo>
                                    <a:pt x="17" y="0"/>
                                  </a:lnTo>
                                  <a:lnTo>
                                    <a:pt x="17"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2"/>
                          <wps:cNvSpPr>
                            <a:spLocks noChangeAspect="1"/>
                          </wps:cNvSpPr>
                          <wps:spPr bwMode="auto">
                            <a:xfrm>
                              <a:off x="8047" y="3235"/>
                              <a:ext cx="18" cy="30"/>
                            </a:xfrm>
                            <a:custGeom>
                              <a:avLst/>
                              <a:gdLst>
                                <a:gd name="T0" fmla="*/ 0 w 21"/>
                                <a:gd name="T1" fmla="*/ 0 h 36"/>
                                <a:gd name="T2" fmla="*/ 0 w 21"/>
                                <a:gd name="T3" fmla="*/ 30 h 36"/>
                                <a:gd name="T4" fmla="*/ 18 w 21"/>
                                <a:gd name="T5" fmla="*/ 30 h 36"/>
                                <a:gd name="T6" fmla="*/ 18 w 21"/>
                                <a:gd name="T7" fmla="*/ 0 h 36"/>
                                <a:gd name="T8" fmla="*/ 0 w 21"/>
                                <a:gd name="T9" fmla="*/ 0 h 36"/>
                                <a:gd name="T10" fmla="*/ 0 w 21"/>
                                <a:gd name="T11" fmla="*/ 0 h 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 h="36">
                                  <a:moveTo>
                                    <a:pt x="0" y="0"/>
                                  </a:moveTo>
                                  <a:lnTo>
                                    <a:pt x="0" y="36"/>
                                  </a:lnTo>
                                  <a:lnTo>
                                    <a:pt x="21" y="36"/>
                                  </a:lnTo>
                                  <a:lnTo>
                                    <a:pt x="21"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3"/>
                          <wps:cNvSpPr>
                            <a:spLocks noChangeAspect="1"/>
                          </wps:cNvSpPr>
                          <wps:spPr bwMode="auto">
                            <a:xfrm>
                              <a:off x="8020" y="3235"/>
                              <a:ext cx="27" cy="30"/>
                            </a:xfrm>
                            <a:custGeom>
                              <a:avLst/>
                              <a:gdLst>
                                <a:gd name="T0" fmla="*/ 0 w 33"/>
                                <a:gd name="T1" fmla="*/ 13 h 36"/>
                                <a:gd name="T2" fmla="*/ 13 w 33"/>
                                <a:gd name="T3" fmla="*/ 30 h 36"/>
                                <a:gd name="T4" fmla="*/ 27 w 33"/>
                                <a:gd name="T5" fmla="*/ 30 h 36"/>
                                <a:gd name="T6" fmla="*/ 27 w 33"/>
                                <a:gd name="T7" fmla="*/ 0 h 36"/>
                                <a:gd name="T8" fmla="*/ 13 w 33"/>
                                <a:gd name="T9" fmla="*/ 0 h 36"/>
                                <a:gd name="T10" fmla="*/ 0 w 33"/>
                                <a:gd name="T11" fmla="*/ 13 h 36"/>
                                <a:gd name="T12" fmla="*/ 0 w 33"/>
                                <a:gd name="T13" fmla="*/ 13 h 36"/>
                                <a:gd name="T14" fmla="*/ 0 w 33"/>
                                <a:gd name="T15" fmla="*/ 30 h 36"/>
                                <a:gd name="T16" fmla="*/ 13 w 33"/>
                                <a:gd name="T17" fmla="*/ 30 h 36"/>
                                <a:gd name="T18" fmla="*/ 0 w 33"/>
                                <a:gd name="T19" fmla="*/ 13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6">
                                  <a:moveTo>
                                    <a:pt x="0" y="16"/>
                                  </a:moveTo>
                                  <a:lnTo>
                                    <a:pt x="16" y="36"/>
                                  </a:lnTo>
                                  <a:lnTo>
                                    <a:pt x="33" y="36"/>
                                  </a:lnTo>
                                  <a:lnTo>
                                    <a:pt x="33" y="0"/>
                                  </a:lnTo>
                                  <a:lnTo>
                                    <a:pt x="16" y="0"/>
                                  </a:lnTo>
                                  <a:lnTo>
                                    <a:pt x="0" y="16"/>
                                  </a:lnTo>
                                  <a:lnTo>
                                    <a:pt x="0" y="36"/>
                                  </a:lnTo>
                                  <a:lnTo>
                                    <a:pt x="16" y="36"/>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
                          <wps:cNvSpPr>
                            <a:spLocks noChangeAspect="1"/>
                          </wps:cNvSpPr>
                          <wps:spPr bwMode="auto">
                            <a:xfrm>
                              <a:off x="8002" y="3211"/>
                              <a:ext cx="45" cy="37"/>
                            </a:xfrm>
                            <a:custGeom>
                              <a:avLst/>
                              <a:gdLst>
                                <a:gd name="T0" fmla="*/ 18 w 54"/>
                                <a:gd name="T1" fmla="*/ 27 h 44"/>
                                <a:gd name="T2" fmla="*/ 0 w 54"/>
                                <a:gd name="T3" fmla="*/ 13 h 44"/>
                                <a:gd name="T4" fmla="*/ 10 w 54"/>
                                <a:gd name="T5" fmla="*/ 34 h 44"/>
                                <a:gd name="T6" fmla="*/ 18 w 54"/>
                                <a:gd name="T7" fmla="*/ 37 h 44"/>
                                <a:gd name="T8" fmla="*/ 45 w 54"/>
                                <a:gd name="T9" fmla="*/ 37 h 44"/>
                                <a:gd name="T10" fmla="*/ 34 w 54"/>
                                <a:gd name="T11" fmla="*/ 17 h 44"/>
                                <a:gd name="T12" fmla="*/ 31 w 54"/>
                                <a:gd name="T13" fmla="*/ 13 h 44"/>
                                <a:gd name="T14" fmla="*/ 18 w 54"/>
                                <a:gd name="T15" fmla="*/ 0 h 44"/>
                                <a:gd name="T16" fmla="*/ 31 w 54"/>
                                <a:gd name="T17" fmla="*/ 13 h 44"/>
                                <a:gd name="T18" fmla="*/ 31 w 54"/>
                                <a:gd name="T19" fmla="*/ 0 h 44"/>
                                <a:gd name="T20" fmla="*/ 18 w 54"/>
                                <a:gd name="T21" fmla="*/ 0 h 44"/>
                                <a:gd name="T22" fmla="*/ 18 w 54"/>
                                <a:gd name="T23" fmla="*/ 27 h 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4">
                                  <a:moveTo>
                                    <a:pt x="21" y="32"/>
                                  </a:moveTo>
                                  <a:lnTo>
                                    <a:pt x="0" y="16"/>
                                  </a:lnTo>
                                  <a:lnTo>
                                    <a:pt x="12" y="40"/>
                                  </a:lnTo>
                                  <a:lnTo>
                                    <a:pt x="21" y="44"/>
                                  </a:lnTo>
                                  <a:lnTo>
                                    <a:pt x="54" y="44"/>
                                  </a:lnTo>
                                  <a:lnTo>
                                    <a:pt x="41" y="20"/>
                                  </a:lnTo>
                                  <a:lnTo>
                                    <a:pt x="37" y="16"/>
                                  </a:lnTo>
                                  <a:lnTo>
                                    <a:pt x="21" y="0"/>
                                  </a:lnTo>
                                  <a:lnTo>
                                    <a:pt x="37" y="16"/>
                                  </a:lnTo>
                                  <a:lnTo>
                                    <a:pt x="37" y="0"/>
                                  </a:lnTo>
                                  <a:lnTo>
                                    <a:pt x="21" y="0"/>
                                  </a:lnTo>
                                  <a:lnTo>
                                    <a:pt x="21"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5"/>
                          <wps:cNvSpPr>
                            <a:spLocks noChangeAspect="1"/>
                          </wps:cNvSpPr>
                          <wps:spPr bwMode="auto">
                            <a:xfrm>
                              <a:off x="8002" y="3211"/>
                              <a:ext cx="18" cy="27"/>
                            </a:xfrm>
                            <a:custGeom>
                              <a:avLst/>
                              <a:gdLst>
                                <a:gd name="T0" fmla="*/ 0 w 21"/>
                                <a:gd name="T1" fmla="*/ 0 h 32"/>
                                <a:gd name="T2" fmla="*/ 0 w 21"/>
                                <a:gd name="T3" fmla="*/ 27 h 32"/>
                                <a:gd name="T4" fmla="*/ 18 w 21"/>
                                <a:gd name="T5" fmla="*/ 27 h 32"/>
                                <a:gd name="T6" fmla="*/ 18 w 21"/>
                                <a:gd name="T7" fmla="*/ 0 h 32"/>
                                <a:gd name="T8" fmla="*/ 0 w 21"/>
                                <a:gd name="T9" fmla="*/ 0 h 32"/>
                                <a:gd name="T10" fmla="*/ 0 w 21"/>
                                <a:gd name="T11" fmla="*/ 0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 h="32">
                                  <a:moveTo>
                                    <a:pt x="0" y="0"/>
                                  </a:moveTo>
                                  <a:lnTo>
                                    <a:pt x="0" y="32"/>
                                  </a:lnTo>
                                  <a:lnTo>
                                    <a:pt x="21" y="32"/>
                                  </a:lnTo>
                                  <a:lnTo>
                                    <a:pt x="21"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6"/>
                          <wps:cNvSpPr>
                            <a:spLocks noChangeAspect="1"/>
                          </wps:cNvSpPr>
                          <wps:spPr bwMode="auto">
                            <a:xfrm>
                              <a:off x="7978" y="3211"/>
                              <a:ext cx="24" cy="27"/>
                            </a:xfrm>
                            <a:custGeom>
                              <a:avLst/>
                              <a:gdLst>
                                <a:gd name="T0" fmla="*/ 0 w 29"/>
                                <a:gd name="T1" fmla="*/ 24 h 32"/>
                                <a:gd name="T2" fmla="*/ 10 w 29"/>
                                <a:gd name="T3" fmla="*/ 27 h 32"/>
                                <a:gd name="T4" fmla="*/ 24 w 29"/>
                                <a:gd name="T5" fmla="*/ 27 h 32"/>
                                <a:gd name="T6" fmla="*/ 24 w 29"/>
                                <a:gd name="T7" fmla="*/ 0 h 32"/>
                                <a:gd name="T8" fmla="*/ 10 w 29"/>
                                <a:gd name="T9" fmla="*/ 0 h 32"/>
                                <a:gd name="T10" fmla="*/ 0 w 29"/>
                                <a:gd name="T11" fmla="*/ 24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2">
                                  <a:moveTo>
                                    <a:pt x="0" y="28"/>
                                  </a:moveTo>
                                  <a:lnTo>
                                    <a:pt x="12" y="32"/>
                                  </a:lnTo>
                                  <a:lnTo>
                                    <a:pt x="29" y="32"/>
                                  </a:lnTo>
                                  <a:lnTo>
                                    <a:pt x="29" y="0"/>
                                  </a:lnTo>
                                  <a:lnTo>
                                    <a:pt x="12" y="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7"/>
                          <wps:cNvSpPr>
                            <a:spLocks noChangeAspect="1"/>
                          </wps:cNvSpPr>
                          <wps:spPr bwMode="auto">
                            <a:xfrm>
                              <a:off x="7957" y="3202"/>
                              <a:ext cx="39" cy="33"/>
                            </a:xfrm>
                            <a:custGeom>
                              <a:avLst/>
                              <a:gdLst>
                                <a:gd name="T0" fmla="*/ 0 w 46"/>
                                <a:gd name="T1" fmla="*/ 9 h 39"/>
                                <a:gd name="T2" fmla="*/ 3 w 46"/>
                                <a:gd name="T3" fmla="*/ 19 h 39"/>
                                <a:gd name="T4" fmla="*/ 21 w 46"/>
                                <a:gd name="T5" fmla="*/ 33 h 39"/>
                                <a:gd name="T6" fmla="*/ 39 w 46"/>
                                <a:gd name="T7" fmla="*/ 13 h 39"/>
                                <a:gd name="T8" fmla="*/ 25 w 46"/>
                                <a:gd name="T9" fmla="*/ 0 h 39"/>
                                <a:gd name="T10" fmla="*/ 0 w 46"/>
                                <a:gd name="T11" fmla="*/ 9 h 39"/>
                                <a:gd name="T12" fmla="*/ 0 w 46"/>
                                <a:gd name="T13" fmla="*/ 9 h 39"/>
                                <a:gd name="T14" fmla="*/ 0 w 46"/>
                                <a:gd name="T15" fmla="*/ 16 h 39"/>
                                <a:gd name="T16" fmla="*/ 3 w 46"/>
                                <a:gd name="T17" fmla="*/ 19 h 39"/>
                                <a:gd name="T18" fmla="*/ 0 w 46"/>
                                <a:gd name="T19" fmla="*/ 9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39">
                                  <a:moveTo>
                                    <a:pt x="0" y="11"/>
                                  </a:moveTo>
                                  <a:lnTo>
                                    <a:pt x="4" y="23"/>
                                  </a:lnTo>
                                  <a:lnTo>
                                    <a:pt x="25" y="39"/>
                                  </a:lnTo>
                                  <a:lnTo>
                                    <a:pt x="46" y="15"/>
                                  </a:lnTo>
                                  <a:lnTo>
                                    <a:pt x="29" y="0"/>
                                  </a:lnTo>
                                  <a:lnTo>
                                    <a:pt x="0" y="11"/>
                                  </a:lnTo>
                                  <a:lnTo>
                                    <a:pt x="0" y="19"/>
                                  </a:lnTo>
                                  <a:lnTo>
                                    <a:pt x="4" y="23"/>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8"/>
                          <wps:cNvSpPr>
                            <a:spLocks noChangeAspect="1"/>
                          </wps:cNvSpPr>
                          <wps:spPr bwMode="auto">
                            <a:xfrm>
                              <a:off x="7957" y="3185"/>
                              <a:ext cx="28" cy="26"/>
                            </a:xfrm>
                            <a:custGeom>
                              <a:avLst/>
                              <a:gdLst>
                                <a:gd name="T0" fmla="*/ 14 w 33"/>
                                <a:gd name="T1" fmla="*/ 0 h 31"/>
                                <a:gd name="T2" fmla="*/ 0 w 33"/>
                                <a:gd name="T3" fmla="*/ 13 h 31"/>
                                <a:gd name="T4" fmla="*/ 0 w 33"/>
                                <a:gd name="T5" fmla="*/ 26 h 31"/>
                                <a:gd name="T6" fmla="*/ 28 w 33"/>
                                <a:gd name="T7" fmla="*/ 26 h 31"/>
                                <a:gd name="T8" fmla="*/ 28 w 33"/>
                                <a:gd name="T9" fmla="*/ 13 h 31"/>
                                <a:gd name="T10" fmla="*/ 14 w 33"/>
                                <a:gd name="T11" fmla="*/ 0 h 31"/>
                                <a:gd name="T12" fmla="*/ 28 w 33"/>
                                <a:gd name="T13" fmla="*/ 13 h 31"/>
                                <a:gd name="T14" fmla="*/ 28 w 33"/>
                                <a:gd name="T15" fmla="*/ 0 h 31"/>
                                <a:gd name="T16" fmla="*/ 14 w 33"/>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6" y="0"/>
                                  </a:moveTo>
                                  <a:lnTo>
                                    <a:pt x="0" y="16"/>
                                  </a:lnTo>
                                  <a:lnTo>
                                    <a:pt x="0" y="31"/>
                                  </a:lnTo>
                                  <a:lnTo>
                                    <a:pt x="33" y="31"/>
                                  </a:lnTo>
                                  <a:lnTo>
                                    <a:pt x="33" y="16"/>
                                  </a:lnTo>
                                  <a:lnTo>
                                    <a:pt x="16" y="0"/>
                                  </a:lnTo>
                                  <a:lnTo>
                                    <a:pt x="33" y="16"/>
                                  </a:lnTo>
                                  <a:lnTo>
                                    <a:pt x="33"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9"/>
                          <wps:cNvSpPr>
                            <a:spLocks noChangeAspect="1"/>
                          </wps:cNvSpPr>
                          <wps:spPr bwMode="auto">
                            <a:xfrm>
                              <a:off x="7946" y="3185"/>
                              <a:ext cx="25" cy="26"/>
                            </a:xfrm>
                            <a:custGeom>
                              <a:avLst/>
                              <a:gdLst>
                                <a:gd name="T0" fmla="*/ 0 w 29"/>
                                <a:gd name="T1" fmla="*/ 23 h 31"/>
                                <a:gd name="T2" fmla="*/ 11 w 29"/>
                                <a:gd name="T3" fmla="*/ 26 h 31"/>
                                <a:gd name="T4" fmla="*/ 25 w 29"/>
                                <a:gd name="T5" fmla="*/ 26 h 31"/>
                                <a:gd name="T6" fmla="*/ 25 w 29"/>
                                <a:gd name="T7" fmla="*/ 0 h 31"/>
                                <a:gd name="T8" fmla="*/ 11 w 29"/>
                                <a:gd name="T9" fmla="*/ 0 h 31"/>
                                <a:gd name="T10" fmla="*/ 0 w 29"/>
                                <a:gd name="T11" fmla="*/ 23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1">
                                  <a:moveTo>
                                    <a:pt x="0" y="27"/>
                                  </a:moveTo>
                                  <a:lnTo>
                                    <a:pt x="13" y="31"/>
                                  </a:lnTo>
                                  <a:lnTo>
                                    <a:pt x="29" y="31"/>
                                  </a:lnTo>
                                  <a:lnTo>
                                    <a:pt x="29" y="0"/>
                                  </a:lnTo>
                                  <a:lnTo>
                                    <a:pt x="13" y="0"/>
                                  </a:lnTo>
                                  <a:lnTo>
                                    <a:pt x="0"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30"/>
                          <wps:cNvSpPr>
                            <a:spLocks noChangeAspect="1"/>
                          </wps:cNvSpPr>
                          <wps:spPr bwMode="auto">
                            <a:xfrm>
                              <a:off x="7925" y="3175"/>
                              <a:ext cx="39" cy="33"/>
                            </a:xfrm>
                            <a:custGeom>
                              <a:avLst/>
                              <a:gdLst>
                                <a:gd name="T0" fmla="*/ 0 w 46"/>
                                <a:gd name="T1" fmla="*/ 10 h 39"/>
                                <a:gd name="T2" fmla="*/ 8 w 46"/>
                                <a:gd name="T3" fmla="*/ 20 h 39"/>
                                <a:gd name="T4" fmla="*/ 21 w 46"/>
                                <a:gd name="T5" fmla="*/ 33 h 39"/>
                                <a:gd name="T6" fmla="*/ 39 w 46"/>
                                <a:gd name="T7" fmla="*/ 14 h 39"/>
                                <a:gd name="T8" fmla="*/ 25 w 46"/>
                                <a:gd name="T9" fmla="*/ 0 h 39"/>
                                <a:gd name="T10" fmla="*/ 0 w 46"/>
                                <a:gd name="T11" fmla="*/ 10 h 39"/>
                                <a:gd name="T12" fmla="*/ 0 w 46"/>
                                <a:gd name="T13" fmla="*/ 10 h 39"/>
                                <a:gd name="T14" fmla="*/ 0 w 46"/>
                                <a:gd name="T15" fmla="*/ 17 h 39"/>
                                <a:gd name="T16" fmla="*/ 8 w 46"/>
                                <a:gd name="T17" fmla="*/ 20 h 39"/>
                                <a:gd name="T18" fmla="*/ 0 w 46"/>
                                <a:gd name="T19" fmla="*/ 10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39">
                                  <a:moveTo>
                                    <a:pt x="0" y="12"/>
                                  </a:moveTo>
                                  <a:lnTo>
                                    <a:pt x="9" y="24"/>
                                  </a:lnTo>
                                  <a:lnTo>
                                    <a:pt x="25" y="39"/>
                                  </a:lnTo>
                                  <a:lnTo>
                                    <a:pt x="46" y="16"/>
                                  </a:lnTo>
                                  <a:lnTo>
                                    <a:pt x="29" y="0"/>
                                  </a:lnTo>
                                  <a:lnTo>
                                    <a:pt x="0" y="12"/>
                                  </a:lnTo>
                                  <a:lnTo>
                                    <a:pt x="0" y="20"/>
                                  </a:lnTo>
                                  <a:lnTo>
                                    <a:pt x="9" y="24"/>
                                  </a:lnTo>
                                  <a:lnTo>
                                    <a:pt x="0"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31"/>
                          <wps:cNvSpPr>
                            <a:spLocks noChangeAspect="1"/>
                          </wps:cNvSpPr>
                          <wps:spPr bwMode="auto">
                            <a:xfrm>
                              <a:off x="7925" y="3145"/>
                              <a:ext cx="29" cy="40"/>
                            </a:xfrm>
                            <a:custGeom>
                              <a:avLst/>
                              <a:gdLst>
                                <a:gd name="T0" fmla="*/ 15 w 34"/>
                                <a:gd name="T1" fmla="*/ 0 h 48"/>
                                <a:gd name="T2" fmla="*/ 0 w 34"/>
                                <a:gd name="T3" fmla="*/ 17 h 48"/>
                                <a:gd name="T4" fmla="*/ 0 w 34"/>
                                <a:gd name="T5" fmla="*/ 40 h 48"/>
                                <a:gd name="T6" fmla="*/ 29 w 34"/>
                                <a:gd name="T7" fmla="*/ 40 h 48"/>
                                <a:gd name="T8" fmla="*/ 29 w 34"/>
                                <a:gd name="T9" fmla="*/ 17 h 48"/>
                                <a:gd name="T10" fmla="*/ 15 w 34"/>
                                <a:gd name="T11" fmla="*/ 0 h 48"/>
                                <a:gd name="T12" fmla="*/ 29 w 34"/>
                                <a:gd name="T13" fmla="*/ 17 h 48"/>
                                <a:gd name="T14" fmla="*/ 29 w 34"/>
                                <a:gd name="T15" fmla="*/ 0 h 48"/>
                                <a:gd name="T16" fmla="*/ 15 w 34"/>
                                <a:gd name="T17" fmla="*/ 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48">
                                  <a:moveTo>
                                    <a:pt x="17" y="0"/>
                                  </a:moveTo>
                                  <a:lnTo>
                                    <a:pt x="0" y="20"/>
                                  </a:lnTo>
                                  <a:lnTo>
                                    <a:pt x="0" y="48"/>
                                  </a:lnTo>
                                  <a:lnTo>
                                    <a:pt x="34" y="48"/>
                                  </a:lnTo>
                                  <a:lnTo>
                                    <a:pt x="34" y="20"/>
                                  </a:lnTo>
                                  <a:lnTo>
                                    <a:pt x="17" y="0"/>
                                  </a:lnTo>
                                  <a:lnTo>
                                    <a:pt x="34" y="20"/>
                                  </a:lnTo>
                                  <a:lnTo>
                                    <a:pt x="34"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2"/>
                          <wps:cNvSpPr>
                            <a:spLocks noChangeAspect="1"/>
                          </wps:cNvSpPr>
                          <wps:spPr bwMode="auto">
                            <a:xfrm>
                              <a:off x="7912" y="3145"/>
                              <a:ext cx="28" cy="30"/>
                            </a:xfrm>
                            <a:custGeom>
                              <a:avLst/>
                              <a:gdLst>
                                <a:gd name="T0" fmla="*/ 0 w 33"/>
                                <a:gd name="T1" fmla="*/ 17 h 36"/>
                                <a:gd name="T2" fmla="*/ 14 w 33"/>
                                <a:gd name="T3" fmla="*/ 30 h 36"/>
                                <a:gd name="T4" fmla="*/ 28 w 33"/>
                                <a:gd name="T5" fmla="*/ 30 h 36"/>
                                <a:gd name="T6" fmla="*/ 28 w 33"/>
                                <a:gd name="T7" fmla="*/ 0 h 36"/>
                                <a:gd name="T8" fmla="*/ 14 w 33"/>
                                <a:gd name="T9" fmla="*/ 0 h 36"/>
                                <a:gd name="T10" fmla="*/ 0 w 33"/>
                                <a:gd name="T11" fmla="*/ 17 h 36"/>
                                <a:gd name="T12" fmla="*/ 0 w 33"/>
                                <a:gd name="T13" fmla="*/ 17 h 36"/>
                                <a:gd name="T14" fmla="*/ 0 w 33"/>
                                <a:gd name="T15" fmla="*/ 30 h 36"/>
                                <a:gd name="T16" fmla="*/ 14 w 33"/>
                                <a:gd name="T17" fmla="*/ 30 h 36"/>
                                <a:gd name="T18" fmla="*/ 0 w 33"/>
                                <a:gd name="T19" fmla="*/ 17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6">
                                  <a:moveTo>
                                    <a:pt x="0" y="20"/>
                                  </a:moveTo>
                                  <a:lnTo>
                                    <a:pt x="16" y="36"/>
                                  </a:lnTo>
                                  <a:lnTo>
                                    <a:pt x="33" y="36"/>
                                  </a:lnTo>
                                  <a:lnTo>
                                    <a:pt x="33" y="0"/>
                                  </a:lnTo>
                                  <a:lnTo>
                                    <a:pt x="16" y="0"/>
                                  </a:lnTo>
                                  <a:lnTo>
                                    <a:pt x="0" y="20"/>
                                  </a:lnTo>
                                  <a:lnTo>
                                    <a:pt x="0" y="36"/>
                                  </a:lnTo>
                                  <a:lnTo>
                                    <a:pt x="16" y="36"/>
                                  </a:lnTo>
                                  <a:lnTo>
                                    <a:pt x="0"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33"/>
                          <wps:cNvSpPr>
                            <a:spLocks noChangeAspect="1"/>
                          </wps:cNvSpPr>
                          <wps:spPr bwMode="auto">
                            <a:xfrm>
                              <a:off x="7912" y="3148"/>
                              <a:ext cx="28" cy="14"/>
                            </a:xfrm>
                            <a:custGeom>
                              <a:avLst/>
                              <a:gdLst>
                                <a:gd name="T0" fmla="*/ 28 w 33"/>
                                <a:gd name="T1" fmla="*/ 0 h 16"/>
                                <a:gd name="T2" fmla="*/ 0 w 33"/>
                                <a:gd name="T3" fmla="*/ 0 h 16"/>
                                <a:gd name="T4" fmla="*/ 0 w 33"/>
                                <a:gd name="T5" fmla="*/ 14 h 16"/>
                                <a:gd name="T6" fmla="*/ 28 w 33"/>
                                <a:gd name="T7" fmla="*/ 14 h 16"/>
                                <a:gd name="T8" fmla="*/ 28 w 33"/>
                                <a:gd name="T9" fmla="*/ 0 h 16"/>
                                <a:gd name="T10" fmla="*/ 28 w 33"/>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6">
                                  <a:moveTo>
                                    <a:pt x="33" y="0"/>
                                  </a:moveTo>
                                  <a:lnTo>
                                    <a:pt x="0" y="0"/>
                                  </a:lnTo>
                                  <a:lnTo>
                                    <a:pt x="0" y="16"/>
                                  </a:lnTo>
                                  <a:lnTo>
                                    <a:pt x="33" y="16"/>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34"/>
                          <wps:cNvSpPr>
                            <a:spLocks noChangeAspect="1"/>
                          </wps:cNvSpPr>
                          <wps:spPr bwMode="auto">
                            <a:xfrm>
                              <a:off x="7912" y="3122"/>
                              <a:ext cx="28" cy="26"/>
                            </a:xfrm>
                            <a:custGeom>
                              <a:avLst/>
                              <a:gdLst>
                                <a:gd name="T0" fmla="*/ 14 w 33"/>
                                <a:gd name="T1" fmla="*/ 0 h 31"/>
                                <a:gd name="T2" fmla="*/ 0 w 33"/>
                                <a:gd name="T3" fmla="*/ 13 h 31"/>
                                <a:gd name="T4" fmla="*/ 0 w 33"/>
                                <a:gd name="T5" fmla="*/ 26 h 31"/>
                                <a:gd name="T6" fmla="*/ 28 w 33"/>
                                <a:gd name="T7" fmla="*/ 26 h 31"/>
                                <a:gd name="T8" fmla="*/ 28 w 33"/>
                                <a:gd name="T9" fmla="*/ 13 h 31"/>
                                <a:gd name="T10" fmla="*/ 14 w 33"/>
                                <a:gd name="T11" fmla="*/ 0 h 31"/>
                                <a:gd name="T12" fmla="*/ 28 w 33"/>
                                <a:gd name="T13" fmla="*/ 13 h 31"/>
                                <a:gd name="T14" fmla="*/ 28 w 33"/>
                                <a:gd name="T15" fmla="*/ 0 h 31"/>
                                <a:gd name="T16" fmla="*/ 14 w 33"/>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6" y="0"/>
                                  </a:moveTo>
                                  <a:lnTo>
                                    <a:pt x="0" y="15"/>
                                  </a:lnTo>
                                  <a:lnTo>
                                    <a:pt x="0" y="31"/>
                                  </a:lnTo>
                                  <a:lnTo>
                                    <a:pt x="33" y="31"/>
                                  </a:lnTo>
                                  <a:lnTo>
                                    <a:pt x="33" y="15"/>
                                  </a:lnTo>
                                  <a:lnTo>
                                    <a:pt x="16" y="0"/>
                                  </a:lnTo>
                                  <a:lnTo>
                                    <a:pt x="33" y="15"/>
                                  </a:lnTo>
                                  <a:lnTo>
                                    <a:pt x="33"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5"/>
                          <wps:cNvSpPr>
                            <a:spLocks noChangeAspect="1"/>
                          </wps:cNvSpPr>
                          <wps:spPr bwMode="auto">
                            <a:xfrm>
                              <a:off x="7895" y="3122"/>
                              <a:ext cx="30" cy="26"/>
                            </a:xfrm>
                            <a:custGeom>
                              <a:avLst/>
                              <a:gdLst>
                                <a:gd name="T0" fmla="*/ 0 w 37"/>
                                <a:gd name="T1" fmla="*/ 13 h 31"/>
                                <a:gd name="T2" fmla="*/ 13 w 37"/>
                                <a:gd name="T3" fmla="*/ 26 h 31"/>
                                <a:gd name="T4" fmla="*/ 30 w 37"/>
                                <a:gd name="T5" fmla="*/ 26 h 31"/>
                                <a:gd name="T6" fmla="*/ 30 w 37"/>
                                <a:gd name="T7" fmla="*/ 0 h 31"/>
                                <a:gd name="T8" fmla="*/ 13 w 37"/>
                                <a:gd name="T9" fmla="*/ 0 h 31"/>
                                <a:gd name="T10" fmla="*/ 0 w 37"/>
                                <a:gd name="T11" fmla="*/ 13 h 31"/>
                                <a:gd name="T12" fmla="*/ 0 w 37"/>
                                <a:gd name="T13" fmla="*/ 13 h 31"/>
                                <a:gd name="T14" fmla="*/ 0 w 37"/>
                                <a:gd name="T15" fmla="*/ 26 h 31"/>
                                <a:gd name="T16" fmla="*/ 13 w 37"/>
                                <a:gd name="T17" fmla="*/ 26 h 31"/>
                                <a:gd name="T18" fmla="*/ 0 w 37"/>
                                <a:gd name="T19" fmla="*/ 13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1">
                                  <a:moveTo>
                                    <a:pt x="0" y="15"/>
                                  </a:moveTo>
                                  <a:lnTo>
                                    <a:pt x="16" y="31"/>
                                  </a:lnTo>
                                  <a:lnTo>
                                    <a:pt x="37" y="31"/>
                                  </a:lnTo>
                                  <a:lnTo>
                                    <a:pt x="37" y="0"/>
                                  </a:lnTo>
                                  <a:lnTo>
                                    <a:pt x="16" y="0"/>
                                  </a:lnTo>
                                  <a:lnTo>
                                    <a:pt x="0" y="15"/>
                                  </a:lnTo>
                                  <a:lnTo>
                                    <a:pt x="0" y="31"/>
                                  </a:lnTo>
                                  <a:lnTo>
                                    <a:pt x="16" y="31"/>
                                  </a:lnTo>
                                  <a:lnTo>
                                    <a:pt x="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6"/>
                          <wps:cNvSpPr>
                            <a:spLocks noChangeAspect="1"/>
                          </wps:cNvSpPr>
                          <wps:spPr bwMode="auto">
                            <a:xfrm>
                              <a:off x="7895" y="2993"/>
                              <a:ext cx="30" cy="142"/>
                            </a:xfrm>
                            <a:custGeom>
                              <a:avLst/>
                              <a:gdLst>
                                <a:gd name="T0" fmla="*/ 13 w 37"/>
                                <a:gd name="T1" fmla="*/ 0 h 170"/>
                                <a:gd name="T2" fmla="*/ 0 w 37"/>
                                <a:gd name="T3" fmla="*/ 17 h 170"/>
                                <a:gd name="T4" fmla="*/ 0 w 37"/>
                                <a:gd name="T5" fmla="*/ 142 h 170"/>
                                <a:gd name="T6" fmla="*/ 30 w 37"/>
                                <a:gd name="T7" fmla="*/ 142 h 170"/>
                                <a:gd name="T8" fmla="*/ 30 w 37"/>
                                <a:gd name="T9" fmla="*/ 17 h 170"/>
                                <a:gd name="T10" fmla="*/ 13 w 37"/>
                                <a:gd name="T11" fmla="*/ 0 h 170"/>
                                <a:gd name="T12" fmla="*/ 13 w 37"/>
                                <a:gd name="T13" fmla="*/ 0 h 170"/>
                                <a:gd name="T14" fmla="*/ 0 w 37"/>
                                <a:gd name="T15" fmla="*/ 0 h 170"/>
                                <a:gd name="T16" fmla="*/ 0 w 37"/>
                                <a:gd name="T17" fmla="*/ 17 h 170"/>
                                <a:gd name="T18" fmla="*/ 13 w 37"/>
                                <a:gd name="T19" fmla="*/ 0 h 1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170">
                                  <a:moveTo>
                                    <a:pt x="16" y="0"/>
                                  </a:moveTo>
                                  <a:lnTo>
                                    <a:pt x="0" y="20"/>
                                  </a:lnTo>
                                  <a:lnTo>
                                    <a:pt x="0" y="170"/>
                                  </a:lnTo>
                                  <a:lnTo>
                                    <a:pt x="37" y="170"/>
                                  </a:lnTo>
                                  <a:lnTo>
                                    <a:pt x="37" y="20"/>
                                  </a:lnTo>
                                  <a:lnTo>
                                    <a:pt x="16" y="0"/>
                                  </a:lnTo>
                                  <a:lnTo>
                                    <a:pt x="0" y="0"/>
                                  </a:lnTo>
                                  <a:lnTo>
                                    <a:pt x="0" y="2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7"/>
                          <wps:cNvSpPr>
                            <a:spLocks noChangeAspect="1"/>
                          </wps:cNvSpPr>
                          <wps:spPr bwMode="auto">
                            <a:xfrm>
                              <a:off x="7908" y="2993"/>
                              <a:ext cx="32" cy="30"/>
                            </a:xfrm>
                            <a:custGeom>
                              <a:avLst/>
                              <a:gdLst>
                                <a:gd name="T0" fmla="*/ 32 w 38"/>
                                <a:gd name="T1" fmla="*/ 17 h 36"/>
                                <a:gd name="T2" fmla="*/ 18 w 38"/>
                                <a:gd name="T3" fmla="*/ 0 h 36"/>
                                <a:gd name="T4" fmla="*/ 0 w 38"/>
                                <a:gd name="T5" fmla="*/ 0 h 36"/>
                                <a:gd name="T6" fmla="*/ 0 w 38"/>
                                <a:gd name="T7" fmla="*/ 30 h 36"/>
                                <a:gd name="T8" fmla="*/ 18 w 38"/>
                                <a:gd name="T9" fmla="*/ 30 h 36"/>
                                <a:gd name="T10" fmla="*/ 32 w 38"/>
                                <a:gd name="T11" fmla="*/ 17 h 36"/>
                                <a:gd name="T12" fmla="*/ 18 w 38"/>
                                <a:gd name="T13" fmla="*/ 30 h 36"/>
                                <a:gd name="T14" fmla="*/ 32 w 38"/>
                                <a:gd name="T15" fmla="*/ 30 h 36"/>
                                <a:gd name="T16" fmla="*/ 32 w 38"/>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6">
                                  <a:moveTo>
                                    <a:pt x="38" y="20"/>
                                  </a:moveTo>
                                  <a:lnTo>
                                    <a:pt x="21" y="0"/>
                                  </a:lnTo>
                                  <a:lnTo>
                                    <a:pt x="0" y="0"/>
                                  </a:lnTo>
                                  <a:lnTo>
                                    <a:pt x="0" y="36"/>
                                  </a:lnTo>
                                  <a:lnTo>
                                    <a:pt x="21" y="36"/>
                                  </a:lnTo>
                                  <a:lnTo>
                                    <a:pt x="38" y="20"/>
                                  </a:lnTo>
                                  <a:lnTo>
                                    <a:pt x="21" y="36"/>
                                  </a:lnTo>
                                  <a:lnTo>
                                    <a:pt x="38" y="36"/>
                                  </a:lnTo>
                                  <a:lnTo>
                                    <a:pt x="38"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8"/>
                          <wps:cNvSpPr>
                            <a:spLocks noChangeAspect="1"/>
                          </wps:cNvSpPr>
                          <wps:spPr bwMode="auto">
                            <a:xfrm>
                              <a:off x="7912" y="2996"/>
                              <a:ext cx="28" cy="13"/>
                            </a:xfrm>
                            <a:custGeom>
                              <a:avLst/>
                              <a:gdLst>
                                <a:gd name="T0" fmla="*/ 28 w 33"/>
                                <a:gd name="T1" fmla="*/ 0 h 16"/>
                                <a:gd name="T2" fmla="*/ 0 w 33"/>
                                <a:gd name="T3" fmla="*/ 0 h 16"/>
                                <a:gd name="T4" fmla="*/ 0 w 33"/>
                                <a:gd name="T5" fmla="*/ 13 h 16"/>
                                <a:gd name="T6" fmla="*/ 28 w 33"/>
                                <a:gd name="T7" fmla="*/ 13 h 16"/>
                                <a:gd name="T8" fmla="*/ 28 w 33"/>
                                <a:gd name="T9" fmla="*/ 0 h 16"/>
                                <a:gd name="T10" fmla="*/ 28 w 33"/>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6">
                                  <a:moveTo>
                                    <a:pt x="33" y="0"/>
                                  </a:moveTo>
                                  <a:lnTo>
                                    <a:pt x="0" y="0"/>
                                  </a:lnTo>
                                  <a:lnTo>
                                    <a:pt x="0" y="16"/>
                                  </a:lnTo>
                                  <a:lnTo>
                                    <a:pt x="33" y="16"/>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39"/>
                          <wps:cNvSpPr>
                            <a:spLocks noChangeAspect="1"/>
                          </wps:cNvSpPr>
                          <wps:spPr bwMode="auto">
                            <a:xfrm>
                              <a:off x="7912" y="2969"/>
                              <a:ext cx="28" cy="27"/>
                            </a:xfrm>
                            <a:custGeom>
                              <a:avLst/>
                              <a:gdLst>
                                <a:gd name="T0" fmla="*/ 14 w 33"/>
                                <a:gd name="T1" fmla="*/ 0 h 32"/>
                                <a:gd name="T2" fmla="*/ 0 w 33"/>
                                <a:gd name="T3" fmla="*/ 14 h 32"/>
                                <a:gd name="T4" fmla="*/ 0 w 33"/>
                                <a:gd name="T5" fmla="*/ 27 h 32"/>
                                <a:gd name="T6" fmla="*/ 28 w 33"/>
                                <a:gd name="T7" fmla="*/ 27 h 32"/>
                                <a:gd name="T8" fmla="*/ 28 w 33"/>
                                <a:gd name="T9" fmla="*/ 14 h 32"/>
                                <a:gd name="T10" fmla="*/ 14 w 33"/>
                                <a:gd name="T11" fmla="*/ 0 h 32"/>
                                <a:gd name="T12" fmla="*/ 14 w 33"/>
                                <a:gd name="T13" fmla="*/ 0 h 32"/>
                                <a:gd name="T14" fmla="*/ 0 w 33"/>
                                <a:gd name="T15" fmla="*/ 0 h 32"/>
                                <a:gd name="T16" fmla="*/ 0 w 33"/>
                                <a:gd name="T17" fmla="*/ 14 h 32"/>
                                <a:gd name="T18" fmla="*/ 14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16"/>
                                  </a:lnTo>
                                  <a:lnTo>
                                    <a:pt x="0" y="32"/>
                                  </a:lnTo>
                                  <a:lnTo>
                                    <a:pt x="33" y="32"/>
                                  </a:lnTo>
                                  <a:lnTo>
                                    <a:pt x="33"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0"/>
                          <wps:cNvSpPr>
                            <a:spLocks noChangeAspect="1"/>
                          </wps:cNvSpPr>
                          <wps:spPr bwMode="auto">
                            <a:xfrm>
                              <a:off x="7925" y="2969"/>
                              <a:ext cx="29" cy="27"/>
                            </a:xfrm>
                            <a:custGeom>
                              <a:avLst/>
                              <a:gdLst>
                                <a:gd name="T0" fmla="*/ 29 w 34"/>
                                <a:gd name="T1" fmla="*/ 14 h 32"/>
                                <a:gd name="T2" fmla="*/ 15 w 34"/>
                                <a:gd name="T3" fmla="*/ 0 h 32"/>
                                <a:gd name="T4" fmla="*/ 0 w 34"/>
                                <a:gd name="T5" fmla="*/ 0 h 32"/>
                                <a:gd name="T6" fmla="*/ 0 w 34"/>
                                <a:gd name="T7" fmla="*/ 27 h 32"/>
                                <a:gd name="T8" fmla="*/ 15 w 34"/>
                                <a:gd name="T9" fmla="*/ 27 h 32"/>
                                <a:gd name="T10" fmla="*/ 29 w 34"/>
                                <a:gd name="T11" fmla="*/ 14 h 32"/>
                                <a:gd name="T12" fmla="*/ 15 w 34"/>
                                <a:gd name="T13" fmla="*/ 27 h 32"/>
                                <a:gd name="T14" fmla="*/ 29 w 34"/>
                                <a:gd name="T15" fmla="*/ 27 h 32"/>
                                <a:gd name="T16" fmla="*/ 29 w 34"/>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2">
                                  <a:moveTo>
                                    <a:pt x="34" y="16"/>
                                  </a:moveTo>
                                  <a:lnTo>
                                    <a:pt x="17" y="0"/>
                                  </a:lnTo>
                                  <a:lnTo>
                                    <a:pt x="0" y="0"/>
                                  </a:lnTo>
                                  <a:lnTo>
                                    <a:pt x="0" y="32"/>
                                  </a:lnTo>
                                  <a:lnTo>
                                    <a:pt x="17" y="32"/>
                                  </a:lnTo>
                                  <a:lnTo>
                                    <a:pt x="34" y="16"/>
                                  </a:lnTo>
                                  <a:lnTo>
                                    <a:pt x="17" y="32"/>
                                  </a:lnTo>
                                  <a:lnTo>
                                    <a:pt x="34" y="32"/>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41"/>
                          <wps:cNvSpPr>
                            <a:spLocks noChangeAspect="1"/>
                          </wps:cNvSpPr>
                          <wps:spPr bwMode="auto">
                            <a:xfrm>
                              <a:off x="7925" y="2969"/>
                              <a:ext cx="29" cy="14"/>
                            </a:xfrm>
                            <a:custGeom>
                              <a:avLst/>
                              <a:gdLst>
                                <a:gd name="T0" fmla="*/ 29 w 34"/>
                                <a:gd name="T1" fmla="*/ 0 h 16"/>
                                <a:gd name="T2" fmla="*/ 0 w 34"/>
                                <a:gd name="T3" fmla="*/ 0 h 16"/>
                                <a:gd name="T4" fmla="*/ 0 w 34"/>
                                <a:gd name="T5" fmla="*/ 14 h 16"/>
                                <a:gd name="T6" fmla="*/ 29 w 34"/>
                                <a:gd name="T7" fmla="*/ 14 h 16"/>
                                <a:gd name="T8" fmla="*/ 29 w 34"/>
                                <a:gd name="T9" fmla="*/ 0 h 16"/>
                                <a:gd name="T10" fmla="*/ 29 w 34"/>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 h="16">
                                  <a:moveTo>
                                    <a:pt x="34" y="0"/>
                                  </a:moveTo>
                                  <a:lnTo>
                                    <a:pt x="0" y="0"/>
                                  </a:lnTo>
                                  <a:lnTo>
                                    <a:pt x="0" y="16"/>
                                  </a:lnTo>
                                  <a:lnTo>
                                    <a:pt x="34" y="16"/>
                                  </a:lnTo>
                                  <a:lnTo>
                                    <a:pt x="3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2"/>
                          <wps:cNvSpPr>
                            <a:spLocks noChangeAspect="1"/>
                          </wps:cNvSpPr>
                          <wps:spPr bwMode="auto">
                            <a:xfrm>
                              <a:off x="7925" y="2943"/>
                              <a:ext cx="29" cy="26"/>
                            </a:xfrm>
                            <a:custGeom>
                              <a:avLst/>
                              <a:gdLst>
                                <a:gd name="T0" fmla="*/ 15 w 34"/>
                                <a:gd name="T1" fmla="*/ 0 h 31"/>
                                <a:gd name="T2" fmla="*/ 0 w 34"/>
                                <a:gd name="T3" fmla="*/ 13 h 31"/>
                                <a:gd name="T4" fmla="*/ 0 w 34"/>
                                <a:gd name="T5" fmla="*/ 26 h 31"/>
                                <a:gd name="T6" fmla="*/ 29 w 34"/>
                                <a:gd name="T7" fmla="*/ 26 h 31"/>
                                <a:gd name="T8" fmla="*/ 29 w 34"/>
                                <a:gd name="T9" fmla="*/ 13 h 31"/>
                                <a:gd name="T10" fmla="*/ 15 w 34"/>
                                <a:gd name="T11" fmla="*/ 0 h 31"/>
                                <a:gd name="T12" fmla="*/ 15 w 34"/>
                                <a:gd name="T13" fmla="*/ 0 h 31"/>
                                <a:gd name="T14" fmla="*/ 0 w 34"/>
                                <a:gd name="T15" fmla="*/ 0 h 31"/>
                                <a:gd name="T16" fmla="*/ 0 w 34"/>
                                <a:gd name="T17" fmla="*/ 13 h 31"/>
                                <a:gd name="T18" fmla="*/ 15 w 34"/>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1">
                                  <a:moveTo>
                                    <a:pt x="17" y="0"/>
                                  </a:moveTo>
                                  <a:lnTo>
                                    <a:pt x="0" y="16"/>
                                  </a:lnTo>
                                  <a:lnTo>
                                    <a:pt x="0" y="31"/>
                                  </a:lnTo>
                                  <a:lnTo>
                                    <a:pt x="34" y="31"/>
                                  </a:lnTo>
                                  <a:lnTo>
                                    <a:pt x="34"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43"/>
                          <wps:cNvSpPr>
                            <a:spLocks noChangeAspect="1"/>
                          </wps:cNvSpPr>
                          <wps:spPr bwMode="auto">
                            <a:xfrm>
                              <a:off x="7940" y="2943"/>
                              <a:ext cx="31" cy="26"/>
                            </a:xfrm>
                            <a:custGeom>
                              <a:avLst/>
                              <a:gdLst>
                                <a:gd name="T0" fmla="*/ 31 w 37"/>
                                <a:gd name="T1" fmla="*/ 13 h 31"/>
                                <a:gd name="T2" fmla="*/ 18 w 37"/>
                                <a:gd name="T3" fmla="*/ 0 h 31"/>
                                <a:gd name="T4" fmla="*/ 0 w 37"/>
                                <a:gd name="T5" fmla="*/ 0 h 31"/>
                                <a:gd name="T6" fmla="*/ 0 w 37"/>
                                <a:gd name="T7" fmla="*/ 26 h 31"/>
                                <a:gd name="T8" fmla="*/ 18 w 37"/>
                                <a:gd name="T9" fmla="*/ 26 h 31"/>
                                <a:gd name="T10" fmla="*/ 31 w 37"/>
                                <a:gd name="T11" fmla="*/ 13 h 31"/>
                                <a:gd name="T12" fmla="*/ 18 w 37"/>
                                <a:gd name="T13" fmla="*/ 26 h 31"/>
                                <a:gd name="T14" fmla="*/ 31 w 37"/>
                                <a:gd name="T15" fmla="*/ 26 h 31"/>
                                <a:gd name="T16" fmla="*/ 31 w 37"/>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1">
                                  <a:moveTo>
                                    <a:pt x="37" y="16"/>
                                  </a:moveTo>
                                  <a:lnTo>
                                    <a:pt x="21" y="0"/>
                                  </a:lnTo>
                                  <a:lnTo>
                                    <a:pt x="0" y="0"/>
                                  </a:lnTo>
                                  <a:lnTo>
                                    <a:pt x="0" y="31"/>
                                  </a:lnTo>
                                  <a:lnTo>
                                    <a:pt x="21" y="31"/>
                                  </a:lnTo>
                                  <a:lnTo>
                                    <a:pt x="37" y="16"/>
                                  </a:lnTo>
                                  <a:lnTo>
                                    <a:pt x="21" y="31"/>
                                  </a:lnTo>
                                  <a:lnTo>
                                    <a:pt x="37" y="31"/>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44"/>
                          <wps:cNvSpPr>
                            <a:spLocks noChangeAspect="1"/>
                          </wps:cNvSpPr>
                          <wps:spPr bwMode="auto">
                            <a:xfrm>
                              <a:off x="7943" y="2916"/>
                              <a:ext cx="28" cy="41"/>
                            </a:xfrm>
                            <a:custGeom>
                              <a:avLst/>
                              <a:gdLst>
                                <a:gd name="T0" fmla="*/ 14 w 33"/>
                                <a:gd name="T1" fmla="*/ 0 h 48"/>
                                <a:gd name="T2" fmla="*/ 0 w 33"/>
                                <a:gd name="T3" fmla="*/ 17 h 48"/>
                                <a:gd name="T4" fmla="*/ 0 w 33"/>
                                <a:gd name="T5" fmla="*/ 41 h 48"/>
                                <a:gd name="T6" fmla="*/ 28 w 33"/>
                                <a:gd name="T7" fmla="*/ 41 h 48"/>
                                <a:gd name="T8" fmla="*/ 28 w 33"/>
                                <a:gd name="T9" fmla="*/ 17 h 48"/>
                                <a:gd name="T10" fmla="*/ 14 w 33"/>
                                <a:gd name="T11" fmla="*/ 0 h 48"/>
                                <a:gd name="T12" fmla="*/ 14 w 33"/>
                                <a:gd name="T13" fmla="*/ 0 h 48"/>
                                <a:gd name="T14" fmla="*/ 0 w 33"/>
                                <a:gd name="T15" fmla="*/ 0 h 48"/>
                                <a:gd name="T16" fmla="*/ 0 w 33"/>
                                <a:gd name="T17" fmla="*/ 17 h 48"/>
                                <a:gd name="T18" fmla="*/ 14 w 33"/>
                                <a:gd name="T19" fmla="*/ 0 h 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48">
                                  <a:moveTo>
                                    <a:pt x="17" y="0"/>
                                  </a:moveTo>
                                  <a:lnTo>
                                    <a:pt x="0" y="20"/>
                                  </a:lnTo>
                                  <a:lnTo>
                                    <a:pt x="0" y="48"/>
                                  </a:lnTo>
                                  <a:lnTo>
                                    <a:pt x="33" y="48"/>
                                  </a:lnTo>
                                  <a:lnTo>
                                    <a:pt x="33" y="20"/>
                                  </a:lnTo>
                                  <a:lnTo>
                                    <a:pt x="17" y="0"/>
                                  </a:lnTo>
                                  <a:lnTo>
                                    <a:pt x="0" y="0"/>
                                  </a:lnTo>
                                  <a:lnTo>
                                    <a:pt x="0" y="2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45"/>
                          <wps:cNvSpPr>
                            <a:spLocks noChangeAspect="1"/>
                          </wps:cNvSpPr>
                          <wps:spPr bwMode="auto">
                            <a:xfrm>
                              <a:off x="7957" y="2906"/>
                              <a:ext cx="45" cy="41"/>
                            </a:xfrm>
                            <a:custGeom>
                              <a:avLst/>
                              <a:gdLst>
                                <a:gd name="T0" fmla="*/ 13 w 54"/>
                                <a:gd name="T1" fmla="*/ 14 h 48"/>
                                <a:gd name="T2" fmla="*/ 31 w 54"/>
                                <a:gd name="T3" fmla="*/ 0 h 48"/>
                                <a:gd name="T4" fmla="*/ 10 w 54"/>
                                <a:gd name="T5" fmla="*/ 7 h 48"/>
                                <a:gd name="T6" fmla="*/ 0 w 54"/>
                                <a:gd name="T7" fmla="*/ 10 h 48"/>
                                <a:gd name="T8" fmla="*/ 0 w 54"/>
                                <a:gd name="T9" fmla="*/ 41 h 48"/>
                                <a:gd name="T10" fmla="*/ 21 w 54"/>
                                <a:gd name="T11" fmla="*/ 31 h 48"/>
                                <a:gd name="T12" fmla="*/ 31 w 54"/>
                                <a:gd name="T13" fmla="*/ 27 h 48"/>
                                <a:gd name="T14" fmla="*/ 45 w 54"/>
                                <a:gd name="T15" fmla="*/ 14 h 48"/>
                                <a:gd name="T16" fmla="*/ 31 w 54"/>
                                <a:gd name="T17" fmla="*/ 27 h 48"/>
                                <a:gd name="T18" fmla="*/ 45 w 54"/>
                                <a:gd name="T19" fmla="*/ 27 h 48"/>
                                <a:gd name="T20" fmla="*/ 45 w 54"/>
                                <a:gd name="T21" fmla="*/ 14 h 48"/>
                                <a:gd name="T22" fmla="*/ 13 w 54"/>
                                <a:gd name="T23" fmla="*/ 14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8">
                                  <a:moveTo>
                                    <a:pt x="16" y="16"/>
                                  </a:moveTo>
                                  <a:lnTo>
                                    <a:pt x="37" y="0"/>
                                  </a:lnTo>
                                  <a:lnTo>
                                    <a:pt x="12" y="8"/>
                                  </a:lnTo>
                                  <a:lnTo>
                                    <a:pt x="0" y="12"/>
                                  </a:lnTo>
                                  <a:lnTo>
                                    <a:pt x="0" y="48"/>
                                  </a:lnTo>
                                  <a:lnTo>
                                    <a:pt x="25" y="36"/>
                                  </a:lnTo>
                                  <a:lnTo>
                                    <a:pt x="37" y="32"/>
                                  </a:lnTo>
                                  <a:lnTo>
                                    <a:pt x="54" y="16"/>
                                  </a:lnTo>
                                  <a:lnTo>
                                    <a:pt x="37" y="32"/>
                                  </a:lnTo>
                                  <a:lnTo>
                                    <a:pt x="54" y="32"/>
                                  </a:lnTo>
                                  <a:lnTo>
                                    <a:pt x="54" y="16"/>
                                  </a:lnTo>
                                  <a:lnTo>
                                    <a:pt x="16"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46"/>
                          <wps:cNvSpPr>
                            <a:spLocks noChangeAspect="1"/>
                          </wps:cNvSpPr>
                          <wps:spPr bwMode="auto">
                            <a:xfrm>
                              <a:off x="7971" y="2906"/>
                              <a:ext cx="31" cy="14"/>
                            </a:xfrm>
                            <a:custGeom>
                              <a:avLst/>
                              <a:gdLst>
                                <a:gd name="T0" fmla="*/ 31 w 38"/>
                                <a:gd name="T1" fmla="*/ 0 h 16"/>
                                <a:gd name="T2" fmla="*/ 0 w 38"/>
                                <a:gd name="T3" fmla="*/ 0 h 16"/>
                                <a:gd name="T4" fmla="*/ 0 w 38"/>
                                <a:gd name="T5" fmla="*/ 14 h 16"/>
                                <a:gd name="T6" fmla="*/ 31 w 38"/>
                                <a:gd name="T7" fmla="*/ 14 h 16"/>
                                <a:gd name="T8" fmla="*/ 31 w 38"/>
                                <a:gd name="T9" fmla="*/ 0 h 16"/>
                                <a:gd name="T10" fmla="*/ 31 w 38"/>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 h="16">
                                  <a:moveTo>
                                    <a:pt x="38" y="0"/>
                                  </a:moveTo>
                                  <a:lnTo>
                                    <a:pt x="0" y="0"/>
                                  </a:lnTo>
                                  <a:lnTo>
                                    <a:pt x="0" y="16"/>
                                  </a:lnTo>
                                  <a:lnTo>
                                    <a:pt x="38" y="16"/>
                                  </a:lnTo>
                                  <a:lnTo>
                                    <a:pt x="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7"/>
                          <wps:cNvSpPr>
                            <a:spLocks noChangeAspect="1"/>
                          </wps:cNvSpPr>
                          <wps:spPr bwMode="auto">
                            <a:xfrm>
                              <a:off x="7971" y="2883"/>
                              <a:ext cx="31" cy="23"/>
                            </a:xfrm>
                            <a:custGeom>
                              <a:avLst/>
                              <a:gdLst>
                                <a:gd name="T0" fmla="*/ 7 w 38"/>
                                <a:gd name="T1" fmla="*/ 0 h 28"/>
                                <a:gd name="T2" fmla="*/ 0 w 38"/>
                                <a:gd name="T3" fmla="*/ 10 h 28"/>
                                <a:gd name="T4" fmla="*/ 0 w 38"/>
                                <a:gd name="T5" fmla="*/ 23 h 28"/>
                                <a:gd name="T6" fmla="*/ 31 w 38"/>
                                <a:gd name="T7" fmla="*/ 23 h 28"/>
                                <a:gd name="T8" fmla="*/ 31 w 38"/>
                                <a:gd name="T9" fmla="*/ 10 h 28"/>
                                <a:gd name="T10" fmla="*/ 7 w 38"/>
                                <a:gd name="T11" fmla="*/ 0 h 28"/>
                                <a:gd name="T12" fmla="*/ 7 w 38"/>
                                <a:gd name="T13" fmla="*/ 0 h 28"/>
                                <a:gd name="T14" fmla="*/ 0 w 38"/>
                                <a:gd name="T15" fmla="*/ 3 h 28"/>
                                <a:gd name="T16" fmla="*/ 0 w 38"/>
                                <a:gd name="T17" fmla="*/ 10 h 28"/>
                                <a:gd name="T18" fmla="*/ 7 w 38"/>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28">
                                  <a:moveTo>
                                    <a:pt x="9" y="0"/>
                                  </a:moveTo>
                                  <a:lnTo>
                                    <a:pt x="0" y="12"/>
                                  </a:lnTo>
                                  <a:lnTo>
                                    <a:pt x="0" y="28"/>
                                  </a:lnTo>
                                  <a:lnTo>
                                    <a:pt x="38" y="28"/>
                                  </a:lnTo>
                                  <a:lnTo>
                                    <a:pt x="38" y="12"/>
                                  </a:lnTo>
                                  <a:lnTo>
                                    <a:pt x="9" y="0"/>
                                  </a:lnTo>
                                  <a:lnTo>
                                    <a:pt x="0" y="4"/>
                                  </a:lnTo>
                                  <a:lnTo>
                                    <a:pt x="0" y="12"/>
                                  </a:lnTo>
                                  <a:lnTo>
                                    <a:pt x="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48"/>
                          <wps:cNvSpPr>
                            <a:spLocks noChangeAspect="1"/>
                          </wps:cNvSpPr>
                          <wps:spPr bwMode="auto">
                            <a:xfrm>
                              <a:off x="7978" y="2867"/>
                              <a:ext cx="34" cy="36"/>
                            </a:xfrm>
                            <a:custGeom>
                              <a:avLst/>
                              <a:gdLst>
                                <a:gd name="T0" fmla="*/ 24 w 41"/>
                                <a:gd name="T1" fmla="*/ 0 h 43"/>
                                <a:gd name="T2" fmla="*/ 13 w 41"/>
                                <a:gd name="T3" fmla="*/ 3 h 43"/>
                                <a:gd name="T4" fmla="*/ 0 w 41"/>
                                <a:gd name="T5" fmla="*/ 16 h 43"/>
                                <a:gd name="T6" fmla="*/ 17 w 41"/>
                                <a:gd name="T7" fmla="*/ 36 h 43"/>
                                <a:gd name="T8" fmla="*/ 34 w 41"/>
                                <a:gd name="T9" fmla="*/ 23 h 43"/>
                                <a:gd name="T10" fmla="*/ 24 w 41"/>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43">
                                  <a:moveTo>
                                    <a:pt x="29" y="0"/>
                                  </a:moveTo>
                                  <a:lnTo>
                                    <a:pt x="16" y="4"/>
                                  </a:lnTo>
                                  <a:lnTo>
                                    <a:pt x="0" y="19"/>
                                  </a:lnTo>
                                  <a:lnTo>
                                    <a:pt x="21" y="43"/>
                                  </a:lnTo>
                                  <a:lnTo>
                                    <a:pt x="41" y="27"/>
                                  </a:lnTo>
                                  <a:lnTo>
                                    <a:pt x="2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9"/>
                          <wps:cNvSpPr>
                            <a:spLocks noChangeAspect="1"/>
                          </wps:cNvSpPr>
                          <wps:spPr bwMode="auto">
                            <a:xfrm>
                              <a:off x="8002" y="2867"/>
                              <a:ext cx="31" cy="26"/>
                            </a:xfrm>
                            <a:custGeom>
                              <a:avLst/>
                              <a:gdLst>
                                <a:gd name="T0" fmla="*/ 31 w 37"/>
                                <a:gd name="T1" fmla="*/ 13 h 31"/>
                                <a:gd name="T2" fmla="*/ 18 w 37"/>
                                <a:gd name="T3" fmla="*/ 0 h 31"/>
                                <a:gd name="T4" fmla="*/ 0 w 37"/>
                                <a:gd name="T5" fmla="*/ 0 h 31"/>
                                <a:gd name="T6" fmla="*/ 0 w 37"/>
                                <a:gd name="T7" fmla="*/ 26 h 31"/>
                                <a:gd name="T8" fmla="*/ 18 w 37"/>
                                <a:gd name="T9" fmla="*/ 26 h 31"/>
                                <a:gd name="T10" fmla="*/ 31 w 37"/>
                                <a:gd name="T11" fmla="*/ 13 h 31"/>
                                <a:gd name="T12" fmla="*/ 18 w 37"/>
                                <a:gd name="T13" fmla="*/ 26 h 31"/>
                                <a:gd name="T14" fmla="*/ 31 w 37"/>
                                <a:gd name="T15" fmla="*/ 26 h 31"/>
                                <a:gd name="T16" fmla="*/ 31 w 37"/>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1">
                                  <a:moveTo>
                                    <a:pt x="37" y="15"/>
                                  </a:moveTo>
                                  <a:lnTo>
                                    <a:pt x="21" y="0"/>
                                  </a:lnTo>
                                  <a:lnTo>
                                    <a:pt x="0" y="0"/>
                                  </a:lnTo>
                                  <a:lnTo>
                                    <a:pt x="0" y="31"/>
                                  </a:lnTo>
                                  <a:lnTo>
                                    <a:pt x="21" y="31"/>
                                  </a:lnTo>
                                  <a:lnTo>
                                    <a:pt x="37" y="15"/>
                                  </a:lnTo>
                                  <a:lnTo>
                                    <a:pt x="21" y="31"/>
                                  </a:lnTo>
                                  <a:lnTo>
                                    <a:pt x="37" y="31"/>
                                  </a:lnTo>
                                  <a:lnTo>
                                    <a:pt x="37"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0"/>
                          <wps:cNvSpPr>
                            <a:spLocks noChangeAspect="1"/>
                          </wps:cNvSpPr>
                          <wps:spPr bwMode="auto">
                            <a:xfrm>
                              <a:off x="8002" y="2854"/>
                              <a:ext cx="31" cy="26"/>
                            </a:xfrm>
                            <a:custGeom>
                              <a:avLst/>
                              <a:gdLst>
                                <a:gd name="T0" fmla="*/ 18 w 37"/>
                                <a:gd name="T1" fmla="*/ 0 h 31"/>
                                <a:gd name="T2" fmla="*/ 0 w 37"/>
                                <a:gd name="T3" fmla="*/ 13 h 31"/>
                                <a:gd name="T4" fmla="*/ 0 w 37"/>
                                <a:gd name="T5" fmla="*/ 26 h 31"/>
                                <a:gd name="T6" fmla="*/ 31 w 37"/>
                                <a:gd name="T7" fmla="*/ 26 h 31"/>
                                <a:gd name="T8" fmla="*/ 31 w 37"/>
                                <a:gd name="T9" fmla="*/ 13 h 31"/>
                                <a:gd name="T10" fmla="*/ 18 w 37"/>
                                <a:gd name="T11" fmla="*/ 0 h 31"/>
                                <a:gd name="T12" fmla="*/ 18 w 37"/>
                                <a:gd name="T13" fmla="*/ 0 h 31"/>
                                <a:gd name="T14" fmla="*/ 0 w 37"/>
                                <a:gd name="T15" fmla="*/ 0 h 31"/>
                                <a:gd name="T16" fmla="*/ 0 w 37"/>
                                <a:gd name="T17" fmla="*/ 13 h 31"/>
                                <a:gd name="T18" fmla="*/ 18 w 37"/>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1">
                                  <a:moveTo>
                                    <a:pt x="21" y="0"/>
                                  </a:moveTo>
                                  <a:lnTo>
                                    <a:pt x="0" y="16"/>
                                  </a:lnTo>
                                  <a:lnTo>
                                    <a:pt x="0" y="31"/>
                                  </a:lnTo>
                                  <a:lnTo>
                                    <a:pt x="37" y="31"/>
                                  </a:lnTo>
                                  <a:lnTo>
                                    <a:pt x="37" y="16"/>
                                  </a:lnTo>
                                  <a:lnTo>
                                    <a:pt x="21" y="0"/>
                                  </a:lnTo>
                                  <a:lnTo>
                                    <a:pt x="0" y="0"/>
                                  </a:lnTo>
                                  <a:lnTo>
                                    <a:pt x="0" y="16"/>
                                  </a:lnTo>
                                  <a:lnTo>
                                    <a:pt x="2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1"/>
                          <wps:cNvSpPr>
                            <a:spLocks noChangeAspect="1"/>
                          </wps:cNvSpPr>
                          <wps:spPr bwMode="auto">
                            <a:xfrm>
                              <a:off x="8020" y="2854"/>
                              <a:ext cx="27" cy="29"/>
                            </a:xfrm>
                            <a:custGeom>
                              <a:avLst/>
                              <a:gdLst>
                                <a:gd name="T0" fmla="*/ 27 w 33"/>
                                <a:gd name="T1" fmla="*/ 13 h 35"/>
                                <a:gd name="T2" fmla="*/ 13 w 33"/>
                                <a:gd name="T3" fmla="*/ 0 h 35"/>
                                <a:gd name="T4" fmla="*/ 0 w 33"/>
                                <a:gd name="T5" fmla="*/ 0 h 35"/>
                                <a:gd name="T6" fmla="*/ 0 w 33"/>
                                <a:gd name="T7" fmla="*/ 29 h 35"/>
                                <a:gd name="T8" fmla="*/ 13 w 33"/>
                                <a:gd name="T9" fmla="*/ 29 h 35"/>
                                <a:gd name="T10" fmla="*/ 27 w 33"/>
                                <a:gd name="T11" fmla="*/ 13 h 35"/>
                                <a:gd name="T12" fmla="*/ 13 w 33"/>
                                <a:gd name="T13" fmla="*/ 29 h 35"/>
                                <a:gd name="T14" fmla="*/ 27 w 33"/>
                                <a:gd name="T15" fmla="*/ 29 h 35"/>
                                <a:gd name="T16" fmla="*/ 27 w 33"/>
                                <a:gd name="T17" fmla="*/ 13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5">
                                  <a:moveTo>
                                    <a:pt x="33" y="16"/>
                                  </a:moveTo>
                                  <a:lnTo>
                                    <a:pt x="16" y="0"/>
                                  </a:lnTo>
                                  <a:lnTo>
                                    <a:pt x="0" y="0"/>
                                  </a:lnTo>
                                  <a:lnTo>
                                    <a:pt x="0" y="35"/>
                                  </a:lnTo>
                                  <a:lnTo>
                                    <a:pt x="16" y="35"/>
                                  </a:lnTo>
                                  <a:lnTo>
                                    <a:pt x="33" y="16"/>
                                  </a:lnTo>
                                  <a:lnTo>
                                    <a:pt x="16" y="35"/>
                                  </a:lnTo>
                                  <a:lnTo>
                                    <a:pt x="33" y="35"/>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2"/>
                          <wps:cNvSpPr>
                            <a:spLocks noChangeAspect="1"/>
                          </wps:cNvSpPr>
                          <wps:spPr bwMode="auto">
                            <a:xfrm>
                              <a:off x="8020" y="2840"/>
                              <a:ext cx="27" cy="27"/>
                            </a:xfrm>
                            <a:custGeom>
                              <a:avLst/>
                              <a:gdLst>
                                <a:gd name="T0" fmla="*/ 13 w 33"/>
                                <a:gd name="T1" fmla="*/ 0 h 32"/>
                                <a:gd name="T2" fmla="*/ 0 w 33"/>
                                <a:gd name="T3" fmla="*/ 17 h 32"/>
                                <a:gd name="T4" fmla="*/ 0 w 33"/>
                                <a:gd name="T5" fmla="*/ 27 h 32"/>
                                <a:gd name="T6" fmla="*/ 27 w 33"/>
                                <a:gd name="T7" fmla="*/ 27 h 32"/>
                                <a:gd name="T8" fmla="*/ 27 w 33"/>
                                <a:gd name="T9" fmla="*/ 17 h 32"/>
                                <a:gd name="T10" fmla="*/ 13 w 33"/>
                                <a:gd name="T11" fmla="*/ 0 h 32"/>
                                <a:gd name="T12" fmla="*/ 13 w 33"/>
                                <a:gd name="T13" fmla="*/ 0 h 32"/>
                                <a:gd name="T14" fmla="*/ 0 w 33"/>
                                <a:gd name="T15" fmla="*/ 0 h 32"/>
                                <a:gd name="T16" fmla="*/ 0 w 33"/>
                                <a:gd name="T17" fmla="*/ 17 h 32"/>
                                <a:gd name="T18" fmla="*/ 13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20"/>
                                  </a:lnTo>
                                  <a:lnTo>
                                    <a:pt x="0" y="32"/>
                                  </a:lnTo>
                                  <a:lnTo>
                                    <a:pt x="33" y="32"/>
                                  </a:lnTo>
                                  <a:lnTo>
                                    <a:pt x="33" y="20"/>
                                  </a:lnTo>
                                  <a:lnTo>
                                    <a:pt x="16" y="0"/>
                                  </a:lnTo>
                                  <a:lnTo>
                                    <a:pt x="0" y="0"/>
                                  </a:lnTo>
                                  <a:lnTo>
                                    <a:pt x="0" y="2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3"/>
                          <wps:cNvSpPr>
                            <a:spLocks noChangeAspect="1"/>
                          </wps:cNvSpPr>
                          <wps:spPr bwMode="auto">
                            <a:xfrm>
                              <a:off x="8033" y="2840"/>
                              <a:ext cx="32" cy="30"/>
                            </a:xfrm>
                            <a:custGeom>
                              <a:avLst/>
                              <a:gdLst>
                                <a:gd name="T0" fmla="*/ 32 w 38"/>
                                <a:gd name="T1" fmla="*/ 17 h 36"/>
                                <a:gd name="T2" fmla="*/ 14 w 38"/>
                                <a:gd name="T3" fmla="*/ 0 h 36"/>
                                <a:gd name="T4" fmla="*/ 0 w 38"/>
                                <a:gd name="T5" fmla="*/ 0 h 36"/>
                                <a:gd name="T6" fmla="*/ 0 w 38"/>
                                <a:gd name="T7" fmla="*/ 30 h 36"/>
                                <a:gd name="T8" fmla="*/ 14 w 38"/>
                                <a:gd name="T9" fmla="*/ 30 h 36"/>
                                <a:gd name="T10" fmla="*/ 32 w 38"/>
                                <a:gd name="T11" fmla="*/ 17 h 36"/>
                                <a:gd name="T12" fmla="*/ 14 w 38"/>
                                <a:gd name="T13" fmla="*/ 30 h 36"/>
                                <a:gd name="T14" fmla="*/ 32 w 38"/>
                                <a:gd name="T15" fmla="*/ 30 h 36"/>
                                <a:gd name="T16" fmla="*/ 32 w 38"/>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6">
                                  <a:moveTo>
                                    <a:pt x="38" y="20"/>
                                  </a:moveTo>
                                  <a:lnTo>
                                    <a:pt x="17" y="0"/>
                                  </a:lnTo>
                                  <a:lnTo>
                                    <a:pt x="0" y="0"/>
                                  </a:lnTo>
                                  <a:lnTo>
                                    <a:pt x="0" y="36"/>
                                  </a:lnTo>
                                  <a:lnTo>
                                    <a:pt x="17" y="36"/>
                                  </a:lnTo>
                                  <a:lnTo>
                                    <a:pt x="38" y="20"/>
                                  </a:lnTo>
                                  <a:lnTo>
                                    <a:pt x="17" y="36"/>
                                  </a:lnTo>
                                  <a:lnTo>
                                    <a:pt x="38" y="36"/>
                                  </a:lnTo>
                                  <a:lnTo>
                                    <a:pt x="38"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
                          <wps:cNvSpPr>
                            <a:spLocks noChangeAspect="1"/>
                          </wps:cNvSpPr>
                          <wps:spPr bwMode="auto">
                            <a:xfrm>
                              <a:off x="8033" y="2830"/>
                              <a:ext cx="32" cy="27"/>
                            </a:xfrm>
                            <a:custGeom>
                              <a:avLst/>
                              <a:gdLst>
                                <a:gd name="T0" fmla="*/ 14 w 38"/>
                                <a:gd name="T1" fmla="*/ 0 h 32"/>
                                <a:gd name="T2" fmla="*/ 0 w 38"/>
                                <a:gd name="T3" fmla="*/ 14 h 32"/>
                                <a:gd name="T4" fmla="*/ 0 w 38"/>
                                <a:gd name="T5" fmla="*/ 27 h 32"/>
                                <a:gd name="T6" fmla="*/ 32 w 38"/>
                                <a:gd name="T7" fmla="*/ 27 h 32"/>
                                <a:gd name="T8" fmla="*/ 32 w 38"/>
                                <a:gd name="T9" fmla="*/ 14 h 32"/>
                                <a:gd name="T10" fmla="*/ 14 w 38"/>
                                <a:gd name="T11" fmla="*/ 0 h 32"/>
                                <a:gd name="T12" fmla="*/ 14 w 38"/>
                                <a:gd name="T13" fmla="*/ 0 h 32"/>
                                <a:gd name="T14" fmla="*/ 0 w 38"/>
                                <a:gd name="T15" fmla="*/ 0 h 32"/>
                                <a:gd name="T16" fmla="*/ 0 w 38"/>
                                <a:gd name="T17" fmla="*/ 14 h 32"/>
                                <a:gd name="T18" fmla="*/ 14 w 38"/>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32">
                                  <a:moveTo>
                                    <a:pt x="17" y="0"/>
                                  </a:moveTo>
                                  <a:lnTo>
                                    <a:pt x="0" y="16"/>
                                  </a:lnTo>
                                  <a:lnTo>
                                    <a:pt x="0" y="32"/>
                                  </a:lnTo>
                                  <a:lnTo>
                                    <a:pt x="38" y="32"/>
                                  </a:lnTo>
                                  <a:lnTo>
                                    <a:pt x="38"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5"/>
                          <wps:cNvSpPr>
                            <a:spLocks noChangeAspect="1"/>
                          </wps:cNvSpPr>
                          <wps:spPr bwMode="auto">
                            <a:xfrm>
                              <a:off x="8047" y="2830"/>
                              <a:ext cx="31" cy="27"/>
                            </a:xfrm>
                            <a:custGeom>
                              <a:avLst/>
                              <a:gdLst>
                                <a:gd name="T0" fmla="*/ 31 w 37"/>
                                <a:gd name="T1" fmla="*/ 14 h 32"/>
                                <a:gd name="T2" fmla="*/ 18 w 37"/>
                                <a:gd name="T3" fmla="*/ 0 h 32"/>
                                <a:gd name="T4" fmla="*/ 0 w 37"/>
                                <a:gd name="T5" fmla="*/ 0 h 32"/>
                                <a:gd name="T6" fmla="*/ 0 w 37"/>
                                <a:gd name="T7" fmla="*/ 27 h 32"/>
                                <a:gd name="T8" fmla="*/ 18 w 37"/>
                                <a:gd name="T9" fmla="*/ 27 h 32"/>
                                <a:gd name="T10" fmla="*/ 31 w 37"/>
                                <a:gd name="T11" fmla="*/ 14 h 32"/>
                                <a:gd name="T12" fmla="*/ 18 w 37"/>
                                <a:gd name="T13" fmla="*/ 27 h 32"/>
                                <a:gd name="T14" fmla="*/ 31 w 37"/>
                                <a:gd name="T15" fmla="*/ 27 h 32"/>
                                <a:gd name="T16" fmla="*/ 31 w 37"/>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2">
                                  <a:moveTo>
                                    <a:pt x="37" y="16"/>
                                  </a:moveTo>
                                  <a:lnTo>
                                    <a:pt x="21" y="0"/>
                                  </a:lnTo>
                                  <a:lnTo>
                                    <a:pt x="0" y="0"/>
                                  </a:lnTo>
                                  <a:lnTo>
                                    <a:pt x="0" y="32"/>
                                  </a:lnTo>
                                  <a:lnTo>
                                    <a:pt x="21" y="32"/>
                                  </a:lnTo>
                                  <a:lnTo>
                                    <a:pt x="37" y="16"/>
                                  </a:lnTo>
                                  <a:lnTo>
                                    <a:pt x="21" y="32"/>
                                  </a:lnTo>
                                  <a:lnTo>
                                    <a:pt x="37" y="32"/>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6"/>
                          <wps:cNvSpPr>
                            <a:spLocks noChangeAspect="1"/>
                          </wps:cNvSpPr>
                          <wps:spPr bwMode="auto">
                            <a:xfrm>
                              <a:off x="8051" y="2817"/>
                              <a:ext cx="27" cy="26"/>
                            </a:xfrm>
                            <a:custGeom>
                              <a:avLst/>
                              <a:gdLst>
                                <a:gd name="T0" fmla="*/ 14 w 33"/>
                                <a:gd name="T1" fmla="*/ 0 h 32"/>
                                <a:gd name="T2" fmla="*/ 0 w 33"/>
                                <a:gd name="T3" fmla="*/ 13 h 32"/>
                                <a:gd name="T4" fmla="*/ 0 w 33"/>
                                <a:gd name="T5" fmla="*/ 26 h 32"/>
                                <a:gd name="T6" fmla="*/ 27 w 33"/>
                                <a:gd name="T7" fmla="*/ 26 h 32"/>
                                <a:gd name="T8" fmla="*/ 27 w 33"/>
                                <a:gd name="T9" fmla="*/ 13 h 32"/>
                                <a:gd name="T10" fmla="*/ 14 w 33"/>
                                <a:gd name="T11" fmla="*/ 0 h 32"/>
                                <a:gd name="T12" fmla="*/ 14 w 33"/>
                                <a:gd name="T13" fmla="*/ 0 h 32"/>
                                <a:gd name="T14" fmla="*/ 0 w 33"/>
                                <a:gd name="T15" fmla="*/ 0 h 32"/>
                                <a:gd name="T16" fmla="*/ 0 w 33"/>
                                <a:gd name="T17" fmla="*/ 13 h 32"/>
                                <a:gd name="T18" fmla="*/ 14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7" y="0"/>
                                  </a:moveTo>
                                  <a:lnTo>
                                    <a:pt x="0" y="16"/>
                                  </a:lnTo>
                                  <a:lnTo>
                                    <a:pt x="0" y="32"/>
                                  </a:lnTo>
                                  <a:lnTo>
                                    <a:pt x="33" y="32"/>
                                  </a:lnTo>
                                  <a:lnTo>
                                    <a:pt x="33"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7"/>
                          <wps:cNvSpPr>
                            <a:spLocks noChangeAspect="1"/>
                          </wps:cNvSpPr>
                          <wps:spPr bwMode="auto">
                            <a:xfrm>
                              <a:off x="8065" y="2817"/>
                              <a:ext cx="28" cy="26"/>
                            </a:xfrm>
                            <a:custGeom>
                              <a:avLst/>
                              <a:gdLst>
                                <a:gd name="T0" fmla="*/ 28 w 33"/>
                                <a:gd name="T1" fmla="*/ 13 h 32"/>
                                <a:gd name="T2" fmla="*/ 14 w 33"/>
                                <a:gd name="T3" fmla="*/ 0 h 32"/>
                                <a:gd name="T4" fmla="*/ 0 w 33"/>
                                <a:gd name="T5" fmla="*/ 0 h 32"/>
                                <a:gd name="T6" fmla="*/ 0 w 33"/>
                                <a:gd name="T7" fmla="*/ 26 h 32"/>
                                <a:gd name="T8" fmla="*/ 14 w 33"/>
                                <a:gd name="T9" fmla="*/ 26 h 32"/>
                                <a:gd name="T10" fmla="*/ 28 w 33"/>
                                <a:gd name="T11" fmla="*/ 13 h 32"/>
                                <a:gd name="T12" fmla="*/ 14 w 33"/>
                                <a:gd name="T13" fmla="*/ 26 h 32"/>
                                <a:gd name="T14" fmla="*/ 28 w 33"/>
                                <a:gd name="T15" fmla="*/ 26 h 32"/>
                                <a:gd name="T16" fmla="*/ 28 w 33"/>
                                <a:gd name="T17" fmla="*/ 13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33" y="16"/>
                                  </a:moveTo>
                                  <a:lnTo>
                                    <a:pt x="16" y="0"/>
                                  </a:lnTo>
                                  <a:lnTo>
                                    <a:pt x="0" y="0"/>
                                  </a:lnTo>
                                  <a:lnTo>
                                    <a:pt x="0" y="32"/>
                                  </a:lnTo>
                                  <a:lnTo>
                                    <a:pt x="16" y="32"/>
                                  </a:lnTo>
                                  <a:lnTo>
                                    <a:pt x="33" y="16"/>
                                  </a:lnTo>
                                  <a:lnTo>
                                    <a:pt x="16" y="32"/>
                                  </a:lnTo>
                                  <a:lnTo>
                                    <a:pt x="33" y="32"/>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8"/>
                          <wps:cNvSpPr>
                            <a:spLocks noChangeAspect="1"/>
                          </wps:cNvSpPr>
                          <wps:spPr bwMode="auto">
                            <a:xfrm>
                              <a:off x="8065" y="2803"/>
                              <a:ext cx="28" cy="27"/>
                            </a:xfrm>
                            <a:custGeom>
                              <a:avLst/>
                              <a:gdLst>
                                <a:gd name="T0" fmla="*/ 14 w 33"/>
                                <a:gd name="T1" fmla="*/ 0 h 32"/>
                                <a:gd name="T2" fmla="*/ 0 w 33"/>
                                <a:gd name="T3" fmla="*/ 14 h 32"/>
                                <a:gd name="T4" fmla="*/ 0 w 33"/>
                                <a:gd name="T5" fmla="*/ 27 h 32"/>
                                <a:gd name="T6" fmla="*/ 28 w 33"/>
                                <a:gd name="T7" fmla="*/ 27 h 32"/>
                                <a:gd name="T8" fmla="*/ 28 w 33"/>
                                <a:gd name="T9" fmla="*/ 14 h 32"/>
                                <a:gd name="T10" fmla="*/ 14 w 33"/>
                                <a:gd name="T11" fmla="*/ 0 h 32"/>
                                <a:gd name="T12" fmla="*/ 14 w 33"/>
                                <a:gd name="T13" fmla="*/ 0 h 32"/>
                                <a:gd name="T14" fmla="*/ 0 w 33"/>
                                <a:gd name="T15" fmla="*/ 0 h 32"/>
                                <a:gd name="T16" fmla="*/ 0 w 33"/>
                                <a:gd name="T17" fmla="*/ 14 h 32"/>
                                <a:gd name="T18" fmla="*/ 14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16"/>
                                  </a:lnTo>
                                  <a:lnTo>
                                    <a:pt x="0" y="32"/>
                                  </a:lnTo>
                                  <a:lnTo>
                                    <a:pt x="33" y="32"/>
                                  </a:lnTo>
                                  <a:lnTo>
                                    <a:pt x="33"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9"/>
                          <wps:cNvSpPr>
                            <a:spLocks noChangeAspect="1"/>
                          </wps:cNvSpPr>
                          <wps:spPr bwMode="auto">
                            <a:xfrm>
                              <a:off x="8078" y="2803"/>
                              <a:ext cx="32" cy="27"/>
                            </a:xfrm>
                            <a:custGeom>
                              <a:avLst/>
                              <a:gdLst>
                                <a:gd name="T0" fmla="*/ 32 w 38"/>
                                <a:gd name="T1" fmla="*/ 14 h 32"/>
                                <a:gd name="T2" fmla="*/ 18 w 38"/>
                                <a:gd name="T3" fmla="*/ 0 h 32"/>
                                <a:gd name="T4" fmla="*/ 0 w 38"/>
                                <a:gd name="T5" fmla="*/ 0 h 32"/>
                                <a:gd name="T6" fmla="*/ 0 w 38"/>
                                <a:gd name="T7" fmla="*/ 27 h 32"/>
                                <a:gd name="T8" fmla="*/ 18 w 38"/>
                                <a:gd name="T9" fmla="*/ 27 h 32"/>
                                <a:gd name="T10" fmla="*/ 32 w 38"/>
                                <a:gd name="T11" fmla="*/ 14 h 32"/>
                                <a:gd name="T12" fmla="*/ 18 w 38"/>
                                <a:gd name="T13" fmla="*/ 27 h 32"/>
                                <a:gd name="T14" fmla="*/ 32 w 38"/>
                                <a:gd name="T15" fmla="*/ 27 h 32"/>
                                <a:gd name="T16" fmla="*/ 32 w 38"/>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2">
                                  <a:moveTo>
                                    <a:pt x="38" y="16"/>
                                  </a:moveTo>
                                  <a:lnTo>
                                    <a:pt x="21" y="0"/>
                                  </a:lnTo>
                                  <a:lnTo>
                                    <a:pt x="0" y="0"/>
                                  </a:lnTo>
                                  <a:lnTo>
                                    <a:pt x="0" y="32"/>
                                  </a:lnTo>
                                  <a:lnTo>
                                    <a:pt x="21" y="32"/>
                                  </a:lnTo>
                                  <a:lnTo>
                                    <a:pt x="38" y="16"/>
                                  </a:lnTo>
                                  <a:lnTo>
                                    <a:pt x="21" y="32"/>
                                  </a:lnTo>
                                  <a:lnTo>
                                    <a:pt x="38" y="32"/>
                                  </a:lnTo>
                                  <a:lnTo>
                                    <a:pt x="38"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60"/>
                          <wps:cNvSpPr>
                            <a:spLocks noChangeAspect="1"/>
                          </wps:cNvSpPr>
                          <wps:spPr bwMode="auto">
                            <a:xfrm>
                              <a:off x="8082" y="2794"/>
                              <a:ext cx="28" cy="23"/>
                            </a:xfrm>
                            <a:custGeom>
                              <a:avLst/>
                              <a:gdLst>
                                <a:gd name="T0" fmla="*/ 3 w 33"/>
                                <a:gd name="T1" fmla="*/ 0 h 27"/>
                                <a:gd name="T2" fmla="*/ 0 w 33"/>
                                <a:gd name="T3" fmla="*/ 9 h 27"/>
                                <a:gd name="T4" fmla="*/ 0 w 33"/>
                                <a:gd name="T5" fmla="*/ 23 h 27"/>
                                <a:gd name="T6" fmla="*/ 28 w 33"/>
                                <a:gd name="T7" fmla="*/ 23 h 27"/>
                                <a:gd name="T8" fmla="*/ 28 w 33"/>
                                <a:gd name="T9" fmla="*/ 9 h 27"/>
                                <a:gd name="T10" fmla="*/ 3 w 33"/>
                                <a:gd name="T11" fmla="*/ 0 h 27"/>
                                <a:gd name="T12" fmla="*/ 3 w 33"/>
                                <a:gd name="T13" fmla="*/ 0 h 27"/>
                                <a:gd name="T14" fmla="*/ 0 w 33"/>
                                <a:gd name="T15" fmla="*/ 3 h 27"/>
                                <a:gd name="T16" fmla="*/ 0 w 33"/>
                                <a:gd name="T17" fmla="*/ 9 h 27"/>
                                <a:gd name="T18" fmla="*/ 3 w 33"/>
                                <a:gd name="T19" fmla="*/ 0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7">
                                  <a:moveTo>
                                    <a:pt x="4" y="0"/>
                                  </a:moveTo>
                                  <a:lnTo>
                                    <a:pt x="0" y="11"/>
                                  </a:lnTo>
                                  <a:lnTo>
                                    <a:pt x="0" y="27"/>
                                  </a:lnTo>
                                  <a:lnTo>
                                    <a:pt x="33" y="27"/>
                                  </a:lnTo>
                                  <a:lnTo>
                                    <a:pt x="33" y="11"/>
                                  </a:lnTo>
                                  <a:lnTo>
                                    <a:pt x="4" y="0"/>
                                  </a:lnTo>
                                  <a:lnTo>
                                    <a:pt x="0" y="3"/>
                                  </a:lnTo>
                                  <a:lnTo>
                                    <a:pt x="0" y="11"/>
                                  </a:lnTo>
                                  <a:lnTo>
                                    <a:pt x="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61"/>
                          <wps:cNvSpPr>
                            <a:spLocks noChangeAspect="1"/>
                          </wps:cNvSpPr>
                          <wps:spPr bwMode="auto">
                            <a:xfrm>
                              <a:off x="8086" y="2777"/>
                              <a:ext cx="34" cy="36"/>
                            </a:xfrm>
                            <a:custGeom>
                              <a:avLst/>
                              <a:gdLst>
                                <a:gd name="T0" fmla="*/ 24 w 41"/>
                                <a:gd name="T1" fmla="*/ 0 h 43"/>
                                <a:gd name="T2" fmla="*/ 13 w 41"/>
                                <a:gd name="T3" fmla="*/ 3 h 43"/>
                                <a:gd name="T4" fmla="*/ 0 w 41"/>
                                <a:gd name="T5" fmla="*/ 17 h 43"/>
                                <a:gd name="T6" fmla="*/ 17 w 41"/>
                                <a:gd name="T7" fmla="*/ 36 h 43"/>
                                <a:gd name="T8" fmla="*/ 34 w 41"/>
                                <a:gd name="T9" fmla="*/ 26 h 43"/>
                                <a:gd name="T10" fmla="*/ 24 w 41"/>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43">
                                  <a:moveTo>
                                    <a:pt x="29" y="0"/>
                                  </a:moveTo>
                                  <a:lnTo>
                                    <a:pt x="16" y="4"/>
                                  </a:lnTo>
                                  <a:lnTo>
                                    <a:pt x="0" y="20"/>
                                  </a:lnTo>
                                  <a:lnTo>
                                    <a:pt x="21" y="43"/>
                                  </a:lnTo>
                                  <a:lnTo>
                                    <a:pt x="41" y="31"/>
                                  </a:lnTo>
                                  <a:lnTo>
                                    <a:pt x="2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62"/>
                          <wps:cNvSpPr>
                            <a:spLocks noChangeAspect="1"/>
                          </wps:cNvSpPr>
                          <wps:spPr bwMode="auto">
                            <a:xfrm>
                              <a:off x="8110" y="2777"/>
                              <a:ext cx="45" cy="30"/>
                            </a:xfrm>
                            <a:custGeom>
                              <a:avLst/>
                              <a:gdLst>
                                <a:gd name="T0" fmla="*/ 45 w 54"/>
                                <a:gd name="T1" fmla="*/ 14 h 35"/>
                                <a:gd name="T2" fmla="*/ 31 w 54"/>
                                <a:gd name="T3" fmla="*/ 0 h 35"/>
                                <a:gd name="T4" fmla="*/ 0 w 54"/>
                                <a:gd name="T5" fmla="*/ 0 h 35"/>
                                <a:gd name="T6" fmla="*/ 0 w 54"/>
                                <a:gd name="T7" fmla="*/ 30 h 35"/>
                                <a:gd name="T8" fmla="*/ 31 w 54"/>
                                <a:gd name="T9" fmla="*/ 30 h 35"/>
                                <a:gd name="T10" fmla="*/ 45 w 54"/>
                                <a:gd name="T11" fmla="*/ 14 h 35"/>
                                <a:gd name="T12" fmla="*/ 31 w 54"/>
                                <a:gd name="T13" fmla="*/ 30 h 35"/>
                                <a:gd name="T14" fmla="*/ 45 w 54"/>
                                <a:gd name="T15" fmla="*/ 30 h 35"/>
                                <a:gd name="T16" fmla="*/ 45 w 54"/>
                                <a:gd name="T17" fmla="*/ 14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35">
                                  <a:moveTo>
                                    <a:pt x="54" y="16"/>
                                  </a:moveTo>
                                  <a:lnTo>
                                    <a:pt x="37" y="0"/>
                                  </a:lnTo>
                                  <a:lnTo>
                                    <a:pt x="0" y="0"/>
                                  </a:lnTo>
                                  <a:lnTo>
                                    <a:pt x="0" y="35"/>
                                  </a:lnTo>
                                  <a:lnTo>
                                    <a:pt x="37" y="35"/>
                                  </a:lnTo>
                                  <a:lnTo>
                                    <a:pt x="54" y="16"/>
                                  </a:lnTo>
                                  <a:lnTo>
                                    <a:pt x="37" y="35"/>
                                  </a:lnTo>
                                  <a:lnTo>
                                    <a:pt x="54" y="35"/>
                                  </a:lnTo>
                                  <a:lnTo>
                                    <a:pt x="5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63"/>
                          <wps:cNvSpPr>
                            <a:spLocks noChangeAspect="1"/>
                          </wps:cNvSpPr>
                          <wps:spPr bwMode="auto">
                            <a:xfrm>
                              <a:off x="8128" y="2764"/>
                              <a:ext cx="27" cy="27"/>
                            </a:xfrm>
                            <a:custGeom>
                              <a:avLst/>
                              <a:gdLst>
                                <a:gd name="T0" fmla="*/ 13 w 33"/>
                                <a:gd name="T1" fmla="*/ 0 h 32"/>
                                <a:gd name="T2" fmla="*/ 0 w 33"/>
                                <a:gd name="T3" fmla="*/ 17 h 32"/>
                                <a:gd name="T4" fmla="*/ 0 w 33"/>
                                <a:gd name="T5" fmla="*/ 27 h 32"/>
                                <a:gd name="T6" fmla="*/ 27 w 33"/>
                                <a:gd name="T7" fmla="*/ 27 h 32"/>
                                <a:gd name="T8" fmla="*/ 27 w 33"/>
                                <a:gd name="T9" fmla="*/ 17 h 32"/>
                                <a:gd name="T10" fmla="*/ 13 w 33"/>
                                <a:gd name="T11" fmla="*/ 0 h 32"/>
                                <a:gd name="T12" fmla="*/ 13 w 33"/>
                                <a:gd name="T13" fmla="*/ 0 h 32"/>
                                <a:gd name="T14" fmla="*/ 0 w 33"/>
                                <a:gd name="T15" fmla="*/ 0 h 32"/>
                                <a:gd name="T16" fmla="*/ 0 w 33"/>
                                <a:gd name="T17" fmla="*/ 17 h 32"/>
                                <a:gd name="T18" fmla="*/ 13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20"/>
                                  </a:lnTo>
                                  <a:lnTo>
                                    <a:pt x="0" y="32"/>
                                  </a:lnTo>
                                  <a:lnTo>
                                    <a:pt x="33" y="32"/>
                                  </a:lnTo>
                                  <a:lnTo>
                                    <a:pt x="33" y="20"/>
                                  </a:lnTo>
                                  <a:lnTo>
                                    <a:pt x="16" y="0"/>
                                  </a:lnTo>
                                  <a:lnTo>
                                    <a:pt x="0" y="0"/>
                                  </a:lnTo>
                                  <a:lnTo>
                                    <a:pt x="0" y="2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64"/>
                          <wps:cNvSpPr>
                            <a:spLocks noChangeAspect="1"/>
                          </wps:cNvSpPr>
                          <wps:spPr bwMode="auto">
                            <a:xfrm>
                              <a:off x="8141" y="2764"/>
                              <a:ext cx="63" cy="30"/>
                            </a:xfrm>
                            <a:custGeom>
                              <a:avLst/>
                              <a:gdLst>
                                <a:gd name="T0" fmla="*/ 63 w 75"/>
                                <a:gd name="T1" fmla="*/ 17 h 36"/>
                                <a:gd name="T2" fmla="*/ 45 w 75"/>
                                <a:gd name="T3" fmla="*/ 0 h 36"/>
                                <a:gd name="T4" fmla="*/ 0 w 75"/>
                                <a:gd name="T5" fmla="*/ 0 h 36"/>
                                <a:gd name="T6" fmla="*/ 0 w 75"/>
                                <a:gd name="T7" fmla="*/ 30 h 36"/>
                                <a:gd name="T8" fmla="*/ 45 w 75"/>
                                <a:gd name="T9" fmla="*/ 30 h 36"/>
                                <a:gd name="T10" fmla="*/ 63 w 75"/>
                                <a:gd name="T11" fmla="*/ 17 h 36"/>
                                <a:gd name="T12" fmla="*/ 45 w 75"/>
                                <a:gd name="T13" fmla="*/ 30 h 36"/>
                                <a:gd name="T14" fmla="*/ 63 w 75"/>
                                <a:gd name="T15" fmla="*/ 30 h 36"/>
                                <a:gd name="T16" fmla="*/ 63 w 75"/>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5" h="36">
                                  <a:moveTo>
                                    <a:pt x="75" y="20"/>
                                  </a:moveTo>
                                  <a:lnTo>
                                    <a:pt x="54" y="0"/>
                                  </a:lnTo>
                                  <a:lnTo>
                                    <a:pt x="0" y="0"/>
                                  </a:lnTo>
                                  <a:lnTo>
                                    <a:pt x="0" y="36"/>
                                  </a:lnTo>
                                  <a:lnTo>
                                    <a:pt x="54" y="36"/>
                                  </a:lnTo>
                                  <a:lnTo>
                                    <a:pt x="75" y="20"/>
                                  </a:lnTo>
                                  <a:lnTo>
                                    <a:pt x="54" y="36"/>
                                  </a:lnTo>
                                  <a:lnTo>
                                    <a:pt x="75" y="36"/>
                                  </a:lnTo>
                                  <a:lnTo>
                                    <a:pt x="75"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65"/>
                          <wps:cNvSpPr>
                            <a:spLocks noChangeAspect="1"/>
                          </wps:cNvSpPr>
                          <wps:spPr bwMode="auto">
                            <a:xfrm>
                              <a:off x="8173" y="2754"/>
                              <a:ext cx="31" cy="27"/>
                            </a:xfrm>
                            <a:custGeom>
                              <a:avLst/>
                              <a:gdLst>
                                <a:gd name="T0" fmla="*/ 13 w 37"/>
                                <a:gd name="T1" fmla="*/ 0 h 32"/>
                                <a:gd name="T2" fmla="*/ 0 w 37"/>
                                <a:gd name="T3" fmla="*/ 14 h 32"/>
                                <a:gd name="T4" fmla="*/ 0 w 37"/>
                                <a:gd name="T5" fmla="*/ 27 h 32"/>
                                <a:gd name="T6" fmla="*/ 31 w 37"/>
                                <a:gd name="T7" fmla="*/ 27 h 32"/>
                                <a:gd name="T8" fmla="*/ 31 w 37"/>
                                <a:gd name="T9" fmla="*/ 14 h 32"/>
                                <a:gd name="T10" fmla="*/ 13 w 37"/>
                                <a:gd name="T11" fmla="*/ 0 h 32"/>
                                <a:gd name="T12" fmla="*/ 13 w 37"/>
                                <a:gd name="T13" fmla="*/ 0 h 32"/>
                                <a:gd name="T14" fmla="*/ 0 w 37"/>
                                <a:gd name="T15" fmla="*/ 0 h 32"/>
                                <a:gd name="T16" fmla="*/ 0 w 37"/>
                                <a:gd name="T17" fmla="*/ 14 h 32"/>
                                <a:gd name="T18" fmla="*/ 13 w 37"/>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2">
                                  <a:moveTo>
                                    <a:pt x="16" y="0"/>
                                  </a:moveTo>
                                  <a:lnTo>
                                    <a:pt x="0" y="16"/>
                                  </a:lnTo>
                                  <a:lnTo>
                                    <a:pt x="0" y="32"/>
                                  </a:lnTo>
                                  <a:lnTo>
                                    <a:pt x="37" y="32"/>
                                  </a:lnTo>
                                  <a:lnTo>
                                    <a:pt x="37"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66"/>
                          <wps:cNvSpPr>
                            <a:spLocks noChangeAspect="1"/>
                          </wps:cNvSpPr>
                          <wps:spPr bwMode="auto">
                            <a:xfrm>
                              <a:off x="8186" y="2754"/>
                              <a:ext cx="140" cy="27"/>
                            </a:xfrm>
                            <a:custGeom>
                              <a:avLst/>
                              <a:gdLst>
                                <a:gd name="T0" fmla="*/ 140 w 167"/>
                                <a:gd name="T1" fmla="*/ 14 h 32"/>
                                <a:gd name="T2" fmla="*/ 126 w 167"/>
                                <a:gd name="T3" fmla="*/ 0 h 32"/>
                                <a:gd name="T4" fmla="*/ 0 w 167"/>
                                <a:gd name="T5" fmla="*/ 0 h 32"/>
                                <a:gd name="T6" fmla="*/ 0 w 167"/>
                                <a:gd name="T7" fmla="*/ 27 h 32"/>
                                <a:gd name="T8" fmla="*/ 126 w 167"/>
                                <a:gd name="T9" fmla="*/ 27 h 32"/>
                                <a:gd name="T10" fmla="*/ 140 w 167"/>
                                <a:gd name="T11" fmla="*/ 14 h 32"/>
                                <a:gd name="T12" fmla="*/ 140 w 167"/>
                                <a:gd name="T13" fmla="*/ 14 h 32"/>
                                <a:gd name="T14" fmla="*/ 140 w 167"/>
                                <a:gd name="T15" fmla="*/ 0 h 32"/>
                                <a:gd name="T16" fmla="*/ 126 w 167"/>
                                <a:gd name="T17" fmla="*/ 0 h 32"/>
                                <a:gd name="T18" fmla="*/ 140 w 167"/>
                                <a:gd name="T19" fmla="*/ 14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7" h="32">
                                  <a:moveTo>
                                    <a:pt x="167" y="16"/>
                                  </a:moveTo>
                                  <a:lnTo>
                                    <a:pt x="150" y="0"/>
                                  </a:lnTo>
                                  <a:lnTo>
                                    <a:pt x="0" y="0"/>
                                  </a:lnTo>
                                  <a:lnTo>
                                    <a:pt x="0" y="32"/>
                                  </a:lnTo>
                                  <a:lnTo>
                                    <a:pt x="150" y="32"/>
                                  </a:lnTo>
                                  <a:lnTo>
                                    <a:pt x="167" y="16"/>
                                  </a:lnTo>
                                  <a:lnTo>
                                    <a:pt x="167" y="0"/>
                                  </a:lnTo>
                                  <a:lnTo>
                                    <a:pt x="150" y="0"/>
                                  </a:lnTo>
                                  <a:lnTo>
                                    <a:pt x="16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67"/>
                          <wps:cNvSpPr>
                            <a:spLocks noChangeAspect="1"/>
                          </wps:cNvSpPr>
                          <wps:spPr bwMode="auto">
                            <a:xfrm>
                              <a:off x="8298" y="2767"/>
                              <a:ext cx="28" cy="27"/>
                            </a:xfrm>
                            <a:custGeom>
                              <a:avLst/>
                              <a:gdLst>
                                <a:gd name="T0" fmla="*/ 14 w 33"/>
                                <a:gd name="T1" fmla="*/ 27 h 32"/>
                                <a:gd name="T2" fmla="*/ 28 w 33"/>
                                <a:gd name="T3" fmla="*/ 14 h 32"/>
                                <a:gd name="T4" fmla="*/ 28 w 33"/>
                                <a:gd name="T5" fmla="*/ 0 h 32"/>
                                <a:gd name="T6" fmla="*/ 0 w 33"/>
                                <a:gd name="T7" fmla="*/ 0 h 32"/>
                                <a:gd name="T8" fmla="*/ 0 w 33"/>
                                <a:gd name="T9" fmla="*/ 14 h 32"/>
                                <a:gd name="T10" fmla="*/ 14 w 33"/>
                                <a:gd name="T11" fmla="*/ 27 h 32"/>
                                <a:gd name="T12" fmla="*/ 0 w 33"/>
                                <a:gd name="T13" fmla="*/ 14 h 32"/>
                                <a:gd name="T14" fmla="*/ 0 w 33"/>
                                <a:gd name="T15" fmla="*/ 27 h 32"/>
                                <a:gd name="T16" fmla="*/ 14 w 33"/>
                                <a:gd name="T17" fmla="*/ 27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16" y="32"/>
                                  </a:moveTo>
                                  <a:lnTo>
                                    <a:pt x="33" y="16"/>
                                  </a:lnTo>
                                  <a:lnTo>
                                    <a:pt x="33" y="0"/>
                                  </a:lnTo>
                                  <a:lnTo>
                                    <a:pt x="0" y="0"/>
                                  </a:lnTo>
                                  <a:lnTo>
                                    <a:pt x="0" y="16"/>
                                  </a:lnTo>
                                  <a:lnTo>
                                    <a:pt x="16" y="32"/>
                                  </a:lnTo>
                                  <a:lnTo>
                                    <a:pt x="0" y="16"/>
                                  </a:lnTo>
                                  <a:lnTo>
                                    <a:pt x="0" y="32"/>
                                  </a:lnTo>
                                  <a:lnTo>
                                    <a:pt x="16"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68"/>
                          <wps:cNvSpPr>
                            <a:spLocks noChangeAspect="1"/>
                          </wps:cNvSpPr>
                          <wps:spPr bwMode="auto">
                            <a:xfrm>
                              <a:off x="8311" y="2764"/>
                              <a:ext cx="108" cy="30"/>
                            </a:xfrm>
                            <a:custGeom>
                              <a:avLst/>
                              <a:gdLst>
                                <a:gd name="T0" fmla="*/ 108 w 129"/>
                                <a:gd name="T1" fmla="*/ 17 h 36"/>
                                <a:gd name="T2" fmla="*/ 95 w 129"/>
                                <a:gd name="T3" fmla="*/ 0 h 36"/>
                                <a:gd name="T4" fmla="*/ 0 w 129"/>
                                <a:gd name="T5" fmla="*/ 0 h 36"/>
                                <a:gd name="T6" fmla="*/ 0 w 129"/>
                                <a:gd name="T7" fmla="*/ 30 h 36"/>
                                <a:gd name="T8" fmla="*/ 95 w 129"/>
                                <a:gd name="T9" fmla="*/ 30 h 36"/>
                                <a:gd name="T10" fmla="*/ 108 w 129"/>
                                <a:gd name="T11" fmla="*/ 17 h 36"/>
                                <a:gd name="T12" fmla="*/ 108 w 129"/>
                                <a:gd name="T13" fmla="*/ 17 h 36"/>
                                <a:gd name="T14" fmla="*/ 108 w 129"/>
                                <a:gd name="T15" fmla="*/ 0 h 36"/>
                                <a:gd name="T16" fmla="*/ 95 w 129"/>
                                <a:gd name="T17" fmla="*/ 0 h 36"/>
                                <a:gd name="T18" fmla="*/ 108 w 129"/>
                                <a:gd name="T19" fmla="*/ 17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9" h="36">
                                  <a:moveTo>
                                    <a:pt x="129" y="20"/>
                                  </a:moveTo>
                                  <a:lnTo>
                                    <a:pt x="113" y="0"/>
                                  </a:lnTo>
                                  <a:lnTo>
                                    <a:pt x="0" y="0"/>
                                  </a:lnTo>
                                  <a:lnTo>
                                    <a:pt x="0" y="36"/>
                                  </a:lnTo>
                                  <a:lnTo>
                                    <a:pt x="113" y="36"/>
                                  </a:lnTo>
                                  <a:lnTo>
                                    <a:pt x="129" y="20"/>
                                  </a:lnTo>
                                  <a:lnTo>
                                    <a:pt x="129" y="0"/>
                                  </a:lnTo>
                                  <a:lnTo>
                                    <a:pt x="113" y="0"/>
                                  </a:lnTo>
                                  <a:lnTo>
                                    <a:pt x="129"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69"/>
                          <wps:cNvSpPr>
                            <a:spLocks noChangeAspect="1"/>
                          </wps:cNvSpPr>
                          <wps:spPr bwMode="auto">
                            <a:xfrm>
                              <a:off x="8388" y="2781"/>
                              <a:ext cx="31" cy="26"/>
                            </a:xfrm>
                            <a:custGeom>
                              <a:avLst/>
                              <a:gdLst>
                                <a:gd name="T0" fmla="*/ 18 w 37"/>
                                <a:gd name="T1" fmla="*/ 26 h 31"/>
                                <a:gd name="T2" fmla="*/ 31 w 37"/>
                                <a:gd name="T3" fmla="*/ 10 h 31"/>
                                <a:gd name="T4" fmla="*/ 31 w 37"/>
                                <a:gd name="T5" fmla="*/ 0 h 31"/>
                                <a:gd name="T6" fmla="*/ 0 w 37"/>
                                <a:gd name="T7" fmla="*/ 0 h 31"/>
                                <a:gd name="T8" fmla="*/ 0 w 37"/>
                                <a:gd name="T9" fmla="*/ 10 h 31"/>
                                <a:gd name="T10" fmla="*/ 18 w 37"/>
                                <a:gd name="T11" fmla="*/ 26 h 31"/>
                                <a:gd name="T12" fmla="*/ 0 w 37"/>
                                <a:gd name="T13" fmla="*/ 10 h 31"/>
                                <a:gd name="T14" fmla="*/ 0 w 37"/>
                                <a:gd name="T15" fmla="*/ 26 h 31"/>
                                <a:gd name="T16" fmla="*/ 18 w 37"/>
                                <a:gd name="T17" fmla="*/ 26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1">
                                  <a:moveTo>
                                    <a:pt x="21" y="31"/>
                                  </a:moveTo>
                                  <a:lnTo>
                                    <a:pt x="37" y="12"/>
                                  </a:lnTo>
                                  <a:lnTo>
                                    <a:pt x="37" y="0"/>
                                  </a:lnTo>
                                  <a:lnTo>
                                    <a:pt x="0" y="0"/>
                                  </a:lnTo>
                                  <a:lnTo>
                                    <a:pt x="0" y="12"/>
                                  </a:lnTo>
                                  <a:lnTo>
                                    <a:pt x="21" y="31"/>
                                  </a:lnTo>
                                  <a:lnTo>
                                    <a:pt x="0" y="12"/>
                                  </a:lnTo>
                                  <a:lnTo>
                                    <a:pt x="0" y="31"/>
                                  </a:lnTo>
                                  <a:lnTo>
                                    <a:pt x="21"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0"/>
                          <wps:cNvSpPr>
                            <a:spLocks noChangeAspect="1"/>
                          </wps:cNvSpPr>
                          <wps:spPr bwMode="auto">
                            <a:xfrm>
                              <a:off x="8406" y="2777"/>
                              <a:ext cx="90" cy="53"/>
                            </a:xfrm>
                            <a:custGeom>
                              <a:avLst/>
                              <a:gdLst>
                                <a:gd name="T0" fmla="*/ 76 w 108"/>
                                <a:gd name="T1" fmla="*/ 26 h 63"/>
                                <a:gd name="T2" fmla="*/ 90 w 108"/>
                                <a:gd name="T3" fmla="*/ 40 h 63"/>
                                <a:gd name="T4" fmla="*/ 83 w 108"/>
                                <a:gd name="T5" fmla="*/ 23 h 63"/>
                                <a:gd name="T6" fmla="*/ 73 w 108"/>
                                <a:gd name="T7" fmla="*/ 13 h 63"/>
                                <a:gd name="T8" fmla="*/ 58 w 108"/>
                                <a:gd name="T9" fmla="*/ 7 h 63"/>
                                <a:gd name="T10" fmla="*/ 45 w 108"/>
                                <a:gd name="T11" fmla="*/ 3 h 63"/>
                                <a:gd name="T12" fmla="*/ 18 w 108"/>
                                <a:gd name="T13" fmla="*/ 0 h 63"/>
                                <a:gd name="T14" fmla="*/ 0 w 108"/>
                                <a:gd name="T15" fmla="*/ 0 h 63"/>
                                <a:gd name="T16" fmla="*/ 0 w 108"/>
                                <a:gd name="T17" fmla="*/ 29 h 63"/>
                                <a:gd name="T18" fmla="*/ 18 w 108"/>
                                <a:gd name="T19" fmla="*/ 29 h 63"/>
                                <a:gd name="T20" fmla="*/ 42 w 108"/>
                                <a:gd name="T21" fmla="*/ 29 h 63"/>
                                <a:gd name="T22" fmla="*/ 52 w 108"/>
                                <a:gd name="T23" fmla="*/ 33 h 63"/>
                                <a:gd name="T24" fmla="*/ 58 w 108"/>
                                <a:gd name="T25" fmla="*/ 36 h 63"/>
                                <a:gd name="T26" fmla="*/ 58 w 108"/>
                                <a:gd name="T27" fmla="*/ 40 h 63"/>
                                <a:gd name="T28" fmla="*/ 63 w 108"/>
                                <a:gd name="T29" fmla="*/ 40 h 63"/>
                                <a:gd name="T30" fmla="*/ 76 w 108"/>
                                <a:gd name="T31" fmla="*/ 53 h 63"/>
                                <a:gd name="T32" fmla="*/ 63 w 108"/>
                                <a:gd name="T33" fmla="*/ 40 h 63"/>
                                <a:gd name="T34" fmla="*/ 63 w 108"/>
                                <a:gd name="T35" fmla="*/ 53 h 63"/>
                                <a:gd name="T36" fmla="*/ 76 w 108"/>
                                <a:gd name="T37" fmla="*/ 53 h 63"/>
                                <a:gd name="T38" fmla="*/ 76 w 108"/>
                                <a:gd name="T39" fmla="*/ 26 h 6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8" h="63">
                                  <a:moveTo>
                                    <a:pt x="91" y="31"/>
                                  </a:moveTo>
                                  <a:lnTo>
                                    <a:pt x="108" y="47"/>
                                  </a:lnTo>
                                  <a:lnTo>
                                    <a:pt x="100" y="27"/>
                                  </a:lnTo>
                                  <a:lnTo>
                                    <a:pt x="87" y="16"/>
                                  </a:lnTo>
                                  <a:lnTo>
                                    <a:pt x="70" y="8"/>
                                  </a:lnTo>
                                  <a:lnTo>
                                    <a:pt x="54" y="4"/>
                                  </a:lnTo>
                                  <a:lnTo>
                                    <a:pt x="21" y="0"/>
                                  </a:lnTo>
                                  <a:lnTo>
                                    <a:pt x="0" y="0"/>
                                  </a:lnTo>
                                  <a:lnTo>
                                    <a:pt x="0" y="35"/>
                                  </a:lnTo>
                                  <a:lnTo>
                                    <a:pt x="21" y="35"/>
                                  </a:lnTo>
                                  <a:lnTo>
                                    <a:pt x="50" y="35"/>
                                  </a:lnTo>
                                  <a:lnTo>
                                    <a:pt x="62" y="39"/>
                                  </a:lnTo>
                                  <a:lnTo>
                                    <a:pt x="70" y="43"/>
                                  </a:lnTo>
                                  <a:lnTo>
                                    <a:pt x="70" y="47"/>
                                  </a:lnTo>
                                  <a:lnTo>
                                    <a:pt x="75" y="47"/>
                                  </a:lnTo>
                                  <a:lnTo>
                                    <a:pt x="91" y="63"/>
                                  </a:lnTo>
                                  <a:lnTo>
                                    <a:pt x="75" y="47"/>
                                  </a:lnTo>
                                  <a:lnTo>
                                    <a:pt x="75" y="63"/>
                                  </a:lnTo>
                                  <a:lnTo>
                                    <a:pt x="91" y="63"/>
                                  </a:lnTo>
                                  <a:lnTo>
                                    <a:pt x="91"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1"/>
                          <wps:cNvSpPr>
                            <a:spLocks noChangeAspect="1"/>
                          </wps:cNvSpPr>
                          <wps:spPr bwMode="auto">
                            <a:xfrm>
                              <a:off x="8482" y="2803"/>
                              <a:ext cx="14" cy="27"/>
                            </a:xfrm>
                            <a:custGeom>
                              <a:avLst/>
                              <a:gdLst>
                                <a:gd name="T0" fmla="*/ 14 w 17"/>
                                <a:gd name="T1" fmla="*/ 27 h 32"/>
                                <a:gd name="T2" fmla="*/ 14 w 17"/>
                                <a:gd name="T3" fmla="*/ 0 h 32"/>
                                <a:gd name="T4" fmla="*/ 0 w 17"/>
                                <a:gd name="T5" fmla="*/ 0 h 32"/>
                                <a:gd name="T6" fmla="*/ 0 w 17"/>
                                <a:gd name="T7" fmla="*/ 27 h 32"/>
                                <a:gd name="T8" fmla="*/ 14 w 17"/>
                                <a:gd name="T9" fmla="*/ 27 h 32"/>
                                <a:gd name="T10" fmla="*/ 14 w 17"/>
                                <a:gd name="T11" fmla="*/ 27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32">
                                  <a:moveTo>
                                    <a:pt x="17" y="32"/>
                                  </a:moveTo>
                                  <a:lnTo>
                                    <a:pt x="17" y="0"/>
                                  </a:lnTo>
                                  <a:lnTo>
                                    <a:pt x="0" y="0"/>
                                  </a:lnTo>
                                  <a:lnTo>
                                    <a:pt x="0" y="32"/>
                                  </a:lnTo>
                                  <a:lnTo>
                                    <a:pt x="17"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2"/>
                          <wps:cNvSpPr>
                            <a:spLocks noChangeAspect="1"/>
                          </wps:cNvSpPr>
                          <wps:spPr bwMode="auto">
                            <a:xfrm>
                              <a:off x="8496" y="2803"/>
                              <a:ext cx="31" cy="27"/>
                            </a:xfrm>
                            <a:custGeom>
                              <a:avLst/>
                              <a:gdLst>
                                <a:gd name="T0" fmla="*/ 31 w 37"/>
                                <a:gd name="T1" fmla="*/ 14 h 32"/>
                                <a:gd name="T2" fmla="*/ 18 w 37"/>
                                <a:gd name="T3" fmla="*/ 0 h 32"/>
                                <a:gd name="T4" fmla="*/ 0 w 37"/>
                                <a:gd name="T5" fmla="*/ 0 h 32"/>
                                <a:gd name="T6" fmla="*/ 0 w 37"/>
                                <a:gd name="T7" fmla="*/ 27 h 32"/>
                                <a:gd name="T8" fmla="*/ 18 w 37"/>
                                <a:gd name="T9" fmla="*/ 27 h 32"/>
                                <a:gd name="T10" fmla="*/ 31 w 37"/>
                                <a:gd name="T11" fmla="*/ 14 h 32"/>
                                <a:gd name="T12" fmla="*/ 31 w 37"/>
                                <a:gd name="T13" fmla="*/ 14 h 32"/>
                                <a:gd name="T14" fmla="*/ 31 w 37"/>
                                <a:gd name="T15" fmla="*/ 0 h 32"/>
                                <a:gd name="T16" fmla="*/ 18 w 37"/>
                                <a:gd name="T17" fmla="*/ 0 h 32"/>
                                <a:gd name="T18" fmla="*/ 31 w 37"/>
                                <a:gd name="T19" fmla="*/ 14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2">
                                  <a:moveTo>
                                    <a:pt x="37" y="16"/>
                                  </a:moveTo>
                                  <a:lnTo>
                                    <a:pt x="21" y="0"/>
                                  </a:lnTo>
                                  <a:lnTo>
                                    <a:pt x="0" y="0"/>
                                  </a:lnTo>
                                  <a:lnTo>
                                    <a:pt x="0" y="32"/>
                                  </a:lnTo>
                                  <a:lnTo>
                                    <a:pt x="21" y="32"/>
                                  </a:lnTo>
                                  <a:lnTo>
                                    <a:pt x="37" y="16"/>
                                  </a:lnTo>
                                  <a:lnTo>
                                    <a:pt x="37" y="0"/>
                                  </a:lnTo>
                                  <a:lnTo>
                                    <a:pt x="21" y="0"/>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3"/>
                          <wps:cNvSpPr>
                            <a:spLocks noChangeAspect="1"/>
                          </wps:cNvSpPr>
                          <wps:spPr bwMode="auto">
                            <a:xfrm>
                              <a:off x="8496" y="2817"/>
                              <a:ext cx="45" cy="40"/>
                            </a:xfrm>
                            <a:custGeom>
                              <a:avLst/>
                              <a:gdLst>
                                <a:gd name="T0" fmla="*/ 31 w 54"/>
                                <a:gd name="T1" fmla="*/ 13 h 48"/>
                                <a:gd name="T2" fmla="*/ 45 w 54"/>
                                <a:gd name="T3" fmla="*/ 27 h 48"/>
                                <a:gd name="T4" fmla="*/ 35 w 54"/>
                                <a:gd name="T5" fmla="*/ 7 h 48"/>
                                <a:gd name="T6" fmla="*/ 31 w 54"/>
                                <a:gd name="T7" fmla="*/ 0 h 48"/>
                                <a:gd name="T8" fmla="*/ 0 w 54"/>
                                <a:gd name="T9" fmla="*/ 0 h 48"/>
                                <a:gd name="T10" fmla="*/ 10 w 54"/>
                                <a:gd name="T11" fmla="*/ 20 h 48"/>
                                <a:gd name="T12" fmla="*/ 18 w 54"/>
                                <a:gd name="T13" fmla="*/ 27 h 48"/>
                                <a:gd name="T14" fmla="*/ 31 w 54"/>
                                <a:gd name="T15" fmla="*/ 40 h 48"/>
                                <a:gd name="T16" fmla="*/ 18 w 54"/>
                                <a:gd name="T17" fmla="*/ 27 h 48"/>
                                <a:gd name="T18" fmla="*/ 18 w 54"/>
                                <a:gd name="T19" fmla="*/ 40 h 48"/>
                                <a:gd name="T20" fmla="*/ 31 w 54"/>
                                <a:gd name="T21" fmla="*/ 40 h 48"/>
                                <a:gd name="T22" fmla="*/ 31 w 54"/>
                                <a:gd name="T23" fmla="*/ 13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8">
                                  <a:moveTo>
                                    <a:pt x="37" y="16"/>
                                  </a:moveTo>
                                  <a:lnTo>
                                    <a:pt x="54" y="32"/>
                                  </a:lnTo>
                                  <a:lnTo>
                                    <a:pt x="42" y="8"/>
                                  </a:lnTo>
                                  <a:lnTo>
                                    <a:pt x="37" y="0"/>
                                  </a:lnTo>
                                  <a:lnTo>
                                    <a:pt x="0" y="0"/>
                                  </a:lnTo>
                                  <a:lnTo>
                                    <a:pt x="12" y="24"/>
                                  </a:lnTo>
                                  <a:lnTo>
                                    <a:pt x="21" y="32"/>
                                  </a:lnTo>
                                  <a:lnTo>
                                    <a:pt x="37" y="48"/>
                                  </a:lnTo>
                                  <a:lnTo>
                                    <a:pt x="21" y="32"/>
                                  </a:lnTo>
                                  <a:lnTo>
                                    <a:pt x="21" y="48"/>
                                  </a:lnTo>
                                  <a:lnTo>
                                    <a:pt x="37" y="48"/>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4"/>
                          <wps:cNvSpPr>
                            <a:spLocks noChangeAspect="1"/>
                          </wps:cNvSpPr>
                          <wps:spPr bwMode="auto">
                            <a:xfrm>
                              <a:off x="8527" y="2830"/>
                              <a:ext cx="56" cy="40"/>
                            </a:xfrm>
                            <a:custGeom>
                              <a:avLst/>
                              <a:gdLst>
                                <a:gd name="T0" fmla="*/ 56 w 67"/>
                                <a:gd name="T1" fmla="*/ 13 h 48"/>
                                <a:gd name="T2" fmla="*/ 46 w 67"/>
                                <a:gd name="T3" fmla="*/ 10 h 48"/>
                                <a:gd name="T4" fmla="*/ 28 w 67"/>
                                <a:gd name="T5" fmla="*/ 7 h 48"/>
                                <a:gd name="T6" fmla="*/ 0 w 67"/>
                                <a:gd name="T7" fmla="*/ 0 h 48"/>
                                <a:gd name="T8" fmla="*/ 0 w 67"/>
                                <a:gd name="T9" fmla="*/ 27 h 48"/>
                                <a:gd name="T10" fmla="*/ 21 w 67"/>
                                <a:gd name="T11" fmla="*/ 33 h 48"/>
                                <a:gd name="T12" fmla="*/ 46 w 67"/>
                                <a:gd name="T13" fmla="*/ 40 h 48"/>
                                <a:gd name="T14" fmla="*/ 38 w 67"/>
                                <a:gd name="T15" fmla="*/ 37 h 48"/>
                                <a:gd name="T16" fmla="*/ 56 w 67"/>
                                <a:gd name="T17" fmla="*/ 13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 h="48">
                                  <a:moveTo>
                                    <a:pt x="67" y="16"/>
                                  </a:moveTo>
                                  <a:lnTo>
                                    <a:pt x="55" y="12"/>
                                  </a:lnTo>
                                  <a:lnTo>
                                    <a:pt x="34" y="8"/>
                                  </a:lnTo>
                                  <a:lnTo>
                                    <a:pt x="0" y="0"/>
                                  </a:lnTo>
                                  <a:lnTo>
                                    <a:pt x="0" y="32"/>
                                  </a:lnTo>
                                  <a:lnTo>
                                    <a:pt x="25" y="40"/>
                                  </a:lnTo>
                                  <a:lnTo>
                                    <a:pt x="55" y="48"/>
                                  </a:lnTo>
                                  <a:lnTo>
                                    <a:pt x="46" y="44"/>
                                  </a:lnTo>
                                  <a:lnTo>
                                    <a:pt x="6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5"/>
                          <wps:cNvSpPr>
                            <a:spLocks noChangeAspect="1"/>
                          </wps:cNvSpPr>
                          <wps:spPr bwMode="auto">
                            <a:xfrm>
                              <a:off x="8565" y="2843"/>
                              <a:ext cx="39" cy="37"/>
                            </a:xfrm>
                            <a:custGeom>
                              <a:avLst/>
                              <a:gdLst>
                                <a:gd name="T0" fmla="*/ 39 w 46"/>
                                <a:gd name="T1" fmla="*/ 24 h 43"/>
                                <a:gd name="T2" fmla="*/ 36 w 46"/>
                                <a:gd name="T3" fmla="*/ 14 h 43"/>
                                <a:gd name="T4" fmla="*/ 18 w 46"/>
                                <a:gd name="T5" fmla="*/ 0 h 43"/>
                                <a:gd name="T6" fmla="*/ 0 w 46"/>
                                <a:gd name="T7" fmla="*/ 24 h 43"/>
                                <a:gd name="T8" fmla="*/ 14 w 46"/>
                                <a:gd name="T9" fmla="*/ 37 h 43"/>
                                <a:gd name="T10" fmla="*/ 39 w 46"/>
                                <a:gd name="T11" fmla="*/ 24 h 43"/>
                                <a:gd name="T12" fmla="*/ 39 w 46"/>
                                <a:gd name="T13" fmla="*/ 24 h 43"/>
                                <a:gd name="T14" fmla="*/ 39 w 46"/>
                                <a:gd name="T15" fmla="*/ 21 h 43"/>
                                <a:gd name="T16" fmla="*/ 36 w 46"/>
                                <a:gd name="T17" fmla="*/ 14 h 43"/>
                                <a:gd name="T18" fmla="*/ 39 w 46"/>
                                <a:gd name="T19" fmla="*/ 24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43">
                                  <a:moveTo>
                                    <a:pt x="46" y="28"/>
                                  </a:moveTo>
                                  <a:lnTo>
                                    <a:pt x="42" y="16"/>
                                  </a:lnTo>
                                  <a:lnTo>
                                    <a:pt x="21" y="0"/>
                                  </a:lnTo>
                                  <a:lnTo>
                                    <a:pt x="0" y="28"/>
                                  </a:lnTo>
                                  <a:lnTo>
                                    <a:pt x="17" y="43"/>
                                  </a:lnTo>
                                  <a:lnTo>
                                    <a:pt x="46" y="28"/>
                                  </a:lnTo>
                                  <a:lnTo>
                                    <a:pt x="46" y="24"/>
                                  </a:lnTo>
                                  <a:lnTo>
                                    <a:pt x="42" y="16"/>
                                  </a:lnTo>
                                  <a:lnTo>
                                    <a:pt x="4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6"/>
                          <wps:cNvSpPr>
                            <a:spLocks noChangeAspect="1"/>
                          </wps:cNvSpPr>
                          <wps:spPr bwMode="auto">
                            <a:xfrm>
                              <a:off x="8576" y="2867"/>
                              <a:ext cx="28" cy="26"/>
                            </a:xfrm>
                            <a:custGeom>
                              <a:avLst/>
                              <a:gdLst>
                                <a:gd name="T0" fmla="*/ 14 w 33"/>
                                <a:gd name="T1" fmla="*/ 26 h 31"/>
                                <a:gd name="T2" fmla="*/ 28 w 33"/>
                                <a:gd name="T3" fmla="*/ 13 h 31"/>
                                <a:gd name="T4" fmla="*/ 28 w 33"/>
                                <a:gd name="T5" fmla="*/ 0 h 31"/>
                                <a:gd name="T6" fmla="*/ 0 w 33"/>
                                <a:gd name="T7" fmla="*/ 0 h 31"/>
                                <a:gd name="T8" fmla="*/ 0 w 33"/>
                                <a:gd name="T9" fmla="*/ 13 h 31"/>
                                <a:gd name="T10" fmla="*/ 14 w 33"/>
                                <a:gd name="T11" fmla="*/ 26 h 31"/>
                                <a:gd name="T12" fmla="*/ 0 w 33"/>
                                <a:gd name="T13" fmla="*/ 13 h 31"/>
                                <a:gd name="T14" fmla="*/ 0 w 33"/>
                                <a:gd name="T15" fmla="*/ 26 h 31"/>
                                <a:gd name="T16" fmla="*/ 14 w 33"/>
                                <a:gd name="T17" fmla="*/ 26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6" y="31"/>
                                  </a:moveTo>
                                  <a:lnTo>
                                    <a:pt x="33" y="15"/>
                                  </a:lnTo>
                                  <a:lnTo>
                                    <a:pt x="33" y="0"/>
                                  </a:lnTo>
                                  <a:lnTo>
                                    <a:pt x="0" y="0"/>
                                  </a:lnTo>
                                  <a:lnTo>
                                    <a:pt x="0" y="15"/>
                                  </a:lnTo>
                                  <a:lnTo>
                                    <a:pt x="16" y="31"/>
                                  </a:lnTo>
                                  <a:lnTo>
                                    <a:pt x="0" y="15"/>
                                  </a:lnTo>
                                  <a:lnTo>
                                    <a:pt x="0" y="31"/>
                                  </a:lnTo>
                                  <a:lnTo>
                                    <a:pt x="16"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
                          <wps:cNvSpPr>
                            <a:spLocks noChangeAspect="1"/>
                          </wps:cNvSpPr>
                          <wps:spPr bwMode="auto">
                            <a:xfrm>
                              <a:off x="8590" y="2867"/>
                              <a:ext cx="24" cy="26"/>
                            </a:xfrm>
                            <a:custGeom>
                              <a:avLst/>
                              <a:gdLst>
                                <a:gd name="T0" fmla="*/ 24 w 29"/>
                                <a:gd name="T1" fmla="*/ 3 h 31"/>
                                <a:gd name="T2" fmla="*/ 14 w 29"/>
                                <a:gd name="T3" fmla="*/ 0 h 31"/>
                                <a:gd name="T4" fmla="*/ 0 w 29"/>
                                <a:gd name="T5" fmla="*/ 0 h 31"/>
                                <a:gd name="T6" fmla="*/ 0 w 29"/>
                                <a:gd name="T7" fmla="*/ 26 h 31"/>
                                <a:gd name="T8" fmla="*/ 14 w 29"/>
                                <a:gd name="T9" fmla="*/ 26 h 31"/>
                                <a:gd name="T10" fmla="*/ 24 w 29"/>
                                <a:gd name="T11" fmla="*/ 3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1">
                                  <a:moveTo>
                                    <a:pt x="29" y="4"/>
                                  </a:moveTo>
                                  <a:lnTo>
                                    <a:pt x="17" y="0"/>
                                  </a:lnTo>
                                  <a:lnTo>
                                    <a:pt x="0" y="0"/>
                                  </a:lnTo>
                                  <a:lnTo>
                                    <a:pt x="0" y="31"/>
                                  </a:lnTo>
                                  <a:lnTo>
                                    <a:pt x="17" y="31"/>
                                  </a:lnTo>
                                  <a:lnTo>
                                    <a:pt x="29"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8"/>
                          <wps:cNvSpPr>
                            <a:spLocks noChangeAspect="1"/>
                          </wps:cNvSpPr>
                          <wps:spPr bwMode="auto">
                            <a:xfrm>
                              <a:off x="8597" y="2870"/>
                              <a:ext cx="38" cy="33"/>
                            </a:xfrm>
                            <a:custGeom>
                              <a:avLst/>
                              <a:gdLst>
                                <a:gd name="T0" fmla="*/ 38 w 45"/>
                                <a:gd name="T1" fmla="*/ 23 h 39"/>
                                <a:gd name="T2" fmla="*/ 31 w 45"/>
                                <a:gd name="T3" fmla="*/ 13 h 39"/>
                                <a:gd name="T4" fmla="*/ 17 w 45"/>
                                <a:gd name="T5" fmla="*/ 0 h 39"/>
                                <a:gd name="T6" fmla="*/ 0 w 45"/>
                                <a:gd name="T7" fmla="*/ 19 h 39"/>
                                <a:gd name="T8" fmla="*/ 14 w 45"/>
                                <a:gd name="T9" fmla="*/ 33 h 39"/>
                                <a:gd name="T10" fmla="*/ 38 w 45"/>
                                <a:gd name="T11" fmla="*/ 23 h 39"/>
                                <a:gd name="T12" fmla="*/ 38 w 45"/>
                                <a:gd name="T13" fmla="*/ 23 h 39"/>
                                <a:gd name="T14" fmla="*/ 38 w 45"/>
                                <a:gd name="T15" fmla="*/ 16 h 39"/>
                                <a:gd name="T16" fmla="*/ 31 w 45"/>
                                <a:gd name="T17" fmla="*/ 13 h 39"/>
                                <a:gd name="T18" fmla="*/ 38 w 45"/>
                                <a:gd name="T19" fmla="*/ 23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5" h="39">
                                  <a:moveTo>
                                    <a:pt x="45" y="27"/>
                                  </a:moveTo>
                                  <a:lnTo>
                                    <a:pt x="37" y="15"/>
                                  </a:lnTo>
                                  <a:lnTo>
                                    <a:pt x="20" y="0"/>
                                  </a:lnTo>
                                  <a:lnTo>
                                    <a:pt x="0" y="23"/>
                                  </a:lnTo>
                                  <a:lnTo>
                                    <a:pt x="16" y="39"/>
                                  </a:lnTo>
                                  <a:lnTo>
                                    <a:pt x="45" y="27"/>
                                  </a:lnTo>
                                  <a:lnTo>
                                    <a:pt x="45" y="19"/>
                                  </a:lnTo>
                                  <a:lnTo>
                                    <a:pt x="37" y="15"/>
                                  </a:lnTo>
                                  <a:lnTo>
                                    <a:pt x="45"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9"/>
                          <wps:cNvSpPr>
                            <a:spLocks noChangeAspect="1"/>
                          </wps:cNvSpPr>
                          <wps:spPr bwMode="auto">
                            <a:xfrm>
                              <a:off x="8607" y="2893"/>
                              <a:ext cx="28" cy="54"/>
                            </a:xfrm>
                            <a:custGeom>
                              <a:avLst/>
                              <a:gdLst>
                                <a:gd name="T0" fmla="*/ 14 w 33"/>
                                <a:gd name="T1" fmla="*/ 54 h 64"/>
                                <a:gd name="T2" fmla="*/ 28 w 33"/>
                                <a:gd name="T3" fmla="*/ 41 h 64"/>
                                <a:gd name="T4" fmla="*/ 28 w 33"/>
                                <a:gd name="T5" fmla="*/ 0 h 64"/>
                                <a:gd name="T6" fmla="*/ 0 w 33"/>
                                <a:gd name="T7" fmla="*/ 0 h 64"/>
                                <a:gd name="T8" fmla="*/ 0 w 33"/>
                                <a:gd name="T9" fmla="*/ 41 h 64"/>
                                <a:gd name="T10" fmla="*/ 14 w 33"/>
                                <a:gd name="T11" fmla="*/ 54 h 64"/>
                                <a:gd name="T12" fmla="*/ 0 w 33"/>
                                <a:gd name="T13" fmla="*/ 41 h 64"/>
                                <a:gd name="T14" fmla="*/ 0 w 33"/>
                                <a:gd name="T15" fmla="*/ 54 h 64"/>
                                <a:gd name="T16" fmla="*/ 14 w 33"/>
                                <a:gd name="T17" fmla="*/ 54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64">
                                  <a:moveTo>
                                    <a:pt x="17" y="64"/>
                                  </a:moveTo>
                                  <a:lnTo>
                                    <a:pt x="33" y="48"/>
                                  </a:lnTo>
                                  <a:lnTo>
                                    <a:pt x="33" y="0"/>
                                  </a:lnTo>
                                  <a:lnTo>
                                    <a:pt x="0" y="0"/>
                                  </a:lnTo>
                                  <a:lnTo>
                                    <a:pt x="0" y="48"/>
                                  </a:lnTo>
                                  <a:lnTo>
                                    <a:pt x="17" y="64"/>
                                  </a:lnTo>
                                  <a:lnTo>
                                    <a:pt x="0" y="48"/>
                                  </a:lnTo>
                                  <a:lnTo>
                                    <a:pt x="0" y="64"/>
                                  </a:lnTo>
                                  <a:lnTo>
                                    <a:pt x="17" y="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80"/>
                          <wps:cNvSpPr>
                            <a:spLocks noChangeAspect="1"/>
                          </wps:cNvSpPr>
                          <wps:spPr bwMode="auto">
                            <a:xfrm>
                              <a:off x="8621" y="2916"/>
                              <a:ext cx="28" cy="31"/>
                            </a:xfrm>
                            <a:custGeom>
                              <a:avLst/>
                              <a:gdLst>
                                <a:gd name="T0" fmla="*/ 28 w 33"/>
                                <a:gd name="T1" fmla="*/ 17 h 36"/>
                                <a:gd name="T2" fmla="*/ 14 w 33"/>
                                <a:gd name="T3" fmla="*/ 0 h 36"/>
                                <a:gd name="T4" fmla="*/ 0 w 33"/>
                                <a:gd name="T5" fmla="*/ 0 h 36"/>
                                <a:gd name="T6" fmla="*/ 0 w 33"/>
                                <a:gd name="T7" fmla="*/ 31 h 36"/>
                                <a:gd name="T8" fmla="*/ 14 w 33"/>
                                <a:gd name="T9" fmla="*/ 31 h 36"/>
                                <a:gd name="T10" fmla="*/ 28 w 33"/>
                                <a:gd name="T11" fmla="*/ 17 h 36"/>
                                <a:gd name="T12" fmla="*/ 28 w 33"/>
                                <a:gd name="T13" fmla="*/ 17 h 36"/>
                                <a:gd name="T14" fmla="*/ 28 w 33"/>
                                <a:gd name="T15" fmla="*/ 0 h 36"/>
                                <a:gd name="T16" fmla="*/ 14 w 33"/>
                                <a:gd name="T17" fmla="*/ 0 h 36"/>
                                <a:gd name="T18" fmla="*/ 28 w 33"/>
                                <a:gd name="T19" fmla="*/ 17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6">
                                  <a:moveTo>
                                    <a:pt x="33" y="20"/>
                                  </a:moveTo>
                                  <a:lnTo>
                                    <a:pt x="16" y="0"/>
                                  </a:lnTo>
                                  <a:lnTo>
                                    <a:pt x="0" y="0"/>
                                  </a:lnTo>
                                  <a:lnTo>
                                    <a:pt x="0" y="36"/>
                                  </a:lnTo>
                                  <a:lnTo>
                                    <a:pt x="16" y="36"/>
                                  </a:lnTo>
                                  <a:lnTo>
                                    <a:pt x="33" y="20"/>
                                  </a:lnTo>
                                  <a:lnTo>
                                    <a:pt x="33" y="0"/>
                                  </a:lnTo>
                                  <a:lnTo>
                                    <a:pt x="16" y="0"/>
                                  </a:lnTo>
                                  <a:lnTo>
                                    <a:pt x="33"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81"/>
                          <wps:cNvSpPr>
                            <a:spLocks noChangeAspect="1"/>
                          </wps:cNvSpPr>
                          <wps:spPr bwMode="auto">
                            <a:xfrm>
                              <a:off x="8621" y="2933"/>
                              <a:ext cx="28" cy="63"/>
                            </a:xfrm>
                            <a:custGeom>
                              <a:avLst/>
                              <a:gdLst>
                                <a:gd name="T0" fmla="*/ 14 w 33"/>
                                <a:gd name="T1" fmla="*/ 63 h 75"/>
                                <a:gd name="T2" fmla="*/ 28 w 33"/>
                                <a:gd name="T3" fmla="*/ 50 h 75"/>
                                <a:gd name="T4" fmla="*/ 28 w 33"/>
                                <a:gd name="T5" fmla="*/ 0 h 75"/>
                                <a:gd name="T6" fmla="*/ 0 w 33"/>
                                <a:gd name="T7" fmla="*/ 0 h 75"/>
                                <a:gd name="T8" fmla="*/ 0 w 33"/>
                                <a:gd name="T9" fmla="*/ 50 h 75"/>
                                <a:gd name="T10" fmla="*/ 14 w 33"/>
                                <a:gd name="T11" fmla="*/ 63 h 75"/>
                                <a:gd name="T12" fmla="*/ 0 w 33"/>
                                <a:gd name="T13" fmla="*/ 50 h 75"/>
                                <a:gd name="T14" fmla="*/ 0 w 33"/>
                                <a:gd name="T15" fmla="*/ 63 h 75"/>
                                <a:gd name="T16" fmla="*/ 14 w 33"/>
                                <a:gd name="T17" fmla="*/ 63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75">
                                  <a:moveTo>
                                    <a:pt x="16" y="75"/>
                                  </a:moveTo>
                                  <a:lnTo>
                                    <a:pt x="33" y="59"/>
                                  </a:lnTo>
                                  <a:lnTo>
                                    <a:pt x="33" y="0"/>
                                  </a:lnTo>
                                  <a:lnTo>
                                    <a:pt x="0" y="0"/>
                                  </a:lnTo>
                                  <a:lnTo>
                                    <a:pt x="0" y="59"/>
                                  </a:lnTo>
                                  <a:lnTo>
                                    <a:pt x="16" y="75"/>
                                  </a:lnTo>
                                  <a:lnTo>
                                    <a:pt x="0" y="59"/>
                                  </a:lnTo>
                                  <a:lnTo>
                                    <a:pt x="0" y="75"/>
                                  </a:lnTo>
                                  <a:lnTo>
                                    <a:pt x="16" y="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82"/>
                          <wps:cNvSpPr>
                            <a:spLocks noChangeAspect="1"/>
                          </wps:cNvSpPr>
                          <wps:spPr bwMode="auto">
                            <a:xfrm>
                              <a:off x="8635" y="2969"/>
                              <a:ext cx="31" cy="27"/>
                            </a:xfrm>
                            <a:custGeom>
                              <a:avLst/>
                              <a:gdLst>
                                <a:gd name="T0" fmla="*/ 31 w 38"/>
                                <a:gd name="T1" fmla="*/ 14 h 32"/>
                                <a:gd name="T2" fmla="*/ 17 w 38"/>
                                <a:gd name="T3" fmla="*/ 0 h 32"/>
                                <a:gd name="T4" fmla="*/ 0 w 38"/>
                                <a:gd name="T5" fmla="*/ 0 h 32"/>
                                <a:gd name="T6" fmla="*/ 0 w 38"/>
                                <a:gd name="T7" fmla="*/ 27 h 32"/>
                                <a:gd name="T8" fmla="*/ 17 w 38"/>
                                <a:gd name="T9" fmla="*/ 27 h 32"/>
                                <a:gd name="T10" fmla="*/ 31 w 38"/>
                                <a:gd name="T11" fmla="*/ 14 h 32"/>
                                <a:gd name="T12" fmla="*/ 31 w 38"/>
                                <a:gd name="T13" fmla="*/ 14 h 32"/>
                                <a:gd name="T14" fmla="*/ 31 w 38"/>
                                <a:gd name="T15" fmla="*/ 0 h 32"/>
                                <a:gd name="T16" fmla="*/ 17 w 38"/>
                                <a:gd name="T17" fmla="*/ 0 h 32"/>
                                <a:gd name="T18" fmla="*/ 31 w 38"/>
                                <a:gd name="T19" fmla="*/ 14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32">
                                  <a:moveTo>
                                    <a:pt x="38" y="16"/>
                                  </a:moveTo>
                                  <a:lnTo>
                                    <a:pt x="21" y="0"/>
                                  </a:lnTo>
                                  <a:lnTo>
                                    <a:pt x="0" y="0"/>
                                  </a:lnTo>
                                  <a:lnTo>
                                    <a:pt x="0" y="32"/>
                                  </a:lnTo>
                                  <a:lnTo>
                                    <a:pt x="21" y="32"/>
                                  </a:lnTo>
                                  <a:lnTo>
                                    <a:pt x="38" y="16"/>
                                  </a:lnTo>
                                  <a:lnTo>
                                    <a:pt x="38" y="0"/>
                                  </a:lnTo>
                                  <a:lnTo>
                                    <a:pt x="21" y="0"/>
                                  </a:lnTo>
                                  <a:lnTo>
                                    <a:pt x="38"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83"/>
                          <wps:cNvSpPr>
                            <a:spLocks noChangeAspect="1"/>
                          </wps:cNvSpPr>
                          <wps:spPr bwMode="auto">
                            <a:xfrm>
                              <a:off x="8635" y="2983"/>
                              <a:ext cx="31" cy="62"/>
                            </a:xfrm>
                            <a:custGeom>
                              <a:avLst/>
                              <a:gdLst>
                                <a:gd name="T0" fmla="*/ 17 w 38"/>
                                <a:gd name="T1" fmla="*/ 62 h 75"/>
                                <a:gd name="T2" fmla="*/ 31 w 38"/>
                                <a:gd name="T3" fmla="*/ 50 h 75"/>
                                <a:gd name="T4" fmla="*/ 31 w 38"/>
                                <a:gd name="T5" fmla="*/ 0 h 75"/>
                                <a:gd name="T6" fmla="*/ 0 w 38"/>
                                <a:gd name="T7" fmla="*/ 0 h 75"/>
                                <a:gd name="T8" fmla="*/ 0 w 38"/>
                                <a:gd name="T9" fmla="*/ 50 h 75"/>
                                <a:gd name="T10" fmla="*/ 17 w 38"/>
                                <a:gd name="T11" fmla="*/ 62 h 75"/>
                                <a:gd name="T12" fmla="*/ 0 w 38"/>
                                <a:gd name="T13" fmla="*/ 50 h 75"/>
                                <a:gd name="T14" fmla="*/ 0 w 38"/>
                                <a:gd name="T15" fmla="*/ 62 h 75"/>
                                <a:gd name="T16" fmla="*/ 17 w 38"/>
                                <a:gd name="T17" fmla="*/ 62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75">
                                  <a:moveTo>
                                    <a:pt x="21" y="75"/>
                                  </a:moveTo>
                                  <a:lnTo>
                                    <a:pt x="38" y="60"/>
                                  </a:lnTo>
                                  <a:lnTo>
                                    <a:pt x="38" y="0"/>
                                  </a:lnTo>
                                  <a:lnTo>
                                    <a:pt x="0" y="0"/>
                                  </a:lnTo>
                                  <a:lnTo>
                                    <a:pt x="0" y="60"/>
                                  </a:lnTo>
                                  <a:lnTo>
                                    <a:pt x="21" y="75"/>
                                  </a:lnTo>
                                  <a:lnTo>
                                    <a:pt x="0" y="60"/>
                                  </a:lnTo>
                                  <a:lnTo>
                                    <a:pt x="0" y="75"/>
                                  </a:lnTo>
                                  <a:lnTo>
                                    <a:pt x="21" y="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84"/>
                          <wps:cNvSpPr>
                            <a:spLocks noChangeAspect="1"/>
                          </wps:cNvSpPr>
                          <wps:spPr bwMode="auto">
                            <a:xfrm>
                              <a:off x="8652" y="3019"/>
                              <a:ext cx="29" cy="26"/>
                            </a:xfrm>
                            <a:custGeom>
                              <a:avLst/>
                              <a:gdLst>
                                <a:gd name="T0" fmla="*/ 29 w 34"/>
                                <a:gd name="T1" fmla="*/ 13 h 31"/>
                                <a:gd name="T2" fmla="*/ 15 w 34"/>
                                <a:gd name="T3" fmla="*/ 0 h 31"/>
                                <a:gd name="T4" fmla="*/ 0 w 34"/>
                                <a:gd name="T5" fmla="*/ 0 h 31"/>
                                <a:gd name="T6" fmla="*/ 0 w 34"/>
                                <a:gd name="T7" fmla="*/ 26 h 31"/>
                                <a:gd name="T8" fmla="*/ 15 w 34"/>
                                <a:gd name="T9" fmla="*/ 26 h 31"/>
                                <a:gd name="T10" fmla="*/ 29 w 34"/>
                                <a:gd name="T11" fmla="*/ 13 h 31"/>
                                <a:gd name="T12" fmla="*/ 29 w 34"/>
                                <a:gd name="T13" fmla="*/ 13 h 31"/>
                                <a:gd name="T14" fmla="*/ 29 w 34"/>
                                <a:gd name="T15" fmla="*/ 0 h 31"/>
                                <a:gd name="T16" fmla="*/ 15 w 34"/>
                                <a:gd name="T17" fmla="*/ 0 h 31"/>
                                <a:gd name="T18" fmla="*/ 29 w 34"/>
                                <a:gd name="T19" fmla="*/ 13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1">
                                  <a:moveTo>
                                    <a:pt x="34" y="16"/>
                                  </a:moveTo>
                                  <a:lnTo>
                                    <a:pt x="17" y="0"/>
                                  </a:lnTo>
                                  <a:lnTo>
                                    <a:pt x="0" y="0"/>
                                  </a:lnTo>
                                  <a:lnTo>
                                    <a:pt x="0" y="31"/>
                                  </a:lnTo>
                                  <a:lnTo>
                                    <a:pt x="17" y="31"/>
                                  </a:lnTo>
                                  <a:lnTo>
                                    <a:pt x="34" y="16"/>
                                  </a:lnTo>
                                  <a:lnTo>
                                    <a:pt x="34" y="0"/>
                                  </a:lnTo>
                                  <a:lnTo>
                                    <a:pt x="17" y="0"/>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85"/>
                          <wps:cNvSpPr>
                            <a:spLocks noChangeAspect="1"/>
                          </wps:cNvSpPr>
                          <wps:spPr bwMode="auto">
                            <a:xfrm>
                              <a:off x="8652" y="3033"/>
                              <a:ext cx="29" cy="142"/>
                            </a:xfrm>
                            <a:custGeom>
                              <a:avLst/>
                              <a:gdLst>
                                <a:gd name="T0" fmla="*/ 15 w 34"/>
                                <a:gd name="T1" fmla="*/ 142 h 170"/>
                                <a:gd name="T2" fmla="*/ 29 w 34"/>
                                <a:gd name="T3" fmla="*/ 129 h 170"/>
                                <a:gd name="T4" fmla="*/ 29 w 34"/>
                                <a:gd name="T5" fmla="*/ 0 h 170"/>
                                <a:gd name="T6" fmla="*/ 0 w 34"/>
                                <a:gd name="T7" fmla="*/ 0 h 170"/>
                                <a:gd name="T8" fmla="*/ 0 w 34"/>
                                <a:gd name="T9" fmla="*/ 129 h 170"/>
                                <a:gd name="T10" fmla="*/ 15 w 34"/>
                                <a:gd name="T11" fmla="*/ 142 h 170"/>
                                <a:gd name="T12" fmla="*/ 15 w 34"/>
                                <a:gd name="T13" fmla="*/ 142 h 170"/>
                                <a:gd name="T14" fmla="*/ 29 w 34"/>
                                <a:gd name="T15" fmla="*/ 142 h 170"/>
                                <a:gd name="T16" fmla="*/ 29 w 34"/>
                                <a:gd name="T17" fmla="*/ 129 h 170"/>
                                <a:gd name="T18" fmla="*/ 15 w 34"/>
                                <a:gd name="T19" fmla="*/ 142 h 1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170">
                                  <a:moveTo>
                                    <a:pt x="17" y="170"/>
                                  </a:moveTo>
                                  <a:lnTo>
                                    <a:pt x="34" y="154"/>
                                  </a:lnTo>
                                  <a:lnTo>
                                    <a:pt x="34" y="0"/>
                                  </a:lnTo>
                                  <a:lnTo>
                                    <a:pt x="0" y="0"/>
                                  </a:lnTo>
                                  <a:lnTo>
                                    <a:pt x="0" y="154"/>
                                  </a:lnTo>
                                  <a:lnTo>
                                    <a:pt x="17" y="170"/>
                                  </a:lnTo>
                                  <a:lnTo>
                                    <a:pt x="34" y="170"/>
                                  </a:lnTo>
                                  <a:lnTo>
                                    <a:pt x="34" y="154"/>
                                  </a:lnTo>
                                  <a:lnTo>
                                    <a:pt x="17" y="1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86"/>
                          <wps:cNvSpPr>
                            <a:spLocks noChangeAspect="1"/>
                          </wps:cNvSpPr>
                          <wps:spPr bwMode="auto">
                            <a:xfrm>
                              <a:off x="8635" y="3145"/>
                              <a:ext cx="31" cy="30"/>
                            </a:xfrm>
                            <a:custGeom>
                              <a:avLst/>
                              <a:gdLst>
                                <a:gd name="T0" fmla="*/ 0 w 38"/>
                                <a:gd name="T1" fmla="*/ 17 h 36"/>
                                <a:gd name="T2" fmla="*/ 17 w 38"/>
                                <a:gd name="T3" fmla="*/ 30 h 36"/>
                                <a:gd name="T4" fmla="*/ 31 w 38"/>
                                <a:gd name="T5" fmla="*/ 30 h 36"/>
                                <a:gd name="T6" fmla="*/ 31 w 38"/>
                                <a:gd name="T7" fmla="*/ 0 h 36"/>
                                <a:gd name="T8" fmla="*/ 17 w 38"/>
                                <a:gd name="T9" fmla="*/ 0 h 36"/>
                                <a:gd name="T10" fmla="*/ 0 w 38"/>
                                <a:gd name="T11" fmla="*/ 17 h 36"/>
                                <a:gd name="T12" fmla="*/ 17 w 38"/>
                                <a:gd name="T13" fmla="*/ 0 h 36"/>
                                <a:gd name="T14" fmla="*/ 0 w 38"/>
                                <a:gd name="T15" fmla="*/ 0 h 36"/>
                                <a:gd name="T16" fmla="*/ 0 w 38"/>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6">
                                  <a:moveTo>
                                    <a:pt x="0" y="20"/>
                                  </a:moveTo>
                                  <a:lnTo>
                                    <a:pt x="21" y="36"/>
                                  </a:lnTo>
                                  <a:lnTo>
                                    <a:pt x="38" y="36"/>
                                  </a:lnTo>
                                  <a:lnTo>
                                    <a:pt x="38" y="0"/>
                                  </a:lnTo>
                                  <a:lnTo>
                                    <a:pt x="21" y="0"/>
                                  </a:lnTo>
                                  <a:lnTo>
                                    <a:pt x="0" y="20"/>
                                  </a:lnTo>
                                  <a:lnTo>
                                    <a:pt x="21" y="0"/>
                                  </a:lnTo>
                                  <a:lnTo>
                                    <a:pt x="0" y="0"/>
                                  </a:lnTo>
                                  <a:lnTo>
                                    <a:pt x="0"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87"/>
                          <wps:cNvSpPr>
                            <a:spLocks noChangeAspect="1"/>
                          </wps:cNvSpPr>
                          <wps:spPr bwMode="auto">
                            <a:xfrm>
                              <a:off x="8635" y="3162"/>
                              <a:ext cx="31" cy="46"/>
                            </a:xfrm>
                            <a:custGeom>
                              <a:avLst/>
                              <a:gdLst>
                                <a:gd name="T0" fmla="*/ 24 w 38"/>
                                <a:gd name="T1" fmla="*/ 46 h 55"/>
                                <a:gd name="T2" fmla="*/ 31 w 38"/>
                                <a:gd name="T3" fmla="*/ 37 h 55"/>
                                <a:gd name="T4" fmla="*/ 31 w 38"/>
                                <a:gd name="T5" fmla="*/ 0 h 55"/>
                                <a:gd name="T6" fmla="*/ 0 w 38"/>
                                <a:gd name="T7" fmla="*/ 0 h 55"/>
                                <a:gd name="T8" fmla="*/ 0 w 38"/>
                                <a:gd name="T9" fmla="*/ 37 h 55"/>
                                <a:gd name="T10" fmla="*/ 24 w 38"/>
                                <a:gd name="T11" fmla="*/ 46 h 55"/>
                                <a:gd name="T12" fmla="*/ 24 w 38"/>
                                <a:gd name="T13" fmla="*/ 46 h 55"/>
                                <a:gd name="T14" fmla="*/ 31 w 38"/>
                                <a:gd name="T15" fmla="*/ 43 h 55"/>
                                <a:gd name="T16" fmla="*/ 31 w 38"/>
                                <a:gd name="T17" fmla="*/ 37 h 55"/>
                                <a:gd name="T18" fmla="*/ 24 w 38"/>
                                <a:gd name="T19" fmla="*/ 46 h 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55">
                                  <a:moveTo>
                                    <a:pt x="30" y="55"/>
                                  </a:moveTo>
                                  <a:lnTo>
                                    <a:pt x="38" y="44"/>
                                  </a:lnTo>
                                  <a:lnTo>
                                    <a:pt x="38" y="0"/>
                                  </a:lnTo>
                                  <a:lnTo>
                                    <a:pt x="0" y="0"/>
                                  </a:lnTo>
                                  <a:lnTo>
                                    <a:pt x="0" y="44"/>
                                  </a:lnTo>
                                  <a:lnTo>
                                    <a:pt x="30" y="55"/>
                                  </a:lnTo>
                                  <a:lnTo>
                                    <a:pt x="38" y="51"/>
                                  </a:lnTo>
                                  <a:lnTo>
                                    <a:pt x="38" y="44"/>
                                  </a:lnTo>
                                  <a:lnTo>
                                    <a:pt x="30" y="5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88"/>
                          <wps:cNvSpPr>
                            <a:spLocks noChangeAspect="1"/>
                          </wps:cNvSpPr>
                          <wps:spPr bwMode="auto">
                            <a:xfrm>
                              <a:off x="8625" y="3189"/>
                              <a:ext cx="35" cy="32"/>
                            </a:xfrm>
                            <a:custGeom>
                              <a:avLst/>
                              <a:gdLst>
                                <a:gd name="T0" fmla="*/ 0 w 42"/>
                                <a:gd name="T1" fmla="*/ 13 h 39"/>
                                <a:gd name="T2" fmla="*/ 21 w 42"/>
                                <a:gd name="T3" fmla="*/ 32 h 39"/>
                                <a:gd name="T4" fmla="*/ 35 w 42"/>
                                <a:gd name="T5" fmla="*/ 19 h 39"/>
                                <a:gd name="T6" fmla="*/ 18 w 42"/>
                                <a:gd name="T7" fmla="*/ 0 h 39"/>
                                <a:gd name="T8" fmla="*/ 0 w 42"/>
                                <a:gd name="T9" fmla="*/ 13 h 39"/>
                                <a:gd name="T10" fmla="*/ 0 w 42"/>
                                <a:gd name="T11" fmla="*/ 13 h 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39">
                                  <a:moveTo>
                                    <a:pt x="0" y="16"/>
                                  </a:moveTo>
                                  <a:lnTo>
                                    <a:pt x="25" y="39"/>
                                  </a:lnTo>
                                  <a:lnTo>
                                    <a:pt x="42" y="23"/>
                                  </a:lnTo>
                                  <a:lnTo>
                                    <a:pt x="21"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89"/>
                          <wps:cNvSpPr>
                            <a:spLocks noChangeAspect="1"/>
                          </wps:cNvSpPr>
                          <wps:spPr bwMode="auto">
                            <a:xfrm>
                              <a:off x="8610" y="3202"/>
                              <a:ext cx="36" cy="36"/>
                            </a:xfrm>
                            <a:custGeom>
                              <a:avLst/>
                              <a:gdLst>
                                <a:gd name="T0" fmla="*/ 11 w 42"/>
                                <a:gd name="T1" fmla="*/ 36 h 43"/>
                                <a:gd name="T2" fmla="*/ 18 w 42"/>
                                <a:gd name="T3" fmla="*/ 33 h 43"/>
                                <a:gd name="T4" fmla="*/ 36 w 42"/>
                                <a:gd name="T5" fmla="*/ 19 h 43"/>
                                <a:gd name="T6" fmla="*/ 15 w 42"/>
                                <a:gd name="T7" fmla="*/ 0 h 43"/>
                                <a:gd name="T8" fmla="*/ 0 w 42"/>
                                <a:gd name="T9" fmla="*/ 13 h 43"/>
                                <a:gd name="T10" fmla="*/ 11 w 42"/>
                                <a:gd name="T11" fmla="*/ 36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43">
                                  <a:moveTo>
                                    <a:pt x="13" y="43"/>
                                  </a:moveTo>
                                  <a:lnTo>
                                    <a:pt x="21" y="39"/>
                                  </a:lnTo>
                                  <a:lnTo>
                                    <a:pt x="42" y="23"/>
                                  </a:lnTo>
                                  <a:lnTo>
                                    <a:pt x="17" y="0"/>
                                  </a:lnTo>
                                  <a:lnTo>
                                    <a:pt x="0" y="15"/>
                                  </a:lnTo>
                                  <a:lnTo>
                                    <a:pt x="13"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90"/>
                          <wps:cNvSpPr>
                            <a:spLocks noChangeAspect="1"/>
                          </wps:cNvSpPr>
                          <wps:spPr bwMode="auto">
                            <a:xfrm>
                              <a:off x="8565" y="3211"/>
                              <a:ext cx="56" cy="27"/>
                            </a:xfrm>
                            <a:custGeom>
                              <a:avLst/>
                              <a:gdLst>
                                <a:gd name="T0" fmla="*/ 0 w 67"/>
                                <a:gd name="T1" fmla="*/ 3 h 32"/>
                                <a:gd name="T2" fmla="*/ 8 w 67"/>
                                <a:gd name="T3" fmla="*/ 27 h 32"/>
                                <a:gd name="T4" fmla="*/ 56 w 67"/>
                                <a:gd name="T5" fmla="*/ 27 h 32"/>
                                <a:gd name="T6" fmla="*/ 56 w 67"/>
                                <a:gd name="T7" fmla="*/ 0 h 32"/>
                                <a:gd name="T8" fmla="*/ 8 w 67"/>
                                <a:gd name="T9" fmla="*/ 0 h 32"/>
                                <a:gd name="T10" fmla="*/ 0 w 67"/>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7" h="32">
                                  <a:moveTo>
                                    <a:pt x="0" y="4"/>
                                  </a:moveTo>
                                  <a:lnTo>
                                    <a:pt x="9" y="32"/>
                                  </a:lnTo>
                                  <a:lnTo>
                                    <a:pt x="67" y="32"/>
                                  </a:lnTo>
                                  <a:lnTo>
                                    <a:pt x="67" y="0"/>
                                  </a:lnTo>
                                  <a:lnTo>
                                    <a:pt x="9"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91"/>
                          <wps:cNvSpPr>
                            <a:spLocks noChangeAspect="1"/>
                          </wps:cNvSpPr>
                          <wps:spPr bwMode="auto">
                            <a:xfrm>
                              <a:off x="8544" y="3214"/>
                              <a:ext cx="39" cy="34"/>
                            </a:xfrm>
                            <a:custGeom>
                              <a:avLst/>
                              <a:gdLst>
                                <a:gd name="T0" fmla="*/ 0 w 46"/>
                                <a:gd name="T1" fmla="*/ 24 h 40"/>
                                <a:gd name="T2" fmla="*/ 25 w 46"/>
                                <a:gd name="T3" fmla="*/ 34 h 40"/>
                                <a:gd name="T4" fmla="*/ 39 w 46"/>
                                <a:gd name="T5" fmla="*/ 20 h 40"/>
                                <a:gd name="T6" fmla="*/ 21 w 46"/>
                                <a:gd name="T7" fmla="*/ 0 h 40"/>
                                <a:gd name="T8" fmla="*/ 3 w 46"/>
                                <a:gd name="T9" fmla="*/ 10 h 40"/>
                                <a:gd name="T10" fmla="*/ 0 w 46"/>
                                <a:gd name="T11" fmla="*/ 24 h 40"/>
                                <a:gd name="T12" fmla="*/ 3 w 46"/>
                                <a:gd name="T13" fmla="*/ 10 h 40"/>
                                <a:gd name="T14" fmla="*/ 0 w 46"/>
                                <a:gd name="T15" fmla="*/ 17 h 40"/>
                                <a:gd name="T16" fmla="*/ 0 w 46"/>
                                <a:gd name="T17" fmla="*/ 24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40">
                                  <a:moveTo>
                                    <a:pt x="0" y="28"/>
                                  </a:moveTo>
                                  <a:lnTo>
                                    <a:pt x="29" y="40"/>
                                  </a:lnTo>
                                  <a:lnTo>
                                    <a:pt x="46" y="24"/>
                                  </a:lnTo>
                                  <a:lnTo>
                                    <a:pt x="25" y="0"/>
                                  </a:lnTo>
                                  <a:lnTo>
                                    <a:pt x="4" y="12"/>
                                  </a:lnTo>
                                  <a:lnTo>
                                    <a:pt x="0" y="28"/>
                                  </a:lnTo>
                                  <a:lnTo>
                                    <a:pt x="4" y="12"/>
                                  </a:lnTo>
                                  <a:lnTo>
                                    <a:pt x="0" y="2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92"/>
                          <wps:cNvSpPr>
                            <a:spLocks noChangeAspect="1"/>
                          </wps:cNvSpPr>
                          <wps:spPr bwMode="auto">
                            <a:xfrm>
                              <a:off x="8544" y="3238"/>
                              <a:ext cx="29" cy="10"/>
                            </a:xfrm>
                            <a:custGeom>
                              <a:avLst/>
                              <a:gdLst>
                                <a:gd name="T0" fmla="*/ 0 w 34"/>
                                <a:gd name="T1" fmla="*/ 10 h 12"/>
                                <a:gd name="T2" fmla="*/ 29 w 34"/>
                                <a:gd name="T3" fmla="*/ 10 h 12"/>
                                <a:gd name="T4" fmla="*/ 29 w 34"/>
                                <a:gd name="T5" fmla="*/ 0 h 12"/>
                                <a:gd name="T6" fmla="*/ 0 w 34"/>
                                <a:gd name="T7" fmla="*/ 0 h 12"/>
                                <a:gd name="T8" fmla="*/ 0 w 34"/>
                                <a:gd name="T9" fmla="*/ 10 h 12"/>
                                <a:gd name="T10" fmla="*/ 0 w 34"/>
                                <a:gd name="T11" fmla="*/ 1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 h="12">
                                  <a:moveTo>
                                    <a:pt x="0" y="12"/>
                                  </a:moveTo>
                                  <a:lnTo>
                                    <a:pt x="34" y="12"/>
                                  </a:lnTo>
                                  <a:lnTo>
                                    <a:pt x="34" y="0"/>
                                  </a:lnTo>
                                  <a:lnTo>
                                    <a:pt x="0" y="0"/>
                                  </a:lnTo>
                                  <a:lnTo>
                                    <a:pt x="0"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93"/>
                          <wps:cNvSpPr>
                            <a:spLocks noChangeAspect="1"/>
                          </wps:cNvSpPr>
                          <wps:spPr bwMode="auto">
                            <a:xfrm>
                              <a:off x="8544" y="3248"/>
                              <a:ext cx="29" cy="23"/>
                            </a:xfrm>
                            <a:custGeom>
                              <a:avLst/>
                              <a:gdLst>
                                <a:gd name="T0" fmla="*/ 25 w 34"/>
                                <a:gd name="T1" fmla="*/ 23 h 28"/>
                                <a:gd name="T2" fmla="*/ 29 w 34"/>
                                <a:gd name="T3" fmla="*/ 13 h 28"/>
                                <a:gd name="T4" fmla="*/ 29 w 34"/>
                                <a:gd name="T5" fmla="*/ 0 h 28"/>
                                <a:gd name="T6" fmla="*/ 0 w 34"/>
                                <a:gd name="T7" fmla="*/ 0 h 28"/>
                                <a:gd name="T8" fmla="*/ 0 w 34"/>
                                <a:gd name="T9" fmla="*/ 13 h 28"/>
                                <a:gd name="T10" fmla="*/ 25 w 34"/>
                                <a:gd name="T11" fmla="*/ 23 h 28"/>
                                <a:gd name="T12" fmla="*/ 25 w 34"/>
                                <a:gd name="T13" fmla="*/ 23 h 28"/>
                                <a:gd name="T14" fmla="*/ 29 w 34"/>
                                <a:gd name="T15" fmla="*/ 20 h 28"/>
                                <a:gd name="T16" fmla="*/ 29 w 34"/>
                                <a:gd name="T17" fmla="*/ 13 h 28"/>
                                <a:gd name="T18" fmla="*/ 25 w 34"/>
                                <a:gd name="T19" fmla="*/ 23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8">
                                  <a:moveTo>
                                    <a:pt x="29" y="28"/>
                                  </a:moveTo>
                                  <a:lnTo>
                                    <a:pt x="34" y="16"/>
                                  </a:lnTo>
                                  <a:lnTo>
                                    <a:pt x="34" y="0"/>
                                  </a:lnTo>
                                  <a:lnTo>
                                    <a:pt x="0" y="0"/>
                                  </a:lnTo>
                                  <a:lnTo>
                                    <a:pt x="0" y="16"/>
                                  </a:lnTo>
                                  <a:lnTo>
                                    <a:pt x="29" y="28"/>
                                  </a:lnTo>
                                  <a:lnTo>
                                    <a:pt x="34" y="24"/>
                                  </a:lnTo>
                                  <a:lnTo>
                                    <a:pt x="34" y="16"/>
                                  </a:lnTo>
                                  <a:lnTo>
                                    <a:pt x="29"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94"/>
                          <wps:cNvSpPr>
                            <a:spLocks noChangeAspect="1"/>
                          </wps:cNvSpPr>
                          <wps:spPr bwMode="auto">
                            <a:xfrm>
                              <a:off x="8534" y="3251"/>
                              <a:ext cx="35" cy="34"/>
                            </a:xfrm>
                            <a:custGeom>
                              <a:avLst/>
                              <a:gdLst>
                                <a:gd name="T0" fmla="*/ 0 w 41"/>
                                <a:gd name="T1" fmla="*/ 14 h 40"/>
                                <a:gd name="T2" fmla="*/ 18 w 41"/>
                                <a:gd name="T3" fmla="*/ 34 h 40"/>
                                <a:gd name="T4" fmla="*/ 35 w 41"/>
                                <a:gd name="T5" fmla="*/ 20 h 40"/>
                                <a:gd name="T6" fmla="*/ 14 w 41"/>
                                <a:gd name="T7" fmla="*/ 0 h 40"/>
                                <a:gd name="T8" fmla="*/ 0 w 41"/>
                                <a:gd name="T9" fmla="*/ 14 h 40"/>
                                <a:gd name="T10" fmla="*/ 0 w 41"/>
                                <a:gd name="T11" fmla="*/ 14 h 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40">
                                  <a:moveTo>
                                    <a:pt x="0" y="16"/>
                                  </a:moveTo>
                                  <a:lnTo>
                                    <a:pt x="21" y="40"/>
                                  </a:lnTo>
                                  <a:lnTo>
                                    <a:pt x="41" y="24"/>
                                  </a:lnTo>
                                  <a:lnTo>
                                    <a:pt x="16"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95"/>
                          <wps:cNvSpPr>
                            <a:spLocks noChangeAspect="1"/>
                          </wps:cNvSpPr>
                          <wps:spPr bwMode="auto">
                            <a:xfrm>
                              <a:off x="8517" y="3265"/>
                              <a:ext cx="35" cy="36"/>
                            </a:xfrm>
                            <a:custGeom>
                              <a:avLst/>
                              <a:gdLst>
                                <a:gd name="T0" fmla="*/ 10 w 42"/>
                                <a:gd name="T1" fmla="*/ 36 h 43"/>
                                <a:gd name="T2" fmla="*/ 21 w 42"/>
                                <a:gd name="T3" fmla="*/ 33 h 43"/>
                                <a:gd name="T4" fmla="*/ 35 w 42"/>
                                <a:gd name="T5" fmla="*/ 20 h 43"/>
                                <a:gd name="T6" fmla="*/ 18 w 42"/>
                                <a:gd name="T7" fmla="*/ 0 h 43"/>
                                <a:gd name="T8" fmla="*/ 0 w 42"/>
                                <a:gd name="T9" fmla="*/ 13 h 43"/>
                                <a:gd name="T10" fmla="*/ 10 w 42"/>
                                <a:gd name="T11" fmla="*/ 36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43">
                                  <a:moveTo>
                                    <a:pt x="12" y="43"/>
                                  </a:moveTo>
                                  <a:lnTo>
                                    <a:pt x="25" y="39"/>
                                  </a:lnTo>
                                  <a:lnTo>
                                    <a:pt x="42" y="24"/>
                                  </a:lnTo>
                                  <a:lnTo>
                                    <a:pt x="21" y="0"/>
                                  </a:lnTo>
                                  <a:lnTo>
                                    <a:pt x="0" y="16"/>
                                  </a:lnTo>
                                  <a:lnTo>
                                    <a:pt x="12"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96"/>
                          <wps:cNvSpPr>
                            <a:spLocks noChangeAspect="1"/>
                          </wps:cNvSpPr>
                          <wps:spPr bwMode="auto">
                            <a:xfrm>
                              <a:off x="8482" y="3275"/>
                              <a:ext cx="45" cy="26"/>
                            </a:xfrm>
                            <a:custGeom>
                              <a:avLst/>
                              <a:gdLst>
                                <a:gd name="T0" fmla="*/ 0 w 54"/>
                                <a:gd name="T1" fmla="*/ 13 h 31"/>
                                <a:gd name="T2" fmla="*/ 14 w 54"/>
                                <a:gd name="T3" fmla="*/ 26 h 31"/>
                                <a:gd name="T4" fmla="*/ 45 w 54"/>
                                <a:gd name="T5" fmla="*/ 26 h 31"/>
                                <a:gd name="T6" fmla="*/ 45 w 54"/>
                                <a:gd name="T7" fmla="*/ 0 h 31"/>
                                <a:gd name="T8" fmla="*/ 14 w 54"/>
                                <a:gd name="T9" fmla="*/ 0 h 31"/>
                                <a:gd name="T10" fmla="*/ 0 w 54"/>
                                <a:gd name="T11" fmla="*/ 13 h 31"/>
                                <a:gd name="T12" fmla="*/ 14 w 54"/>
                                <a:gd name="T13" fmla="*/ 0 h 31"/>
                                <a:gd name="T14" fmla="*/ 0 w 54"/>
                                <a:gd name="T15" fmla="*/ 0 h 31"/>
                                <a:gd name="T16" fmla="*/ 0 w 54"/>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31">
                                  <a:moveTo>
                                    <a:pt x="0" y="15"/>
                                  </a:moveTo>
                                  <a:lnTo>
                                    <a:pt x="17" y="31"/>
                                  </a:lnTo>
                                  <a:lnTo>
                                    <a:pt x="54" y="31"/>
                                  </a:lnTo>
                                  <a:lnTo>
                                    <a:pt x="54" y="0"/>
                                  </a:lnTo>
                                  <a:lnTo>
                                    <a:pt x="17" y="0"/>
                                  </a:lnTo>
                                  <a:lnTo>
                                    <a:pt x="0" y="15"/>
                                  </a:lnTo>
                                  <a:lnTo>
                                    <a:pt x="17" y="0"/>
                                  </a:lnTo>
                                  <a:lnTo>
                                    <a:pt x="0" y="0"/>
                                  </a:lnTo>
                                  <a:lnTo>
                                    <a:pt x="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97"/>
                          <wps:cNvSpPr>
                            <a:spLocks noChangeAspect="1"/>
                          </wps:cNvSpPr>
                          <wps:spPr bwMode="auto">
                            <a:xfrm>
                              <a:off x="8482" y="3287"/>
                              <a:ext cx="28" cy="27"/>
                            </a:xfrm>
                            <a:custGeom>
                              <a:avLst/>
                              <a:gdLst>
                                <a:gd name="T0" fmla="*/ 14 w 34"/>
                                <a:gd name="T1" fmla="*/ 27 h 32"/>
                                <a:gd name="T2" fmla="*/ 28 w 34"/>
                                <a:gd name="T3" fmla="*/ 14 h 32"/>
                                <a:gd name="T4" fmla="*/ 28 w 34"/>
                                <a:gd name="T5" fmla="*/ 0 h 32"/>
                                <a:gd name="T6" fmla="*/ 0 w 34"/>
                                <a:gd name="T7" fmla="*/ 0 h 32"/>
                                <a:gd name="T8" fmla="*/ 0 w 34"/>
                                <a:gd name="T9" fmla="*/ 14 h 32"/>
                                <a:gd name="T10" fmla="*/ 14 w 34"/>
                                <a:gd name="T11" fmla="*/ 27 h 32"/>
                                <a:gd name="T12" fmla="*/ 14 w 34"/>
                                <a:gd name="T13" fmla="*/ 27 h 32"/>
                                <a:gd name="T14" fmla="*/ 28 w 34"/>
                                <a:gd name="T15" fmla="*/ 27 h 32"/>
                                <a:gd name="T16" fmla="*/ 28 w 34"/>
                                <a:gd name="T17" fmla="*/ 14 h 32"/>
                                <a:gd name="T18" fmla="*/ 14 w 34"/>
                                <a:gd name="T19" fmla="*/ 27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2">
                                  <a:moveTo>
                                    <a:pt x="17" y="32"/>
                                  </a:moveTo>
                                  <a:lnTo>
                                    <a:pt x="34" y="16"/>
                                  </a:lnTo>
                                  <a:lnTo>
                                    <a:pt x="34" y="0"/>
                                  </a:lnTo>
                                  <a:lnTo>
                                    <a:pt x="0" y="0"/>
                                  </a:lnTo>
                                  <a:lnTo>
                                    <a:pt x="0" y="16"/>
                                  </a:lnTo>
                                  <a:lnTo>
                                    <a:pt x="17" y="32"/>
                                  </a:lnTo>
                                  <a:lnTo>
                                    <a:pt x="34" y="32"/>
                                  </a:lnTo>
                                  <a:lnTo>
                                    <a:pt x="34" y="16"/>
                                  </a:lnTo>
                                  <a:lnTo>
                                    <a:pt x="17"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98"/>
                          <wps:cNvSpPr>
                            <a:spLocks noChangeAspect="1"/>
                          </wps:cNvSpPr>
                          <wps:spPr bwMode="auto">
                            <a:xfrm>
                              <a:off x="8458" y="3287"/>
                              <a:ext cx="38" cy="27"/>
                            </a:xfrm>
                            <a:custGeom>
                              <a:avLst/>
                              <a:gdLst>
                                <a:gd name="T0" fmla="*/ 0 w 46"/>
                                <a:gd name="T1" fmla="*/ 24 h 32"/>
                                <a:gd name="T2" fmla="*/ 7 w 46"/>
                                <a:gd name="T3" fmla="*/ 27 h 32"/>
                                <a:gd name="T4" fmla="*/ 38 w 46"/>
                                <a:gd name="T5" fmla="*/ 27 h 32"/>
                                <a:gd name="T6" fmla="*/ 38 w 46"/>
                                <a:gd name="T7" fmla="*/ 0 h 32"/>
                                <a:gd name="T8" fmla="*/ 7 w 46"/>
                                <a:gd name="T9" fmla="*/ 0 h 32"/>
                                <a:gd name="T10" fmla="*/ 0 w 46"/>
                                <a:gd name="T11" fmla="*/ 24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 h="32">
                                  <a:moveTo>
                                    <a:pt x="0" y="28"/>
                                  </a:moveTo>
                                  <a:lnTo>
                                    <a:pt x="8" y="32"/>
                                  </a:lnTo>
                                  <a:lnTo>
                                    <a:pt x="46" y="32"/>
                                  </a:lnTo>
                                  <a:lnTo>
                                    <a:pt x="46" y="0"/>
                                  </a:lnTo>
                                  <a:lnTo>
                                    <a:pt x="8" y="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99"/>
                          <wps:cNvSpPr>
                            <a:spLocks noChangeAspect="1"/>
                          </wps:cNvSpPr>
                          <wps:spPr bwMode="auto">
                            <a:xfrm>
                              <a:off x="8437" y="3278"/>
                              <a:ext cx="38" cy="33"/>
                            </a:xfrm>
                            <a:custGeom>
                              <a:avLst/>
                              <a:gdLst>
                                <a:gd name="T0" fmla="*/ 0 w 46"/>
                                <a:gd name="T1" fmla="*/ 9 h 39"/>
                                <a:gd name="T2" fmla="*/ 3 w 46"/>
                                <a:gd name="T3" fmla="*/ 19 h 39"/>
                                <a:gd name="T4" fmla="*/ 21 w 46"/>
                                <a:gd name="T5" fmla="*/ 33 h 39"/>
                                <a:gd name="T6" fmla="*/ 38 w 46"/>
                                <a:gd name="T7" fmla="*/ 13 h 39"/>
                                <a:gd name="T8" fmla="*/ 24 w 46"/>
                                <a:gd name="T9" fmla="*/ 0 h 39"/>
                                <a:gd name="T10" fmla="*/ 0 w 46"/>
                                <a:gd name="T11" fmla="*/ 9 h 39"/>
                                <a:gd name="T12" fmla="*/ 0 w 46"/>
                                <a:gd name="T13" fmla="*/ 9 h 39"/>
                                <a:gd name="T14" fmla="*/ 0 w 46"/>
                                <a:gd name="T15" fmla="*/ 16 h 39"/>
                                <a:gd name="T16" fmla="*/ 3 w 46"/>
                                <a:gd name="T17" fmla="*/ 19 h 39"/>
                                <a:gd name="T18" fmla="*/ 0 w 46"/>
                                <a:gd name="T19" fmla="*/ 9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39">
                                  <a:moveTo>
                                    <a:pt x="0" y="11"/>
                                  </a:moveTo>
                                  <a:lnTo>
                                    <a:pt x="4" y="23"/>
                                  </a:lnTo>
                                  <a:lnTo>
                                    <a:pt x="25" y="39"/>
                                  </a:lnTo>
                                  <a:lnTo>
                                    <a:pt x="46" y="15"/>
                                  </a:lnTo>
                                  <a:lnTo>
                                    <a:pt x="29" y="0"/>
                                  </a:lnTo>
                                  <a:lnTo>
                                    <a:pt x="0" y="11"/>
                                  </a:lnTo>
                                  <a:lnTo>
                                    <a:pt x="0" y="19"/>
                                  </a:lnTo>
                                  <a:lnTo>
                                    <a:pt x="4" y="23"/>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100"/>
                          <wps:cNvSpPr>
                            <a:spLocks noChangeAspect="1"/>
                          </wps:cNvSpPr>
                          <wps:spPr bwMode="auto">
                            <a:xfrm>
                              <a:off x="8437" y="3275"/>
                              <a:ext cx="27" cy="12"/>
                            </a:xfrm>
                            <a:custGeom>
                              <a:avLst/>
                              <a:gdLst>
                                <a:gd name="T0" fmla="*/ 27 w 33"/>
                                <a:gd name="T1" fmla="*/ 0 h 15"/>
                                <a:gd name="T2" fmla="*/ 0 w 33"/>
                                <a:gd name="T3" fmla="*/ 0 h 15"/>
                                <a:gd name="T4" fmla="*/ 0 w 33"/>
                                <a:gd name="T5" fmla="*/ 12 h 15"/>
                                <a:gd name="T6" fmla="*/ 27 w 33"/>
                                <a:gd name="T7" fmla="*/ 12 h 15"/>
                                <a:gd name="T8" fmla="*/ 27 w 33"/>
                                <a:gd name="T9" fmla="*/ 0 h 15"/>
                                <a:gd name="T10" fmla="*/ 27 w 33"/>
                                <a:gd name="T11" fmla="*/ 0 h 1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5">
                                  <a:moveTo>
                                    <a:pt x="33" y="0"/>
                                  </a:moveTo>
                                  <a:lnTo>
                                    <a:pt x="0" y="0"/>
                                  </a:lnTo>
                                  <a:lnTo>
                                    <a:pt x="0" y="15"/>
                                  </a:lnTo>
                                  <a:lnTo>
                                    <a:pt x="33" y="15"/>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01"/>
                          <wps:cNvSpPr>
                            <a:spLocks noChangeAspect="1"/>
                          </wps:cNvSpPr>
                          <wps:spPr bwMode="auto">
                            <a:xfrm>
                              <a:off x="8437" y="3251"/>
                              <a:ext cx="27" cy="24"/>
                            </a:xfrm>
                            <a:custGeom>
                              <a:avLst/>
                              <a:gdLst>
                                <a:gd name="T0" fmla="*/ 20 w 33"/>
                                <a:gd name="T1" fmla="*/ 0 h 28"/>
                                <a:gd name="T2" fmla="*/ 0 w 33"/>
                                <a:gd name="T3" fmla="*/ 10 h 28"/>
                                <a:gd name="T4" fmla="*/ 0 w 33"/>
                                <a:gd name="T5" fmla="*/ 24 h 28"/>
                                <a:gd name="T6" fmla="*/ 27 w 33"/>
                                <a:gd name="T7" fmla="*/ 24 h 28"/>
                                <a:gd name="T8" fmla="*/ 27 w 33"/>
                                <a:gd name="T9" fmla="*/ 10 h 28"/>
                                <a:gd name="T10" fmla="*/ 20 w 33"/>
                                <a:gd name="T11" fmla="*/ 0 h 28"/>
                                <a:gd name="T12" fmla="*/ 27 w 33"/>
                                <a:gd name="T13" fmla="*/ 10 h 28"/>
                                <a:gd name="T14" fmla="*/ 27 w 33"/>
                                <a:gd name="T15" fmla="*/ 3 h 28"/>
                                <a:gd name="T16" fmla="*/ 20 w 33"/>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8">
                                  <a:moveTo>
                                    <a:pt x="25" y="0"/>
                                  </a:moveTo>
                                  <a:lnTo>
                                    <a:pt x="0" y="12"/>
                                  </a:lnTo>
                                  <a:lnTo>
                                    <a:pt x="0" y="28"/>
                                  </a:lnTo>
                                  <a:lnTo>
                                    <a:pt x="33" y="28"/>
                                  </a:lnTo>
                                  <a:lnTo>
                                    <a:pt x="33" y="12"/>
                                  </a:lnTo>
                                  <a:lnTo>
                                    <a:pt x="25" y="0"/>
                                  </a:lnTo>
                                  <a:lnTo>
                                    <a:pt x="33" y="12"/>
                                  </a:lnTo>
                                  <a:lnTo>
                                    <a:pt x="33" y="4"/>
                                  </a:lnTo>
                                  <a:lnTo>
                                    <a:pt x="2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102"/>
                          <wps:cNvSpPr>
                            <a:spLocks noChangeAspect="1"/>
                          </wps:cNvSpPr>
                          <wps:spPr bwMode="auto">
                            <a:xfrm>
                              <a:off x="8364" y="3199"/>
                              <a:ext cx="94" cy="76"/>
                            </a:xfrm>
                            <a:custGeom>
                              <a:avLst/>
                              <a:gdLst>
                                <a:gd name="T0" fmla="*/ 0 w 112"/>
                                <a:gd name="T1" fmla="*/ 23 h 91"/>
                                <a:gd name="T2" fmla="*/ 81 w 112"/>
                                <a:gd name="T3" fmla="*/ 76 h 91"/>
                                <a:gd name="T4" fmla="*/ 94 w 112"/>
                                <a:gd name="T5" fmla="*/ 53 h 91"/>
                                <a:gd name="T6" fmla="*/ 18 w 112"/>
                                <a:gd name="T7" fmla="*/ 0 h 91"/>
                                <a:gd name="T8" fmla="*/ 0 w 112"/>
                                <a:gd name="T9" fmla="*/ 23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2" h="91">
                                  <a:moveTo>
                                    <a:pt x="0" y="27"/>
                                  </a:moveTo>
                                  <a:lnTo>
                                    <a:pt x="96" y="91"/>
                                  </a:lnTo>
                                  <a:lnTo>
                                    <a:pt x="112" y="63"/>
                                  </a:lnTo>
                                  <a:lnTo>
                                    <a:pt x="21" y="0"/>
                                  </a:lnTo>
                                  <a:lnTo>
                                    <a:pt x="0"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103"/>
                          <wps:cNvSpPr>
                            <a:spLocks noChangeAspect="1"/>
                          </wps:cNvSpPr>
                          <wps:spPr bwMode="auto">
                            <a:xfrm>
                              <a:off x="7658" y="3138"/>
                              <a:ext cx="303" cy="37"/>
                            </a:xfrm>
                            <a:custGeom>
                              <a:avLst/>
                              <a:gdLst>
                                <a:gd name="T0" fmla="*/ 28 w 362"/>
                                <a:gd name="T1" fmla="*/ 24 h 44"/>
                                <a:gd name="T2" fmla="*/ 21 w 362"/>
                                <a:gd name="T3" fmla="*/ 37 h 44"/>
                                <a:gd name="T4" fmla="*/ 69 w 362"/>
                                <a:gd name="T5" fmla="*/ 34 h 44"/>
                                <a:gd name="T6" fmla="*/ 157 w 362"/>
                                <a:gd name="T7" fmla="*/ 30 h 44"/>
                                <a:gd name="T8" fmla="*/ 247 w 362"/>
                                <a:gd name="T9" fmla="*/ 27 h 44"/>
                                <a:gd name="T10" fmla="*/ 303 w 362"/>
                                <a:gd name="T11" fmla="*/ 27 h 44"/>
                                <a:gd name="T12" fmla="*/ 303 w 362"/>
                                <a:gd name="T13" fmla="*/ 0 h 44"/>
                                <a:gd name="T14" fmla="*/ 247 w 362"/>
                                <a:gd name="T15" fmla="*/ 0 h 44"/>
                                <a:gd name="T16" fmla="*/ 157 w 362"/>
                                <a:gd name="T17" fmla="*/ 0 h 44"/>
                                <a:gd name="T18" fmla="*/ 66 w 362"/>
                                <a:gd name="T19" fmla="*/ 3 h 44"/>
                                <a:gd name="T20" fmla="*/ 10 w 362"/>
                                <a:gd name="T21" fmla="*/ 13 h 44"/>
                                <a:gd name="T22" fmla="*/ 0 w 362"/>
                                <a:gd name="T23" fmla="*/ 24 h 44"/>
                                <a:gd name="T24" fmla="*/ 10 w 362"/>
                                <a:gd name="T25" fmla="*/ 13 h 44"/>
                                <a:gd name="T26" fmla="*/ 0 w 362"/>
                                <a:gd name="T27" fmla="*/ 17 h 44"/>
                                <a:gd name="T28" fmla="*/ 0 w 362"/>
                                <a:gd name="T29" fmla="*/ 24 h 44"/>
                                <a:gd name="T30" fmla="*/ 28 w 362"/>
                                <a:gd name="T31" fmla="*/ 24 h 4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2" h="44">
                                  <a:moveTo>
                                    <a:pt x="33" y="28"/>
                                  </a:moveTo>
                                  <a:lnTo>
                                    <a:pt x="25" y="44"/>
                                  </a:lnTo>
                                  <a:lnTo>
                                    <a:pt x="83" y="40"/>
                                  </a:lnTo>
                                  <a:lnTo>
                                    <a:pt x="187" y="36"/>
                                  </a:lnTo>
                                  <a:lnTo>
                                    <a:pt x="295" y="32"/>
                                  </a:lnTo>
                                  <a:lnTo>
                                    <a:pt x="362" y="32"/>
                                  </a:lnTo>
                                  <a:lnTo>
                                    <a:pt x="362" y="0"/>
                                  </a:lnTo>
                                  <a:lnTo>
                                    <a:pt x="295" y="0"/>
                                  </a:lnTo>
                                  <a:lnTo>
                                    <a:pt x="187" y="0"/>
                                  </a:lnTo>
                                  <a:lnTo>
                                    <a:pt x="79" y="4"/>
                                  </a:lnTo>
                                  <a:lnTo>
                                    <a:pt x="12" y="16"/>
                                  </a:lnTo>
                                  <a:lnTo>
                                    <a:pt x="0" y="28"/>
                                  </a:lnTo>
                                  <a:lnTo>
                                    <a:pt x="12" y="16"/>
                                  </a:lnTo>
                                  <a:lnTo>
                                    <a:pt x="0" y="20"/>
                                  </a:lnTo>
                                  <a:lnTo>
                                    <a:pt x="0" y="28"/>
                                  </a:lnTo>
                                  <a:lnTo>
                                    <a:pt x="33"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104"/>
                          <wps:cNvSpPr>
                            <a:spLocks noChangeAspect="1"/>
                          </wps:cNvSpPr>
                          <wps:spPr bwMode="auto">
                            <a:xfrm>
                              <a:off x="7658" y="3162"/>
                              <a:ext cx="28" cy="27"/>
                            </a:xfrm>
                            <a:custGeom>
                              <a:avLst/>
                              <a:gdLst>
                                <a:gd name="T0" fmla="*/ 14 w 33"/>
                                <a:gd name="T1" fmla="*/ 27 h 32"/>
                                <a:gd name="T2" fmla="*/ 28 w 33"/>
                                <a:gd name="T3" fmla="*/ 14 h 32"/>
                                <a:gd name="T4" fmla="*/ 28 w 33"/>
                                <a:gd name="T5" fmla="*/ 0 h 32"/>
                                <a:gd name="T6" fmla="*/ 0 w 33"/>
                                <a:gd name="T7" fmla="*/ 0 h 32"/>
                                <a:gd name="T8" fmla="*/ 0 w 33"/>
                                <a:gd name="T9" fmla="*/ 14 h 32"/>
                                <a:gd name="T10" fmla="*/ 14 w 33"/>
                                <a:gd name="T11" fmla="*/ 27 h 32"/>
                                <a:gd name="T12" fmla="*/ 14 w 33"/>
                                <a:gd name="T13" fmla="*/ 27 h 32"/>
                                <a:gd name="T14" fmla="*/ 28 w 33"/>
                                <a:gd name="T15" fmla="*/ 27 h 32"/>
                                <a:gd name="T16" fmla="*/ 28 w 33"/>
                                <a:gd name="T17" fmla="*/ 14 h 32"/>
                                <a:gd name="T18" fmla="*/ 14 w 33"/>
                                <a:gd name="T19" fmla="*/ 27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32"/>
                                  </a:moveTo>
                                  <a:lnTo>
                                    <a:pt x="33" y="16"/>
                                  </a:lnTo>
                                  <a:lnTo>
                                    <a:pt x="33" y="0"/>
                                  </a:lnTo>
                                  <a:lnTo>
                                    <a:pt x="0" y="0"/>
                                  </a:lnTo>
                                  <a:lnTo>
                                    <a:pt x="0" y="16"/>
                                  </a:lnTo>
                                  <a:lnTo>
                                    <a:pt x="16" y="32"/>
                                  </a:lnTo>
                                  <a:lnTo>
                                    <a:pt x="33" y="32"/>
                                  </a:lnTo>
                                  <a:lnTo>
                                    <a:pt x="33" y="16"/>
                                  </a:lnTo>
                                  <a:lnTo>
                                    <a:pt x="16"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105"/>
                          <wps:cNvSpPr>
                            <a:spLocks noChangeAspect="1"/>
                          </wps:cNvSpPr>
                          <wps:spPr bwMode="auto">
                            <a:xfrm>
                              <a:off x="7630" y="3162"/>
                              <a:ext cx="41" cy="27"/>
                            </a:xfrm>
                            <a:custGeom>
                              <a:avLst/>
                              <a:gdLst>
                                <a:gd name="T0" fmla="*/ 0 w 50"/>
                                <a:gd name="T1" fmla="*/ 3 h 32"/>
                                <a:gd name="T2" fmla="*/ 11 w 50"/>
                                <a:gd name="T3" fmla="*/ 27 h 32"/>
                                <a:gd name="T4" fmla="*/ 41 w 50"/>
                                <a:gd name="T5" fmla="*/ 27 h 32"/>
                                <a:gd name="T6" fmla="*/ 41 w 50"/>
                                <a:gd name="T7" fmla="*/ 0 h 32"/>
                                <a:gd name="T8" fmla="*/ 11 w 50"/>
                                <a:gd name="T9" fmla="*/ 0 h 32"/>
                                <a:gd name="T10" fmla="*/ 0 w 50"/>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0" h="32">
                                  <a:moveTo>
                                    <a:pt x="0" y="4"/>
                                  </a:moveTo>
                                  <a:lnTo>
                                    <a:pt x="13" y="32"/>
                                  </a:lnTo>
                                  <a:lnTo>
                                    <a:pt x="50" y="32"/>
                                  </a:lnTo>
                                  <a:lnTo>
                                    <a:pt x="50" y="0"/>
                                  </a:lnTo>
                                  <a:lnTo>
                                    <a:pt x="13"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106"/>
                          <wps:cNvSpPr>
                            <a:spLocks noChangeAspect="1"/>
                          </wps:cNvSpPr>
                          <wps:spPr bwMode="auto">
                            <a:xfrm>
                              <a:off x="7609" y="3165"/>
                              <a:ext cx="38" cy="34"/>
                            </a:xfrm>
                            <a:custGeom>
                              <a:avLst/>
                              <a:gdLst>
                                <a:gd name="T0" fmla="*/ 0 w 46"/>
                                <a:gd name="T1" fmla="*/ 20 h 40"/>
                                <a:gd name="T2" fmla="*/ 25 w 46"/>
                                <a:gd name="T3" fmla="*/ 34 h 40"/>
                                <a:gd name="T4" fmla="*/ 38 w 46"/>
                                <a:gd name="T5" fmla="*/ 20 h 40"/>
                                <a:gd name="T6" fmla="*/ 21 w 46"/>
                                <a:gd name="T7" fmla="*/ 0 h 40"/>
                                <a:gd name="T8" fmla="*/ 7 w 46"/>
                                <a:gd name="T9" fmla="*/ 10 h 40"/>
                                <a:gd name="T10" fmla="*/ 0 w 46"/>
                                <a:gd name="T11" fmla="*/ 20 h 40"/>
                                <a:gd name="T12" fmla="*/ 7 w 46"/>
                                <a:gd name="T13" fmla="*/ 10 h 40"/>
                                <a:gd name="T14" fmla="*/ 0 w 46"/>
                                <a:gd name="T15" fmla="*/ 14 h 40"/>
                                <a:gd name="T16" fmla="*/ 0 w 46"/>
                                <a:gd name="T17" fmla="*/ 2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40">
                                  <a:moveTo>
                                    <a:pt x="0" y="24"/>
                                  </a:moveTo>
                                  <a:lnTo>
                                    <a:pt x="30" y="40"/>
                                  </a:lnTo>
                                  <a:lnTo>
                                    <a:pt x="46" y="24"/>
                                  </a:lnTo>
                                  <a:lnTo>
                                    <a:pt x="25" y="0"/>
                                  </a:lnTo>
                                  <a:lnTo>
                                    <a:pt x="9" y="12"/>
                                  </a:lnTo>
                                  <a:lnTo>
                                    <a:pt x="0" y="24"/>
                                  </a:lnTo>
                                  <a:lnTo>
                                    <a:pt x="9" y="12"/>
                                  </a:lnTo>
                                  <a:lnTo>
                                    <a:pt x="0" y="16"/>
                                  </a:lnTo>
                                  <a:lnTo>
                                    <a:pt x="0"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107"/>
                          <wps:cNvSpPr>
                            <a:spLocks noChangeAspect="1"/>
                          </wps:cNvSpPr>
                          <wps:spPr bwMode="auto">
                            <a:xfrm>
                              <a:off x="7609" y="3185"/>
                              <a:ext cx="28" cy="23"/>
                            </a:xfrm>
                            <a:custGeom>
                              <a:avLst/>
                              <a:gdLst>
                                <a:gd name="T0" fmla="*/ 25 w 34"/>
                                <a:gd name="T1" fmla="*/ 23 h 27"/>
                                <a:gd name="T2" fmla="*/ 28 w 34"/>
                                <a:gd name="T3" fmla="*/ 14 h 27"/>
                                <a:gd name="T4" fmla="*/ 28 w 34"/>
                                <a:gd name="T5" fmla="*/ 0 h 27"/>
                                <a:gd name="T6" fmla="*/ 0 w 34"/>
                                <a:gd name="T7" fmla="*/ 0 h 27"/>
                                <a:gd name="T8" fmla="*/ 0 w 34"/>
                                <a:gd name="T9" fmla="*/ 14 h 27"/>
                                <a:gd name="T10" fmla="*/ 25 w 34"/>
                                <a:gd name="T11" fmla="*/ 23 h 27"/>
                                <a:gd name="T12" fmla="*/ 25 w 34"/>
                                <a:gd name="T13" fmla="*/ 23 h 27"/>
                                <a:gd name="T14" fmla="*/ 28 w 34"/>
                                <a:gd name="T15" fmla="*/ 20 h 27"/>
                                <a:gd name="T16" fmla="*/ 28 w 34"/>
                                <a:gd name="T17" fmla="*/ 14 h 27"/>
                                <a:gd name="T18" fmla="*/ 25 w 34"/>
                                <a:gd name="T19" fmla="*/ 23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7">
                                  <a:moveTo>
                                    <a:pt x="30" y="27"/>
                                  </a:moveTo>
                                  <a:lnTo>
                                    <a:pt x="34" y="16"/>
                                  </a:lnTo>
                                  <a:lnTo>
                                    <a:pt x="34" y="0"/>
                                  </a:lnTo>
                                  <a:lnTo>
                                    <a:pt x="0" y="0"/>
                                  </a:lnTo>
                                  <a:lnTo>
                                    <a:pt x="0" y="16"/>
                                  </a:lnTo>
                                  <a:lnTo>
                                    <a:pt x="30" y="27"/>
                                  </a:lnTo>
                                  <a:lnTo>
                                    <a:pt x="34" y="23"/>
                                  </a:lnTo>
                                  <a:lnTo>
                                    <a:pt x="34" y="16"/>
                                  </a:lnTo>
                                  <a:lnTo>
                                    <a:pt x="30"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108"/>
                          <wps:cNvSpPr>
                            <a:spLocks noChangeAspect="1"/>
                          </wps:cNvSpPr>
                          <wps:spPr bwMode="auto">
                            <a:xfrm>
                              <a:off x="7599" y="3189"/>
                              <a:ext cx="35" cy="32"/>
                            </a:xfrm>
                            <a:custGeom>
                              <a:avLst/>
                              <a:gdLst>
                                <a:gd name="T0" fmla="*/ 10 w 42"/>
                                <a:gd name="T1" fmla="*/ 32 h 39"/>
                                <a:gd name="T2" fmla="*/ 18 w 42"/>
                                <a:gd name="T3" fmla="*/ 32 h 39"/>
                                <a:gd name="T4" fmla="*/ 35 w 42"/>
                                <a:gd name="T5" fmla="*/ 19 h 39"/>
                                <a:gd name="T6" fmla="*/ 18 w 42"/>
                                <a:gd name="T7" fmla="*/ 0 h 39"/>
                                <a:gd name="T8" fmla="*/ 0 w 42"/>
                                <a:gd name="T9" fmla="*/ 10 h 39"/>
                                <a:gd name="T10" fmla="*/ 10 w 42"/>
                                <a:gd name="T11" fmla="*/ 32 h 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39">
                                  <a:moveTo>
                                    <a:pt x="12" y="39"/>
                                  </a:moveTo>
                                  <a:lnTo>
                                    <a:pt x="21" y="39"/>
                                  </a:lnTo>
                                  <a:lnTo>
                                    <a:pt x="42" y="23"/>
                                  </a:lnTo>
                                  <a:lnTo>
                                    <a:pt x="21" y="0"/>
                                  </a:lnTo>
                                  <a:lnTo>
                                    <a:pt x="0" y="12"/>
                                  </a:lnTo>
                                  <a:lnTo>
                                    <a:pt x="12" y="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109"/>
                          <wps:cNvSpPr>
                            <a:spLocks noChangeAspect="1"/>
                          </wps:cNvSpPr>
                          <wps:spPr bwMode="auto">
                            <a:xfrm>
                              <a:off x="7592" y="3195"/>
                              <a:ext cx="17" cy="26"/>
                            </a:xfrm>
                            <a:custGeom>
                              <a:avLst/>
                              <a:gdLst>
                                <a:gd name="T0" fmla="*/ 0 w 20"/>
                                <a:gd name="T1" fmla="*/ 0 h 31"/>
                                <a:gd name="T2" fmla="*/ 0 w 20"/>
                                <a:gd name="T3" fmla="*/ 26 h 31"/>
                                <a:gd name="T4" fmla="*/ 17 w 20"/>
                                <a:gd name="T5" fmla="*/ 26 h 31"/>
                                <a:gd name="T6" fmla="*/ 17 w 20"/>
                                <a:gd name="T7" fmla="*/ 0 h 31"/>
                                <a:gd name="T8" fmla="*/ 0 w 20"/>
                                <a:gd name="T9" fmla="*/ 0 h 31"/>
                                <a:gd name="T10" fmla="*/ 0 w 20"/>
                                <a:gd name="T11" fmla="*/ 0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31">
                                  <a:moveTo>
                                    <a:pt x="0" y="0"/>
                                  </a:moveTo>
                                  <a:lnTo>
                                    <a:pt x="0" y="31"/>
                                  </a:lnTo>
                                  <a:lnTo>
                                    <a:pt x="20" y="31"/>
                                  </a:lnTo>
                                  <a:lnTo>
                                    <a:pt x="20"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110"/>
                          <wps:cNvSpPr>
                            <a:spLocks noChangeAspect="1"/>
                          </wps:cNvSpPr>
                          <wps:spPr bwMode="auto">
                            <a:xfrm>
                              <a:off x="7568" y="3195"/>
                              <a:ext cx="24" cy="26"/>
                            </a:xfrm>
                            <a:custGeom>
                              <a:avLst/>
                              <a:gdLst>
                                <a:gd name="T0" fmla="*/ 0 w 29"/>
                                <a:gd name="T1" fmla="*/ 3 h 31"/>
                                <a:gd name="T2" fmla="*/ 10 w 29"/>
                                <a:gd name="T3" fmla="*/ 26 h 31"/>
                                <a:gd name="T4" fmla="*/ 24 w 29"/>
                                <a:gd name="T5" fmla="*/ 26 h 31"/>
                                <a:gd name="T6" fmla="*/ 24 w 29"/>
                                <a:gd name="T7" fmla="*/ 0 h 31"/>
                                <a:gd name="T8" fmla="*/ 10 w 29"/>
                                <a:gd name="T9" fmla="*/ 0 h 31"/>
                                <a:gd name="T10" fmla="*/ 0 w 29"/>
                                <a:gd name="T11" fmla="*/ 3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1">
                                  <a:moveTo>
                                    <a:pt x="0" y="4"/>
                                  </a:moveTo>
                                  <a:lnTo>
                                    <a:pt x="12" y="31"/>
                                  </a:lnTo>
                                  <a:lnTo>
                                    <a:pt x="29" y="31"/>
                                  </a:lnTo>
                                  <a:lnTo>
                                    <a:pt x="29" y="0"/>
                                  </a:lnTo>
                                  <a:lnTo>
                                    <a:pt x="12"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111"/>
                          <wps:cNvSpPr>
                            <a:spLocks noChangeAspect="1"/>
                          </wps:cNvSpPr>
                          <wps:spPr bwMode="auto">
                            <a:xfrm>
                              <a:off x="7550" y="3199"/>
                              <a:ext cx="35" cy="32"/>
                            </a:xfrm>
                            <a:custGeom>
                              <a:avLst/>
                              <a:gdLst>
                                <a:gd name="T0" fmla="*/ 0 w 41"/>
                                <a:gd name="T1" fmla="*/ 9 h 39"/>
                                <a:gd name="T2" fmla="*/ 18 w 41"/>
                                <a:gd name="T3" fmla="*/ 32 h 39"/>
                                <a:gd name="T4" fmla="*/ 35 w 41"/>
                                <a:gd name="T5" fmla="*/ 22 h 39"/>
                                <a:gd name="T6" fmla="*/ 18 w 41"/>
                                <a:gd name="T7" fmla="*/ 0 h 39"/>
                                <a:gd name="T8" fmla="*/ 0 w 41"/>
                                <a:gd name="T9" fmla="*/ 9 h 39"/>
                                <a:gd name="T10" fmla="*/ 0 w 41"/>
                                <a:gd name="T11" fmla="*/ 9 h 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39">
                                  <a:moveTo>
                                    <a:pt x="0" y="11"/>
                                  </a:moveTo>
                                  <a:lnTo>
                                    <a:pt x="21" y="39"/>
                                  </a:lnTo>
                                  <a:lnTo>
                                    <a:pt x="41" y="27"/>
                                  </a:lnTo>
                                  <a:lnTo>
                                    <a:pt x="21" y="0"/>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112"/>
                          <wps:cNvSpPr>
                            <a:spLocks noChangeAspect="1"/>
                          </wps:cNvSpPr>
                          <wps:spPr bwMode="auto">
                            <a:xfrm>
                              <a:off x="7529" y="3208"/>
                              <a:ext cx="39" cy="37"/>
                            </a:xfrm>
                            <a:custGeom>
                              <a:avLst/>
                              <a:gdLst>
                                <a:gd name="T0" fmla="*/ 0 w 46"/>
                                <a:gd name="T1" fmla="*/ 24 h 44"/>
                                <a:gd name="T2" fmla="*/ 25 w 46"/>
                                <a:gd name="T3" fmla="*/ 37 h 44"/>
                                <a:gd name="T4" fmla="*/ 39 w 46"/>
                                <a:gd name="T5" fmla="*/ 24 h 44"/>
                                <a:gd name="T6" fmla="*/ 21 w 46"/>
                                <a:gd name="T7" fmla="*/ 0 h 44"/>
                                <a:gd name="T8" fmla="*/ 7 w 46"/>
                                <a:gd name="T9" fmla="*/ 13 h 44"/>
                                <a:gd name="T10" fmla="*/ 0 w 46"/>
                                <a:gd name="T11" fmla="*/ 24 h 44"/>
                                <a:gd name="T12" fmla="*/ 7 w 46"/>
                                <a:gd name="T13" fmla="*/ 13 h 44"/>
                                <a:gd name="T14" fmla="*/ 0 w 46"/>
                                <a:gd name="T15" fmla="*/ 17 h 44"/>
                                <a:gd name="T16" fmla="*/ 0 w 46"/>
                                <a:gd name="T17" fmla="*/ 24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44">
                                  <a:moveTo>
                                    <a:pt x="0" y="28"/>
                                  </a:moveTo>
                                  <a:lnTo>
                                    <a:pt x="29" y="44"/>
                                  </a:lnTo>
                                  <a:lnTo>
                                    <a:pt x="46" y="28"/>
                                  </a:lnTo>
                                  <a:lnTo>
                                    <a:pt x="25" y="0"/>
                                  </a:lnTo>
                                  <a:lnTo>
                                    <a:pt x="8" y="16"/>
                                  </a:lnTo>
                                  <a:lnTo>
                                    <a:pt x="0" y="28"/>
                                  </a:lnTo>
                                  <a:lnTo>
                                    <a:pt x="8" y="16"/>
                                  </a:lnTo>
                                  <a:lnTo>
                                    <a:pt x="0" y="2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113"/>
                          <wps:cNvSpPr>
                            <a:spLocks noChangeAspect="1"/>
                          </wps:cNvSpPr>
                          <wps:spPr bwMode="auto">
                            <a:xfrm>
                              <a:off x="7529" y="3231"/>
                              <a:ext cx="31" cy="14"/>
                            </a:xfrm>
                            <a:custGeom>
                              <a:avLst/>
                              <a:gdLst>
                                <a:gd name="T0" fmla="*/ 0 w 37"/>
                                <a:gd name="T1" fmla="*/ 14 h 16"/>
                                <a:gd name="T2" fmla="*/ 31 w 37"/>
                                <a:gd name="T3" fmla="*/ 14 h 16"/>
                                <a:gd name="T4" fmla="*/ 31 w 37"/>
                                <a:gd name="T5" fmla="*/ 0 h 16"/>
                                <a:gd name="T6" fmla="*/ 0 w 37"/>
                                <a:gd name="T7" fmla="*/ 0 h 16"/>
                                <a:gd name="T8" fmla="*/ 0 w 37"/>
                                <a:gd name="T9" fmla="*/ 14 h 16"/>
                                <a:gd name="T10" fmla="*/ 0 w 37"/>
                                <a:gd name="T11" fmla="*/ 14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7" h="16">
                                  <a:moveTo>
                                    <a:pt x="0" y="16"/>
                                  </a:moveTo>
                                  <a:lnTo>
                                    <a:pt x="37" y="16"/>
                                  </a:lnTo>
                                  <a:lnTo>
                                    <a:pt x="37" y="0"/>
                                  </a:lnTo>
                                  <a:lnTo>
                                    <a:pt x="0"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114"/>
                          <wps:cNvSpPr>
                            <a:spLocks noChangeAspect="1"/>
                          </wps:cNvSpPr>
                          <wps:spPr bwMode="auto">
                            <a:xfrm>
                              <a:off x="7529" y="3245"/>
                              <a:ext cx="31" cy="23"/>
                            </a:xfrm>
                            <a:custGeom>
                              <a:avLst/>
                              <a:gdLst>
                                <a:gd name="T0" fmla="*/ 13 w 37"/>
                                <a:gd name="T1" fmla="*/ 23 h 28"/>
                                <a:gd name="T2" fmla="*/ 31 w 37"/>
                                <a:gd name="T3" fmla="*/ 10 h 28"/>
                                <a:gd name="T4" fmla="*/ 31 w 37"/>
                                <a:gd name="T5" fmla="*/ 0 h 28"/>
                                <a:gd name="T6" fmla="*/ 0 w 37"/>
                                <a:gd name="T7" fmla="*/ 0 h 28"/>
                                <a:gd name="T8" fmla="*/ 0 w 37"/>
                                <a:gd name="T9" fmla="*/ 10 h 28"/>
                                <a:gd name="T10" fmla="*/ 13 w 37"/>
                                <a:gd name="T11" fmla="*/ 23 h 28"/>
                                <a:gd name="T12" fmla="*/ 13 w 37"/>
                                <a:gd name="T13" fmla="*/ 23 h 28"/>
                                <a:gd name="T14" fmla="*/ 31 w 37"/>
                                <a:gd name="T15" fmla="*/ 23 h 28"/>
                                <a:gd name="T16" fmla="*/ 31 w 37"/>
                                <a:gd name="T17" fmla="*/ 10 h 28"/>
                                <a:gd name="T18" fmla="*/ 13 w 37"/>
                                <a:gd name="T19" fmla="*/ 23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28">
                                  <a:moveTo>
                                    <a:pt x="16" y="28"/>
                                  </a:moveTo>
                                  <a:lnTo>
                                    <a:pt x="37" y="12"/>
                                  </a:lnTo>
                                  <a:lnTo>
                                    <a:pt x="37" y="0"/>
                                  </a:lnTo>
                                  <a:lnTo>
                                    <a:pt x="0" y="0"/>
                                  </a:lnTo>
                                  <a:lnTo>
                                    <a:pt x="0" y="12"/>
                                  </a:lnTo>
                                  <a:lnTo>
                                    <a:pt x="16" y="28"/>
                                  </a:lnTo>
                                  <a:lnTo>
                                    <a:pt x="37" y="28"/>
                                  </a:lnTo>
                                  <a:lnTo>
                                    <a:pt x="37" y="12"/>
                                  </a:lnTo>
                                  <a:lnTo>
                                    <a:pt x="1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15"/>
                          <wps:cNvSpPr>
                            <a:spLocks noChangeAspect="1"/>
                          </wps:cNvSpPr>
                          <wps:spPr bwMode="auto">
                            <a:xfrm>
                              <a:off x="7498" y="3241"/>
                              <a:ext cx="45" cy="40"/>
                            </a:xfrm>
                            <a:custGeom>
                              <a:avLst/>
                              <a:gdLst>
                                <a:gd name="T0" fmla="*/ 28 w 54"/>
                                <a:gd name="T1" fmla="*/ 27 h 48"/>
                                <a:gd name="T2" fmla="*/ 14 w 54"/>
                                <a:gd name="T3" fmla="*/ 40 h 48"/>
                                <a:gd name="T4" fmla="*/ 35 w 54"/>
                                <a:gd name="T5" fmla="*/ 33 h 48"/>
                                <a:gd name="T6" fmla="*/ 45 w 54"/>
                                <a:gd name="T7" fmla="*/ 27 h 48"/>
                                <a:gd name="T8" fmla="*/ 45 w 54"/>
                                <a:gd name="T9" fmla="*/ 0 h 48"/>
                                <a:gd name="T10" fmla="*/ 24 w 54"/>
                                <a:gd name="T11" fmla="*/ 7 h 48"/>
                                <a:gd name="T12" fmla="*/ 14 w 54"/>
                                <a:gd name="T13" fmla="*/ 10 h 48"/>
                                <a:gd name="T14" fmla="*/ 0 w 54"/>
                                <a:gd name="T15" fmla="*/ 27 h 48"/>
                                <a:gd name="T16" fmla="*/ 14 w 54"/>
                                <a:gd name="T17" fmla="*/ 10 h 48"/>
                                <a:gd name="T18" fmla="*/ 0 w 54"/>
                                <a:gd name="T19" fmla="*/ 10 h 48"/>
                                <a:gd name="T20" fmla="*/ 0 w 54"/>
                                <a:gd name="T21" fmla="*/ 27 h 48"/>
                                <a:gd name="T22" fmla="*/ 28 w 54"/>
                                <a:gd name="T23" fmla="*/ 27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8">
                                  <a:moveTo>
                                    <a:pt x="34" y="32"/>
                                  </a:moveTo>
                                  <a:lnTo>
                                    <a:pt x="17" y="48"/>
                                  </a:lnTo>
                                  <a:lnTo>
                                    <a:pt x="42" y="40"/>
                                  </a:lnTo>
                                  <a:lnTo>
                                    <a:pt x="54" y="32"/>
                                  </a:lnTo>
                                  <a:lnTo>
                                    <a:pt x="54" y="0"/>
                                  </a:lnTo>
                                  <a:lnTo>
                                    <a:pt x="29" y="8"/>
                                  </a:lnTo>
                                  <a:lnTo>
                                    <a:pt x="17" y="12"/>
                                  </a:lnTo>
                                  <a:lnTo>
                                    <a:pt x="0" y="32"/>
                                  </a:lnTo>
                                  <a:lnTo>
                                    <a:pt x="17" y="12"/>
                                  </a:lnTo>
                                  <a:lnTo>
                                    <a:pt x="0" y="12"/>
                                  </a:lnTo>
                                  <a:lnTo>
                                    <a:pt x="0" y="32"/>
                                  </a:lnTo>
                                  <a:lnTo>
                                    <a:pt x="34"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116"/>
                          <wps:cNvSpPr>
                            <a:spLocks noChangeAspect="1"/>
                          </wps:cNvSpPr>
                          <wps:spPr bwMode="auto">
                            <a:xfrm>
                              <a:off x="7484" y="3268"/>
                              <a:ext cx="42" cy="149"/>
                            </a:xfrm>
                            <a:custGeom>
                              <a:avLst/>
                              <a:gdLst>
                                <a:gd name="T0" fmla="*/ 13 w 50"/>
                                <a:gd name="T1" fmla="*/ 149 h 178"/>
                                <a:gd name="T2" fmla="*/ 24 w 50"/>
                                <a:gd name="T3" fmla="*/ 142 h 178"/>
                                <a:gd name="T4" fmla="*/ 31 w 50"/>
                                <a:gd name="T5" fmla="*/ 129 h 178"/>
                                <a:gd name="T6" fmla="*/ 34 w 50"/>
                                <a:gd name="T7" fmla="*/ 109 h 178"/>
                                <a:gd name="T8" fmla="*/ 38 w 50"/>
                                <a:gd name="T9" fmla="*/ 90 h 178"/>
                                <a:gd name="T10" fmla="*/ 42 w 50"/>
                                <a:gd name="T11" fmla="*/ 69 h 178"/>
                                <a:gd name="T12" fmla="*/ 42 w 50"/>
                                <a:gd name="T13" fmla="*/ 26 h 178"/>
                                <a:gd name="T14" fmla="*/ 42 w 50"/>
                                <a:gd name="T15" fmla="*/ 0 h 178"/>
                                <a:gd name="T16" fmla="*/ 13 w 50"/>
                                <a:gd name="T17" fmla="*/ 0 h 178"/>
                                <a:gd name="T18" fmla="*/ 13 w 50"/>
                                <a:gd name="T19" fmla="*/ 26 h 178"/>
                                <a:gd name="T20" fmla="*/ 10 w 50"/>
                                <a:gd name="T21" fmla="*/ 66 h 178"/>
                                <a:gd name="T22" fmla="*/ 10 w 50"/>
                                <a:gd name="T23" fmla="*/ 86 h 178"/>
                                <a:gd name="T24" fmla="*/ 7 w 50"/>
                                <a:gd name="T25" fmla="*/ 105 h 178"/>
                                <a:gd name="T26" fmla="*/ 3 w 50"/>
                                <a:gd name="T27" fmla="*/ 119 h 178"/>
                                <a:gd name="T28" fmla="*/ 0 w 50"/>
                                <a:gd name="T29" fmla="*/ 129 h 178"/>
                                <a:gd name="T30" fmla="*/ 13 w 50"/>
                                <a:gd name="T31" fmla="*/ 122 h 178"/>
                                <a:gd name="T32" fmla="*/ 13 w 50"/>
                                <a:gd name="T33" fmla="*/ 149 h 178"/>
                                <a:gd name="T34" fmla="*/ 21 w 50"/>
                                <a:gd name="T35" fmla="*/ 149 h 178"/>
                                <a:gd name="T36" fmla="*/ 24 w 50"/>
                                <a:gd name="T37" fmla="*/ 142 h 178"/>
                                <a:gd name="T38" fmla="*/ 13 w 50"/>
                                <a:gd name="T39" fmla="*/ 149 h 1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0" h="178">
                                  <a:moveTo>
                                    <a:pt x="16" y="178"/>
                                  </a:moveTo>
                                  <a:lnTo>
                                    <a:pt x="29" y="170"/>
                                  </a:lnTo>
                                  <a:lnTo>
                                    <a:pt x="37" y="154"/>
                                  </a:lnTo>
                                  <a:lnTo>
                                    <a:pt x="41" y="130"/>
                                  </a:lnTo>
                                  <a:lnTo>
                                    <a:pt x="45" y="107"/>
                                  </a:lnTo>
                                  <a:lnTo>
                                    <a:pt x="50" y="83"/>
                                  </a:lnTo>
                                  <a:lnTo>
                                    <a:pt x="50" y="31"/>
                                  </a:lnTo>
                                  <a:lnTo>
                                    <a:pt x="50" y="0"/>
                                  </a:lnTo>
                                  <a:lnTo>
                                    <a:pt x="16" y="0"/>
                                  </a:lnTo>
                                  <a:lnTo>
                                    <a:pt x="16" y="31"/>
                                  </a:lnTo>
                                  <a:lnTo>
                                    <a:pt x="12" y="79"/>
                                  </a:lnTo>
                                  <a:lnTo>
                                    <a:pt x="12" y="103"/>
                                  </a:lnTo>
                                  <a:lnTo>
                                    <a:pt x="8" y="126"/>
                                  </a:lnTo>
                                  <a:lnTo>
                                    <a:pt x="4" y="142"/>
                                  </a:lnTo>
                                  <a:lnTo>
                                    <a:pt x="0" y="154"/>
                                  </a:lnTo>
                                  <a:lnTo>
                                    <a:pt x="16" y="146"/>
                                  </a:lnTo>
                                  <a:lnTo>
                                    <a:pt x="16" y="178"/>
                                  </a:lnTo>
                                  <a:lnTo>
                                    <a:pt x="25" y="178"/>
                                  </a:lnTo>
                                  <a:lnTo>
                                    <a:pt x="29" y="170"/>
                                  </a:lnTo>
                                  <a:lnTo>
                                    <a:pt x="16" y="17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117"/>
                          <wps:cNvSpPr>
                            <a:spLocks noChangeAspect="1"/>
                          </wps:cNvSpPr>
                          <wps:spPr bwMode="auto">
                            <a:xfrm>
                              <a:off x="7470" y="3390"/>
                              <a:ext cx="28" cy="27"/>
                            </a:xfrm>
                            <a:custGeom>
                              <a:avLst/>
                              <a:gdLst>
                                <a:gd name="T0" fmla="*/ 0 w 33"/>
                                <a:gd name="T1" fmla="*/ 7 h 32"/>
                                <a:gd name="T2" fmla="*/ 10 w 33"/>
                                <a:gd name="T3" fmla="*/ 27 h 32"/>
                                <a:gd name="T4" fmla="*/ 28 w 33"/>
                                <a:gd name="T5" fmla="*/ 27 h 32"/>
                                <a:gd name="T6" fmla="*/ 28 w 33"/>
                                <a:gd name="T7" fmla="*/ 0 h 32"/>
                                <a:gd name="T8" fmla="*/ 10 w 33"/>
                                <a:gd name="T9" fmla="*/ 0 h 32"/>
                                <a:gd name="T10" fmla="*/ 0 w 33"/>
                                <a:gd name="T11" fmla="*/ 7 h 32"/>
                                <a:gd name="T12" fmla="*/ 10 w 33"/>
                                <a:gd name="T13" fmla="*/ 0 h 32"/>
                                <a:gd name="T14" fmla="*/ 3 w 33"/>
                                <a:gd name="T15" fmla="*/ 0 h 32"/>
                                <a:gd name="T16" fmla="*/ 0 w 33"/>
                                <a:gd name="T17" fmla="*/ 7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0" y="8"/>
                                  </a:moveTo>
                                  <a:lnTo>
                                    <a:pt x="12" y="32"/>
                                  </a:lnTo>
                                  <a:lnTo>
                                    <a:pt x="33" y="32"/>
                                  </a:lnTo>
                                  <a:lnTo>
                                    <a:pt x="33" y="0"/>
                                  </a:lnTo>
                                  <a:lnTo>
                                    <a:pt x="12" y="0"/>
                                  </a:lnTo>
                                  <a:lnTo>
                                    <a:pt x="0" y="8"/>
                                  </a:lnTo>
                                  <a:lnTo>
                                    <a:pt x="12" y="0"/>
                                  </a:lnTo>
                                  <a:lnTo>
                                    <a:pt x="4" y="0"/>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18"/>
                          <wps:cNvSpPr>
                            <a:spLocks noChangeAspect="1"/>
                          </wps:cNvSpPr>
                          <wps:spPr bwMode="auto">
                            <a:xfrm>
                              <a:off x="7449" y="3397"/>
                              <a:ext cx="42" cy="358"/>
                            </a:xfrm>
                            <a:custGeom>
                              <a:avLst/>
                              <a:gdLst>
                                <a:gd name="T0" fmla="*/ 31 w 50"/>
                                <a:gd name="T1" fmla="*/ 351 h 428"/>
                                <a:gd name="T2" fmla="*/ 28 w 50"/>
                                <a:gd name="T3" fmla="*/ 358 h 428"/>
                                <a:gd name="T4" fmla="*/ 35 w 50"/>
                                <a:gd name="T5" fmla="*/ 338 h 428"/>
                                <a:gd name="T6" fmla="*/ 39 w 50"/>
                                <a:gd name="T7" fmla="*/ 318 h 428"/>
                                <a:gd name="T8" fmla="*/ 39 w 50"/>
                                <a:gd name="T9" fmla="*/ 295 h 428"/>
                                <a:gd name="T10" fmla="*/ 39 w 50"/>
                                <a:gd name="T11" fmla="*/ 272 h 428"/>
                                <a:gd name="T12" fmla="*/ 35 w 50"/>
                                <a:gd name="T13" fmla="*/ 225 h 428"/>
                                <a:gd name="T14" fmla="*/ 31 w 50"/>
                                <a:gd name="T15" fmla="*/ 176 h 428"/>
                                <a:gd name="T16" fmla="*/ 28 w 50"/>
                                <a:gd name="T17" fmla="*/ 126 h 428"/>
                                <a:gd name="T18" fmla="*/ 28 w 50"/>
                                <a:gd name="T19" fmla="*/ 79 h 428"/>
                                <a:gd name="T20" fmla="*/ 28 w 50"/>
                                <a:gd name="T21" fmla="*/ 59 h 428"/>
                                <a:gd name="T22" fmla="*/ 31 w 50"/>
                                <a:gd name="T23" fmla="*/ 43 h 428"/>
                                <a:gd name="T24" fmla="*/ 39 w 50"/>
                                <a:gd name="T25" fmla="*/ 27 h 428"/>
                                <a:gd name="T26" fmla="*/ 42 w 50"/>
                                <a:gd name="T27" fmla="*/ 13 h 428"/>
                                <a:gd name="T28" fmla="*/ 21 w 50"/>
                                <a:gd name="T29" fmla="*/ 0 h 428"/>
                                <a:gd name="T30" fmla="*/ 10 w 50"/>
                                <a:gd name="T31" fmla="*/ 17 h 428"/>
                                <a:gd name="T32" fmla="*/ 3 w 50"/>
                                <a:gd name="T33" fmla="*/ 37 h 428"/>
                                <a:gd name="T34" fmla="*/ 0 w 50"/>
                                <a:gd name="T35" fmla="*/ 56 h 428"/>
                                <a:gd name="T36" fmla="*/ 0 w 50"/>
                                <a:gd name="T37" fmla="*/ 79 h 428"/>
                                <a:gd name="T38" fmla="*/ 0 w 50"/>
                                <a:gd name="T39" fmla="*/ 126 h 428"/>
                                <a:gd name="T40" fmla="*/ 3 w 50"/>
                                <a:gd name="T41" fmla="*/ 176 h 428"/>
                                <a:gd name="T42" fmla="*/ 7 w 50"/>
                                <a:gd name="T43" fmla="*/ 225 h 428"/>
                                <a:gd name="T44" fmla="*/ 10 w 50"/>
                                <a:gd name="T45" fmla="*/ 275 h 428"/>
                                <a:gd name="T46" fmla="*/ 10 w 50"/>
                                <a:gd name="T47" fmla="*/ 295 h 428"/>
                                <a:gd name="T48" fmla="*/ 10 w 50"/>
                                <a:gd name="T49" fmla="*/ 315 h 428"/>
                                <a:gd name="T50" fmla="*/ 7 w 50"/>
                                <a:gd name="T51" fmla="*/ 331 h 428"/>
                                <a:gd name="T52" fmla="*/ 3 w 50"/>
                                <a:gd name="T53" fmla="*/ 348 h 428"/>
                                <a:gd name="T54" fmla="*/ 0 w 50"/>
                                <a:gd name="T55" fmla="*/ 351 h 428"/>
                                <a:gd name="T56" fmla="*/ 31 w 50"/>
                                <a:gd name="T57" fmla="*/ 351 h 42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50" h="428">
                                  <a:moveTo>
                                    <a:pt x="37" y="420"/>
                                  </a:moveTo>
                                  <a:lnTo>
                                    <a:pt x="33" y="428"/>
                                  </a:lnTo>
                                  <a:lnTo>
                                    <a:pt x="42" y="404"/>
                                  </a:lnTo>
                                  <a:lnTo>
                                    <a:pt x="46" y="380"/>
                                  </a:lnTo>
                                  <a:lnTo>
                                    <a:pt x="46" y="353"/>
                                  </a:lnTo>
                                  <a:lnTo>
                                    <a:pt x="46" y="325"/>
                                  </a:lnTo>
                                  <a:lnTo>
                                    <a:pt x="42" y="269"/>
                                  </a:lnTo>
                                  <a:lnTo>
                                    <a:pt x="37" y="210"/>
                                  </a:lnTo>
                                  <a:lnTo>
                                    <a:pt x="33" y="151"/>
                                  </a:lnTo>
                                  <a:lnTo>
                                    <a:pt x="33" y="95"/>
                                  </a:lnTo>
                                  <a:lnTo>
                                    <a:pt x="33" y="71"/>
                                  </a:lnTo>
                                  <a:lnTo>
                                    <a:pt x="37" y="52"/>
                                  </a:lnTo>
                                  <a:lnTo>
                                    <a:pt x="46" y="32"/>
                                  </a:lnTo>
                                  <a:lnTo>
                                    <a:pt x="50" y="16"/>
                                  </a:lnTo>
                                  <a:lnTo>
                                    <a:pt x="25" y="0"/>
                                  </a:lnTo>
                                  <a:lnTo>
                                    <a:pt x="12" y="20"/>
                                  </a:lnTo>
                                  <a:lnTo>
                                    <a:pt x="4" y="44"/>
                                  </a:lnTo>
                                  <a:lnTo>
                                    <a:pt x="0" y="67"/>
                                  </a:lnTo>
                                  <a:lnTo>
                                    <a:pt x="0" y="95"/>
                                  </a:lnTo>
                                  <a:lnTo>
                                    <a:pt x="0" y="151"/>
                                  </a:lnTo>
                                  <a:lnTo>
                                    <a:pt x="4" y="210"/>
                                  </a:lnTo>
                                  <a:lnTo>
                                    <a:pt x="8" y="269"/>
                                  </a:lnTo>
                                  <a:lnTo>
                                    <a:pt x="12" y="329"/>
                                  </a:lnTo>
                                  <a:lnTo>
                                    <a:pt x="12" y="353"/>
                                  </a:lnTo>
                                  <a:lnTo>
                                    <a:pt x="12" y="376"/>
                                  </a:lnTo>
                                  <a:lnTo>
                                    <a:pt x="8" y="396"/>
                                  </a:lnTo>
                                  <a:lnTo>
                                    <a:pt x="4" y="416"/>
                                  </a:lnTo>
                                  <a:lnTo>
                                    <a:pt x="0" y="420"/>
                                  </a:lnTo>
                                  <a:lnTo>
                                    <a:pt x="37"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19"/>
                          <wps:cNvSpPr>
                            <a:spLocks noChangeAspect="1"/>
                          </wps:cNvSpPr>
                          <wps:spPr bwMode="auto">
                            <a:xfrm>
                              <a:off x="7443" y="3749"/>
                              <a:ext cx="37" cy="186"/>
                            </a:xfrm>
                            <a:custGeom>
                              <a:avLst/>
                              <a:gdLst>
                                <a:gd name="T0" fmla="*/ 21 w 45"/>
                                <a:gd name="T1" fmla="*/ 159 h 222"/>
                                <a:gd name="T2" fmla="*/ 34 w 45"/>
                                <a:gd name="T3" fmla="*/ 166 h 222"/>
                                <a:gd name="T4" fmla="*/ 30 w 45"/>
                                <a:gd name="T5" fmla="*/ 156 h 222"/>
                                <a:gd name="T6" fmla="*/ 30 w 45"/>
                                <a:gd name="T7" fmla="*/ 139 h 222"/>
                                <a:gd name="T8" fmla="*/ 30 w 45"/>
                                <a:gd name="T9" fmla="*/ 112 h 222"/>
                                <a:gd name="T10" fmla="*/ 30 w 45"/>
                                <a:gd name="T11" fmla="*/ 86 h 222"/>
                                <a:gd name="T12" fmla="*/ 34 w 45"/>
                                <a:gd name="T13" fmla="*/ 33 h 222"/>
                                <a:gd name="T14" fmla="*/ 37 w 45"/>
                                <a:gd name="T15" fmla="*/ 0 h 222"/>
                                <a:gd name="T16" fmla="*/ 7 w 45"/>
                                <a:gd name="T17" fmla="*/ 0 h 222"/>
                                <a:gd name="T18" fmla="*/ 7 w 45"/>
                                <a:gd name="T19" fmla="*/ 33 h 222"/>
                                <a:gd name="T20" fmla="*/ 3 w 45"/>
                                <a:gd name="T21" fmla="*/ 86 h 222"/>
                                <a:gd name="T22" fmla="*/ 0 w 45"/>
                                <a:gd name="T23" fmla="*/ 112 h 222"/>
                                <a:gd name="T24" fmla="*/ 0 w 45"/>
                                <a:gd name="T25" fmla="*/ 139 h 222"/>
                                <a:gd name="T26" fmla="*/ 3 w 45"/>
                                <a:gd name="T27" fmla="*/ 163 h 222"/>
                                <a:gd name="T28" fmla="*/ 10 w 45"/>
                                <a:gd name="T29" fmla="*/ 179 h 222"/>
                                <a:gd name="T30" fmla="*/ 21 w 45"/>
                                <a:gd name="T31" fmla="*/ 186 h 222"/>
                                <a:gd name="T32" fmla="*/ 10 w 45"/>
                                <a:gd name="T33" fmla="*/ 179 h 222"/>
                                <a:gd name="T34" fmla="*/ 13 w 45"/>
                                <a:gd name="T35" fmla="*/ 186 h 222"/>
                                <a:gd name="T36" fmla="*/ 21 w 45"/>
                                <a:gd name="T37" fmla="*/ 186 h 222"/>
                                <a:gd name="T38" fmla="*/ 21 w 45"/>
                                <a:gd name="T39" fmla="*/ 159 h 22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222">
                                  <a:moveTo>
                                    <a:pt x="25" y="190"/>
                                  </a:moveTo>
                                  <a:lnTo>
                                    <a:pt x="41" y="198"/>
                                  </a:lnTo>
                                  <a:lnTo>
                                    <a:pt x="37" y="186"/>
                                  </a:lnTo>
                                  <a:lnTo>
                                    <a:pt x="37" y="166"/>
                                  </a:lnTo>
                                  <a:lnTo>
                                    <a:pt x="37" y="134"/>
                                  </a:lnTo>
                                  <a:lnTo>
                                    <a:pt x="37" y="103"/>
                                  </a:lnTo>
                                  <a:lnTo>
                                    <a:pt x="41" y="39"/>
                                  </a:lnTo>
                                  <a:lnTo>
                                    <a:pt x="45" y="0"/>
                                  </a:lnTo>
                                  <a:lnTo>
                                    <a:pt x="8" y="0"/>
                                  </a:lnTo>
                                  <a:lnTo>
                                    <a:pt x="8" y="39"/>
                                  </a:lnTo>
                                  <a:lnTo>
                                    <a:pt x="4" y="103"/>
                                  </a:lnTo>
                                  <a:lnTo>
                                    <a:pt x="0" y="134"/>
                                  </a:lnTo>
                                  <a:lnTo>
                                    <a:pt x="0" y="166"/>
                                  </a:lnTo>
                                  <a:lnTo>
                                    <a:pt x="4" y="194"/>
                                  </a:lnTo>
                                  <a:lnTo>
                                    <a:pt x="12" y="214"/>
                                  </a:lnTo>
                                  <a:lnTo>
                                    <a:pt x="25" y="222"/>
                                  </a:lnTo>
                                  <a:lnTo>
                                    <a:pt x="12" y="214"/>
                                  </a:lnTo>
                                  <a:lnTo>
                                    <a:pt x="16" y="222"/>
                                  </a:lnTo>
                                  <a:lnTo>
                                    <a:pt x="25" y="222"/>
                                  </a:lnTo>
                                  <a:lnTo>
                                    <a:pt x="25" y="1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120"/>
                          <wps:cNvSpPr>
                            <a:spLocks noChangeAspect="1"/>
                          </wps:cNvSpPr>
                          <wps:spPr bwMode="auto">
                            <a:xfrm>
                              <a:off x="7463" y="3908"/>
                              <a:ext cx="28" cy="27"/>
                            </a:xfrm>
                            <a:custGeom>
                              <a:avLst/>
                              <a:gdLst>
                                <a:gd name="T0" fmla="*/ 28 w 33"/>
                                <a:gd name="T1" fmla="*/ 7 h 32"/>
                                <a:gd name="T2" fmla="*/ 17 w 33"/>
                                <a:gd name="T3" fmla="*/ 0 h 32"/>
                                <a:gd name="T4" fmla="*/ 0 w 33"/>
                                <a:gd name="T5" fmla="*/ 0 h 32"/>
                                <a:gd name="T6" fmla="*/ 0 w 33"/>
                                <a:gd name="T7" fmla="*/ 27 h 32"/>
                                <a:gd name="T8" fmla="*/ 17 w 33"/>
                                <a:gd name="T9" fmla="*/ 27 h 32"/>
                                <a:gd name="T10" fmla="*/ 28 w 33"/>
                                <a:gd name="T11" fmla="*/ 7 h 32"/>
                                <a:gd name="T12" fmla="*/ 28 w 33"/>
                                <a:gd name="T13" fmla="*/ 7 h 32"/>
                                <a:gd name="T14" fmla="*/ 25 w 33"/>
                                <a:gd name="T15" fmla="*/ 0 h 32"/>
                                <a:gd name="T16" fmla="*/ 17 w 33"/>
                                <a:gd name="T17" fmla="*/ 0 h 32"/>
                                <a:gd name="T18" fmla="*/ 28 w 33"/>
                                <a:gd name="T19" fmla="*/ 7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33" y="8"/>
                                  </a:moveTo>
                                  <a:lnTo>
                                    <a:pt x="20" y="0"/>
                                  </a:lnTo>
                                  <a:lnTo>
                                    <a:pt x="0" y="0"/>
                                  </a:lnTo>
                                  <a:lnTo>
                                    <a:pt x="0" y="32"/>
                                  </a:lnTo>
                                  <a:lnTo>
                                    <a:pt x="20" y="32"/>
                                  </a:lnTo>
                                  <a:lnTo>
                                    <a:pt x="33" y="8"/>
                                  </a:lnTo>
                                  <a:lnTo>
                                    <a:pt x="29" y="0"/>
                                  </a:lnTo>
                                  <a:lnTo>
                                    <a:pt x="20" y="0"/>
                                  </a:lnTo>
                                  <a:lnTo>
                                    <a:pt x="33"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121"/>
                          <wps:cNvSpPr>
                            <a:spLocks noChangeAspect="1"/>
                          </wps:cNvSpPr>
                          <wps:spPr bwMode="auto">
                            <a:xfrm>
                              <a:off x="7470" y="3915"/>
                              <a:ext cx="49" cy="387"/>
                            </a:xfrm>
                            <a:custGeom>
                              <a:avLst/>
                              <a:gdLst>
                                <a:gd name="T0" fmla="*/ 28 w 58"/>
                                <a:gd name="T1" fmla="*/ 387 h 463"/>
                                <a:gd name="T2" fmla="*/ 39 w 58"/>
                                <a:gd name="T3" fmla="*/ 380 h 463"/>
                                <a:gd name="T4" fmla="*/ 46 w 58"/>
                                <a:gd name="T5" fmla="*/ 354 h 463"/>
                                <a:gd name="T6" fmla="*/ 49 w 58"/>
                                <a:gd name="T7" fmla="*/ 311 h 463"/>
                                <a:gd name="T8" fmla="*/ 49 w 58"/>
                                <a:gd name="T9" fmla="*/ 255 h 463"/>
                                <a:gd name="T10" fmla="*/ 46 w 58"/>
                                <a:gd name="T11" fmla="*/ 188 h 463"/>
                                <a:gd name="T12" fmla="*/ 42 w 58"/>
                                <a:gd name="T13" fmla="*/ 125 h 463"/>
                                <a:gd name="T14" fmla="*/ 35 w 58"/>
                                <a:gd name="T15" fmla="*/ 69 h 463"/>
                                <a:gd name="T16" fmla="*/ 31 w 58"/>
                                <a:gd name="T17" fmla="*/ 26 h 463"/>
                                <a:gd name="T18" fmla="*/ 21 w 58"/>
                                <a:gd name="T19" fmla="*/ 0 h 463"/>
                                <a:gd name="T20" fmla="*/ 0 w 58"/>
                                <a:gd name="T21" fmla="*/ 13 h 463"/>
                                <a:gd name="T22" fmla="*/ 3 w 58"/>
                                <a:gd name="T23" fmla="*/ 29 h 463"/>
                                <a:gd name="T24" fmla="*/ 7 w 58"/>
                                <a:gd name="T25" fmla="*/ 73 h 463"/>
                                <a:gd name="T26" fmla="*/ 14 w 58"/>
                                <a:gd name="T27" fmla="*/ 129 h 463"/>
                                <a:gd name="T28" fmla="*/ 18 w 58"/>
                                <a:gd name="T29" fmla="*/ 191 h 463"/>
                                <a:gd name="T30" fmla="*/ 18 w 58"/>
                                <a:gd name="T31" fmla="*/ 255 h 463"/>
                                <a:gd name="T32" fmla="*/ 18 w 58"/>
                                <a:gd name="T33" fmla="*/ 311 h 463"/>
                                <a:gd name="T34" fmla="*/ 18 w 58"/>
                                <a:gd name="T35" fmla="*/ 350 h 463"/>
                                <a:gd name="T36" fmla="*/ 14 w 58"/>
                                <a:gd name="T37" fmla="*/ 367 h 463"/>
                                <a:gd name="T38" fmla="*/ 28 w 58"/>
                                <a:gd name="T39" fmla="*/ 360 h 463"/>
                                <a:gd name="T40" fmla="*/ 28 w 58"/>
                                <a:gd name="T41" fmla="*/ 387 h 463"/>
                                <a:gd name="T42" fmla="*/ 35 w 58"/>
                                <a:gd name="T43" fmla="*/ 387 h 463"/>
                                <a:gd name="T44" fmla="*/ 39 w 58"/>
                                <a:gd name="T45" fmla="*/ 380 h 463"/>
                                <a:gd name="T46" fmla="*/ 28 w 58"/>
                                <a:gd name="T47" fmla="*/ 387 h 46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8" h="463">
                                  <a:moveTo>
                                    <a:pt x="33" y="463"/>
                                  </a:moveTo>
                                  <a:lnTo>
                                    <a:pt x="46" y="455"/>
                                  </a:lnTo>
                                  <a:lnTo>
                                    <a:pt x="54" y="423"/>
                                  </a:lnTo>
                                  <a:lnTo>
                                    <a:pt x="58" y="372"/>
                                  </a:lnTo>
                                  <a:lnTo>
                                    <a:pt x="58" y="305"/>
                                  </a:lnTo>
                                  <a:lnTo>
                                    <a:pt x="54" y="225"/>
                                  </a:lnTo>
                                  <a:lnTo>
                                    <a:pt x="50" y="150"/>
                                  </a:lnTo>
                                  <a:lnTo>
                                    <a:pt x="42" y="83"/>
                                  </a:lnTo>
                                  <a:lnTo>
                                    <a:pt x="37" y="31"/>
                                  </a:lnTo>
                                  <a:lnTo>
                                    <a:pt x="25" y="0"/>
                                  </a:lnTo>
                                  <a:lnTo>
                                    <a:pt x="0" y="16"/>
                                  </a:lnTo>
                                  <a:lnTo>
                                    <a:pt x="4" y="35"/>
                                  </a:lnTo>
                                  <a:lnTo>
                                    <a:pt x="8" y="87"/>
                                  </a:lnTo>
                                  <a:lnTo>
                                    <a:pt x="17" y="154"/>
                                  </a:lnTo>
                                  <a:lnTo>
                                    <a:pt x="21" y="229"/>
                                  </a:lnTo>
                                  <a:lnTo>
                                    <a:pt x="21" y="305"/>
                                  </a:lnTo>
                                  <a:lnTo>
                                    <a:pt x="21" y="372"/>
                                  </a:lnTo>
                                  <a:lnTo>
                                    <a:pt x="21" y="419"/>
                                  </a:lnTo>
                                  <a:lnTo>
                                    <a:pt x="17" y="439"/>
                                  </a:lnTo>
                                  <a:lnTo>
                                    <a:pt x="33" y="431"/>
                                  </a:lnTo>
                                  <a:lnTo>
                                    <a:pt x="33" y="463"/>
                                  </a:lnTo>
                                  <a:lnTo>
                                    <a:pt x="42" y="463"/>
                                  </a:lnTo>
                                  <a:lnTo>
                                    <a:pt x="46" y="455"/>
                                  </a:lnTo>
                                  <a:lnTo>
                                    <a:pt x="33" y="46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122"/>
                          <wps:cNvSpPr>
                            <a:spLocks noChangeAspect="1"/>
                          </wps:cNvSpPr>
                          <wps:spPr bwMode="auto">
                            <a:xfrm>
                              <a:off x="7470" y="4276"/>
                              <a:ext cx="28" cy="26"/>
                            </a:xfrm>
                            <a:custGeom>
                              <a:avLst/>
                              <a:gdLst>
                                <a:gd name="T0" fmla="*/ 0 w 33"/>
                                <a:gd name="T1" fmla="*/ 7 h 32"/>
                                <a:gd name="T2" fmla="*/ 10 w 33"/>
                                <a:gd name="T3" fmla="*/ 26 h 32"/>
                                <a:gd name="T4" fmla="*/ 28 w 33"/>
                                <a:gd name="T5" fmla="*/ 26 h 32"/>
                                <a:gd name="T6" fmla="*/ 28 w 33"/>
                                <a:gd name="T7" fmla="*/ 0 h 32"/>
                                <a:gd name="T8" fmla="*/ 10 w 33"/>
                                <a:gd name="T9" fmla="*/ 0 h 32"/>
                                <a:gd name="T10" fmla="*/ 0 w 33"/>
                                <a:gd name="T11" fmla="*/ 7 h 32"/>
                                <a:gd name="T12" fmla="*/ 10 w 33"/>
                                <a:gd name="T13" fmla="*/ 0 h 32"/>
                                <a:gd name="T14" fmla="*/ 3 w 33"/>
                                <a:gd name="T15" fmla="*/ 0 h 32"/>
                                <a:gd name="T16" fmla="*/ 0 w 33"/>
                                <a:gd name="T17" fmla="*/ 7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0" y="8"/>
                                  </a:moveTo>
                                  <a:lnTo>
                                    <a:pt x="12" y="32"/>
                                  </a:lnTo>
                                  <a:lnTo>
                                    <a:pt x="33" y="32"/>
                                  </a:lnTo>
                                  <a:lnTo>
                                    <a:pt x="33" y="0"/>
                                  </a:lnTo>
                                  <a:lnTo>
                                    <a:pt x="12" y="0"/>
                                  </a:lnTo>
                                  <a:lnTo>
                                    <a:pt x="0" y="8"/>
                                  </a:lnTo>
                                  <a:lnTo>
                                    <a:pt x="12" y="0"/>
                                  </a:lnTo>
                                  <a:lnTo>
                                    <a:pt x="4" y="0"/>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123"/>
                          <wps:cNvSpPr>
                            <a:spLocks noChangeAspect="1"/>
                          </wps:cNvSpPr>
                          <wps:spPr bwMode="auto">
                            <a:xfrm>
                              <a:off x="7463" y="4282"/>
                              <a:ext cx="49" cy="226"/>
                            </a:xfrm>
                            <a:custGeom>
                              <a:avLst/>
                              <a:gdLst>
                                <a:gd name="T0" fmla="*/ 17 w 58"/>
                                <a:gd name="T1" fmla="*/ 226 h 270"/>
                                <a:gd name="T2" fmla="*/ 49 w 58"/>
                                <a:gd name="T3" fmla="*/ 223 h 270"/>
                                <a:gd name="T4" fmla="*/ 42 w 58"/>
                                <a:gd name="T5" fmla="*/ 193 h 270"/>
                                <a:gd name="T6" fmla="*/ 35 w 58"/>
                                <a:gd name="T7" fmla="*/ 123 h 270"/>
                                <a:gd name="T8" fmla="*/ 31 w 58"/>
                                <a:gd name="T9" fmla="*/ 83 h 270"/>
                                <a:gd name="T10" fmla="*/ 28 w 58"/>
                                <a:gd name="T11" fmla="*/ 50 h 270"/>
                                <a:gd name="T12" fmla="*/ 28 w 58"/>
                                <a:gd name="T13" fmla="*/ 23 h 270"/>
                                <a:gd name="T14" fmla="*/ 28 w 58"/>
                                <a:gd name="T15" fmla="*/ 13 h 270"/>
                                <a:gd name="T16" fmla="*/ 7 w 58"/>
                                <a:gd name="T17" fmla="*/ 0 h 270"/>
                                <a:gd name="T18" fmla="*/ 0 w 58"/>
                                <a:gd name="T19" fmla="*/ 20 h 270"/>
                                <a:gd name="T20" fmla="*/ 0 w 58"/>
                                <a:gd name="T21" fmla="*/ 50 h 270"/>
                                <a:gd name="T22" fmla="*/ 0 w 58"/>
                                <a:gd name="T23" fmla="*/ 86 h 270"/>
                                <a:gd name="T24" fmla="*/ 3 w 58"/>
                                <a:gd name="T25" fmla="*/ 126 h 270"/>
                                <a:gd name="T26" fmla="*/ 14 w 58"/>
                                <a:gd name="T27" fmla="*/ 196 h 270"/>
                                <a:gd name="T28" fmla="*/ 21 w 58"/>
                                <a:gd name="T29" fmla="*/ 226 h 270"/>
                                <a:gd name="T30" fmla="*/ 49 w 58"/>
                                <a:gd name="T31" fmla="*/ 226 h 270"/>
                                <a:gd name="T32" fmla="*/ 17 w 58"/>
                                <a:gd name="T33" fmla="*/ 226 h 27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8" h="270">
                                  <a:moveTo>
                                    <a:pt x="20" y="270"/>
                                  </a:moveTo>
                                  <a:lnTo>
                                    <a:pt x="58" y="266"/>
                                  </a:lnTo>
                                  <a:lnTo>
                                    <a:pt x="50" y="230"/>
                                  </a:lnTo>
                                  <a:lnTo>
                                    <a:pt x="41" y="147"/>
                                  </a:lnTo>
                                  <a:lnTo>
                                    <a:pt x="37" y="99"/>
                                  </a:lnTo>
                                  <a:lnTo>
                                    <a:pt x="33" y="60"/>
                                  </a:lnTo>
                                  <a:lnTo>
                                    <a:pt x="33" y="28"/>
                                  </a:lnTo>
                                  <a:lnTo>
                                    <a:pt x="33" y="16"/>
                                  </a:lnTo>
                                  <a:lnTo>
                                    <a:pt x="8" y="0"/>
                                  </a:lnTo>
                                  <a:lnTo>
                                    <a:pt x="0" y="24"/>
                                  </a:lnTo>
                                  <a:lnTo>
                                    <a:pt x="0" y="60"/>
                                  </a:lnTo>
                                  <a:lnTo>
                                    <a:pt x="0" y="103"/>
                                  </a:lnTo>
                                  <a:lnTo>
                                    <a:pt x="4" y="151"/>
                                  </a:lnTo>
                                  <a:lnTo>
                                    <a:pt x="16" y="234"/>
                                  </a:lnTo>
                                  <a:lnTo>
                                    <a:pt x="25" y="270"/>
                                  </a:lnTo>
                                  <a:lnTo>
                                    <a:pt x="58" y="270"/>
                                  </a:lnTo>
                                  <a:lnTo>
                                    <a:pt x="20" y="2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124"/>
                          <wps:cNvSpPr>
                            <a:spLocks noChangeAspect="1"/>
                          </wps:cNvSpPr>
                          <wps:spPr bwMode="auto">
                            <a:xfrm>
                              <a:off x="8666" y="3116"/>
                              <a:ext cx="91" cy="29"/>
                            </a:xfrm>
                            <a:custGeom>
                              <a:avLst/>
                              <a:gdLst>
                                <a:gd name="T0" fmla="*/ 91 w 108"/>
                                <a:gd name="T1" fmla="*/ 3 h 35"/>
                                <a:gd name="T2" fmla="*/ 81 w 108"/>
                                <a:gd name="T3" fmla="*/ 0 h 35"/>
                                <a:gd name="T4" fmla="*/ 0 w 108"/>
                                <a:gd name="T5" fmla="*/ 0 h 35"/>
                                <a:gd name="T6" fmla="*/ 0 w 108"/>
                                <a:gd name="T7" fmla="*/ 29 h 35"/>
                                <a:gd name="T8" fmla="*/ 81 w 108"/>
                                <a:gd name="T9" fmla="*/ 29 h 35"/>
                                <a:gd name="T10" fmla="*/ 91 w 108"/>
                                <a:gd name="T11" fmla="*/ 3 h 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8" h="35">
                                  <a:moveTo>
                                    <a:pt x="108" y="4"/>
                                  </a:moveTo>
                                  <a:lnTo>
                                    <a:pt x="96" y="0"/>
                                  </a:lnTo>
                                  <a:lnTo>
                                    <a:pt x="0" y="0"/>
                                  </a:lnTo>
                                  <a:lnTo>
                                    <a:pt x="0" y="35"/>
                                  </a:lnTo>
                                  <a:lnTo>
                                    <a:pt x="96" y="35"/>
                                  </a:lnTo>
                                  <a:lnTo>
                                    <a:pt x="108"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125"/>
                          <wps:cNvSpPr>
                            <a:spLocks noChangeAspect="1"/>
                          </wps:cNvSpPr>
                          <wps:spPr bwMode="auto">
                            <a:xfrm>
                              <a:off x="8739" y="3119"/>
                              <a:ext cx="181" cy="59"/>
                            </a:xfrm>
                            <a:custGeom>
                              <a:avLst/>
                              <a:gdLst>
                                <a:gd name="T0" fmla="*/ 181 w 217"/>
                                <a:gd name="T1" fmla="*/ 46 h 71"/>
                                <a:gd name="T2" fmla="*/ 173 w 217"/>
                                <a:gd name="T3" fmla="*/ 32 h 71"/>
                                <a:gd name="T4" fmla="*/ 136 w 217"/>
                                <a:gd name="T5" fmla="*/ 22 h 71"/>
                                <a:gd name="T6" fmla="*/ 83 w 217"/>
                                <a:gd name="T7" fmla="*/ 16 h 71"/>
                                <a:gd name="T8" fmla="*/ 38 w 217"/>
                                <a:gd name="T9" fmla="*/ 6 h 71"/>
                                <a:gd name="T10" fmla="*/ 18 w 217"/>
                                <a:gd name="T11" fmla="*/ 0 h 71"/>
                                <a:gd name="T12" fmla="*/ 0 w 217"/>
                                <a:gd name="T13" fmla="*/ 22 h 71"/>
                                <a:gd name="T14" fmla="*/ 32 w 217"/>
                                <a:gd name="T15" fmla="*/ 32 h 71"/>
                                <a:gd name="T16" fmla="*/ 80 w 217"/>
                                <a:gd name="T17" fmla="*/ 42 h 71"/>
                                <a:gd name="T18" fmla="*/ 128 w 217"/>
                                <a:gd name="T19" fmla="*/ 49 h 71"/>
                                <a:gd name="T20" fmla="*/ 163 w 217"/>
                                <a:gd name="T21" fmla="*/ 59 h 71"/>
                                <a:gd name="T22" fmla="*/ 153 w 217"/>
                                <a:gd name="T23" fmla="*/ 46 h 71"/>
                                <a:gd name="T24" fmla="*/ 181 w 217"/>
                                <a:gd name="T25" fmla="*/ 46 h 71"/>
                                <a:gd name="T26" fmla="*/ 181 w 217"/>
                                <a:gd name="T27" fmla="*/ 36 h 71"/>
                                <a:gd name="T28" fmla="*/ 173 w 217"/>
                                <a:gd name="T29" fmla="*/ 32 h 71"/>
                                <a:gd name="T30" fmla="*/ 181 w 217"/>
                                <a:gd name="T31" fmla="*/ 46 h 7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7" h="71">
                                  <a:moveTo>
                                    <a:pt x="217" y="55"/>
                                  </a:moveTo>
                                  <a:lnTo>
                                    <a:pt x="208" y="39"/>
                                  </a:lnTo>
                                  <a:lnTo>
                                    <a:pt x="163" y="27"/>
                                  </a:lnTo>
                                  <a:lnTo>
                                    <a:pt x="100" y="19"/>
                                  </a:lnTo>
                                  <a:lnTo>
                                    <a:pt x="46" y="7"/>
                                  </a:lnTo>
                                  <a:lnTo>
                                    <a:pt x="21" y="0"/>
                                  </a:lnTo>
                                  <a:lnTo>
                                    <a:pt x="0" y="27"/>
                                  </a:lnTo>
                                  <a:lnTo>
                                    <a:pt x="38" y="39"/>
                                  </a:lnTo>
                                  <a:lnTo>
                                    <a:pt x="96" y="51"/>
                                  </a:lnTo>
                                  <a:lnTo>
                                    <a:pt x="154" y="59"/>
                                  </a:lnTo>
                                  <a:lnTo>
                                    <a:pt x="196" y="71"/>
                                  </a:lnTo>
                                  <a:lnTo>
                                    <a:pt x="183" y="55"/>
                                  </a:lnTo>
                                  <a:lnTo>
                                    <a:pt x="217" y="55"/>
                                  </a:lnTo>
                                  <a:lnTo>
                                    <a:pt x="217" y="43"/>
                                  </a:lnTo>
                                  <a:lnTo>
                                    <a:pt x="208" y="39"/>
                                  </a:lnTo>
                                  <a:lnTo>
                                    <a:pt x="217" y="5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126"/>
                          <wps:cNvSpPr>
                            <a:spLocks noChangeAspect="1"/>
                          </wps:cNvSpPr>
                          <wps:spPr bwMode="auto">
                            <a:xfrm>
                              <a:off x="8892" y="3165"/>
                              <a:ext cx="28" cy="24"/>
                            </a:xfrm>
                            <a:custGeom>
                              <a:avLst/>
                              <a:gdLst>
                                <a:gd name="T0" fmla="*/ 14 w 34"/>
                                <a:gd name="T1" fmla="*/ 24 h 28"/>
                                <a:gd name="T2" fmla="*/ 28 w 34"/>
                                <a:gd name="T3" fmla="*/ 10 h 28"/>
                                <a:gd name="T4" fmla="*/ 28 w 34"/>
                                <a:gd name="T5" fmla="*/ 0 h 28"/>
                                <a:gd name="T6" fmla="*/ 0 w 34"/>
                                <a:gd name="T7" fmla="*/ 0 h 28"/>
                                <a:gd name="T8" fmla="*/ 0 w 34"/>
                                <a:gd name="T9" fmla="*/ 10 h 28"/>
                                <a:gd name="T10" fmla="*/ 14 w 34"/>
                                <a:gd name="T11" fmla="*/ 24 h 28"/>
                                <a:gd name="T12" fmla="*/ 0 w 34"/>
                                <a:gd name="T13" fmla="*/ 10 h 28"/>
                                <a:gd name="T14" fmla="*/ 0 w 34"/>
                                <a:gd name="T15" fmla="*/ 24 h 28"/>
                                <a:gd name="T16" fmla="*/ 14 w 34"/>
                                <a:gd name="T17" fmla="*/ 24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28">
                                  <a:moveTo>
                                    <a:pt x="17" y="28"/>
                                  </a:moveTo>
                                  <a:lnTo>
                                    <a:pt x="34" y="12"/>
                                  </a:lnTo>
                                  <a:lnTo>
                                    <a:pt x="34" y="0"/>
                                  </a:lnTo>
                                  <a:lnTo>
                                    <a:pt x="0" y="0"/>
                                  </a:lnTo>
                                  <a:lnTo>
                                    <a:pt x="0" y="12"/>
                                  </a:lnTo>
                                  <a:lnTo>
                                    <a:pt x="17" y="28"/>
                                  </a:lnTo>
                                  <a:lnTo>
                                    <a:pt x="0" y="12"/>
                                  </a:lnTo>
                                  <a:lnTo>
                                    <a:pt x="0" y="28"/>
                                  </a:lnTo>
                                  <a:lnTo>
                                    <a:pt x="1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127"/>
                          <wps:cNvSpPr>
                            <a:spLocks noChangeAspect="1"/>
                          </wps:cNvSpPr>
                          <wps:spPr bwMode="auto">
                            <a:xfrm>
                              <a:off x="8906" y="3162"/>
                              <a:ext cx="42" cy="27"/>
                            </a:xfrm>
                            <a:custGeom>
                              <a:avLst/>
                              <a:gdLst>
                                <a:gd name="T0" fmla="*/ 42 w 50"/>
                                <a:gd name="T1" fmla="*/ 3 h 32"/>
                                <a:gd name="T2" fmla="*/ 35 w 50"/>
                                <a:gd name="T3" fmla="*/ 0 h 32"/>
                                <a:gd name="T4" fmla="*/ 0 w 50"/>
                                <a:gd name="T5" fmla="*/ 0 h 32"/>
                                <a:gd name="T6" fmla="*/ 0 w 50"/>
                                <a:gd name="T7" fmla="*/ 27 h 32"/>
                                <a:gd name="T8" fmla="*/ 35 w 50"/>
                                <a:gd name="T9" fmla="*/ 27 h 32"/>
                                <a:gd name="T10" fmla="*/ 42 w 50"/>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0" h="32">
                                  <a:moveTo>
                                    <a:pt x="50" y="4"/>
                                  </a:moveTo>
                                  <a:lnTo>
                                    <a:pt x="42" y="0"/>
                                  </a:lnTo>
                                  <a:lnTo>
                                    <a:pt x="0" y="0"/>
                                  </a:lnTo>
                                  <a:lnTo>
                                    <a:pt x="0" y="32"/>
                                  </a:lnTo>
                                  <a:lnTo>
                                    <a:pt x="42" y="32"/>
                                  </a:lnTo>
                                  <a:lnTo>
                                    <a:pt x="5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128"/>
                          <wps:cNvSpPr>
                            <a:spLocks noChangeAspect="1"/>
                          </wps:cNvSpPr>
                          <wps:spPr bwMode="auto">
                            <a:xfrm>
                              <a:off x="8930" y="3165"/>
                              <a:ext cx="119" cy="46"/>
                            </a:xfrm>
                            <a:custGeom>
                              <a:avLst/>
                              <a:gdLst>
                                <a:gd name="T0" fmla="*/ 119 w 142"/>
                                <a:gd name="T1" fmla="*/ 33 h 55"/>
                                <a:gd name="T2" fmla="*/ 105 w 142"/>
                                <a:gd name="T3" fmla="*/ 20 h 55"/>
                                <a:gd name="T4" fmla="*/ 80 w 142"/>
                                <a:gd name="T5" fmla="*/ 17 h 55"/>
                                <a:gd name="T6" fmla="*/ 56 w 142"/>
                                <a:gd name="T7" fmla="*/ 13 h 55"/>
                                <a:gd name="T8" fmla="*/ 32 w 142"/>
                                <a:gd name="T9" fmla="*/ 7 h 55"/>
                                <a:gd name="T10" fmla="*/ 18 w 142"/>
                                <a:gd name="T11" fmla="*/ 0 h 55"/>
                                <a:gd name="T12" fmla="*/ 0 w 142"/>
                                <a:gd name="T13" fmla="*/ 23 h 55"/>
                                <a:gd name="T14" fmla="*/ 21 w 142"/>
                                <a:gd name="T15" fmla="*/ 33 h 55"/>
                                <a:gd name="T16" fmla="*/ 49 w 142"/>
                                <a:gd name="T17" fmla="*/ 39 h 55"/>
                                <a:gd name="T18" fmla="*/ 77 w 142"/>
                                <a:gd name="T19" fmla="*/ 46 h 55"/>
                                <a:gd name="T20" fmla="*/ 105 w 142"/>
                                <a:gd name="T21" fmla="*/ 46 h 55"/>
                                <a:gd name="T22" fmla="*/ 91 w 142"/>
                                <a:gd name="T23" fmla="*/ 33 h 55"/>
                                <a:gd name="T24" fmla="*/ 119 w 142"/>
                                <a:gd name="T25" fmla="*/ 33 h 55"/>
                                <a:gd name="T26" fmla="*/ 119 w 142"/>
                                <a:gd name="T27" fmla="*/ 20 h 55"/>
                                <a:gd name="T28" fmla="*/ 105 w 142"/>
                                <a:gd name="T29" fmla="*/ 20 h 55"/>
                                <a:gd name="T30" fmla="*/ 119 w 142"/>
                                <a:gd name="T31" fmla="*/ 33 h 5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42" h="55">
                                  <a:moveTo>
                                    <a:pt x="142" y="40"/>
                                  </a:moveTo>
                                  <a:lnTo>
                                    <a:pt x="125" y="24"/>
                                  </a:lnTo>
                                  <a:lnTo>
                                    <a:pt x="96" y="20"/>
                                  </a:lnTo>
                                  <a:lnTo>
                                    <a:pt x="67" y="16"/>
                                  </a:lnTo>
                                  <a:lnTo>
                                    <a:pt x="38" y="8"/>
                                  </a:lnTo>
                                  <a:lnTo>
                                    <a:pt x="21" y="0"/>
                                  </a:lnTo>
                                  <a:lnTo>
                                    <a:pt x="0" y="28"/>
                                  </a:lnTo>
                                  <a:lnTo>
                                    <a:pt x="25" y="40"/>
                                  </a:lnTo>
                                  <a:lnTo>
                                    <a:pt x="59" y="47"/>
                                  </a:lnTo>
                                  <a:lnTo>
                                    <a:pt x="92" y="55"/>
                                  </a:lnTo>
                                  <a:lnTo>
                                    <a:pt x="125" y="55"/>
                                  </a:lnTo>
                                  <a:lnTo>
                                    <a:pt x="108" y="40"/>
                                  </a:lnTo>
                                  <a:lnTo>
                                    <a:pt x="142" y="40"/>
                                  </a:lnTo>
                                  <a:lnTo>
                                    <a:pt x="142" y="24"/>
                                  </a:lnTo>
                                  <a:lnTo>
                                    <a:pt x="125" y="24"/>
                                  </a:lnTo>
                                  <a:lnTo>
                                    <a:pt x="142" y="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29"/>
                          <wps:cNvSpPr>
                            <a:spLocks noChangeAspect="1"/>
                          </wps:cNvSpPr>
                          <wps:spPr bwMode="auto">
                            <a:xfrm>
                              <a:off x="9021" y="3199"/>
                              <a:ext cx="46" cy="36"/>
                            </a:xfrm>
                            <a:custGeom>
                              <a:avLst/>
                              <a:gdLst>
                                <a:gd name="T0" fmla="*/ 32 w 55"/>
                                <a:gd name="T1" fmla="*/ 9 h 43"/>
                                <a:gd name="T2" fmla="*/ 46 w 55"/>
                                <a:gd name="T3" fmla="*/ 23 h 43"/>
                                <a:gd name="T4" fmla="*/ 35 w 55"/>
                                <a:gd name="T5" fmla="*/ 3 h 43"/>
                                <a:gd name="T6" fmla="*/ 28 w 55"/>
                                <a:gd name="T7" fmla="*/ 0 h 43"/>
                                <a:gd name="T8" fmla="*/ 0 w 55"/>
                                <a:gd name="T9" fmla="*/ 0 h 43"/>
                                <a:gd name="T10" fmla="*/ 11 w 55"/>
                                <a:gd name="T11" fmla="*/ 19 h 43"/>
                                <a:gd name="T12" fmla="*/ 18 w 55"/>
                                <a:gd name="T13" fmla="*/ 23 h 43"/>
                                <a:gd name="T14" fmla="*/ 32 w 55"/>
                                <a:gd name="T15" fmla="*/ 36 h 43"/>
                                <a:gd name="T16" fmla="*/ 18 w 55"/>
                                <a:gd name="T17" fmla="*/ 23 h 43"/>
                                <a:gd name="T18" fmla="*/ 18 w 55"/>
                                <a:gd name="T19" fmla="*/ 36 h 43"/>
                                <a:gd name="T20" fmla="*/ 32 w 55"/>
                                <a:gd name="T21" fmla="*/ 36 h 43"/>
                                <a:gd name="T22" fmla="*/ 32 w 55"/>
                                <a:gd name="T23" fmla="*/ 9 h 4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 h="43">
                                  <a:moveTo>
                                    <a:pt x="38" y="11"/>
                                  </a:moveTo>
                                  <a:lnTo>
                                    <a:pt x="55" y="27"/>
                                  </a:lnTo>
                                  <a:lnTo>
                                    <a:pt x="42" y="4"/>
                                  </a:lnTo>
                                  <a:lnTo>
                                    <a:pt x="34" y="0"/>
                                  </a:lnTo>
                                  <a:lnTo>
                                    <a:pt x="0" y="0"/>
                                  </a:lnTo>
                                  <a:lnTo>
                                    <a:pt x="13" y="23"/>
                                  </a:lnTo>
                                  <a:lnTo>
                                    <a:pt x="21" y="27"/>
                                  </a:lnTo>
                                  <a:lnTo>
                                    <a:pt x="38" y="43"/>
                                  </a:lnTo>
                                  <a:lnTo>
                                    <a:pt x="21" y="27"/>
                                  </a:lnTo>
                                  <a:lnTo>
                                    <a:pt x="21" y="43"/>
                                  </a:lnTo>
                                  <a:lnTo>
                                    <a:pt x="38" y="43"/>
                                  </a:lnTo>
                                  <a:lnTo>
                                    <a:pt x="38"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130"/>
                          <wps:cNvSpPr>
                            <a:spLocks noChangeAspect="1"/>
                          </wps:cNvSpPr>
                          <wps:spPr bwMode="auto">
                            <a:xfrm>
                              <a:off x="9052" y="3208"/>
                              <a:ext cx="15" cy="27"/>
                            </a:xfrm>
                            <a:custGeom>
                              <a:avLst/>
                              <a:gdLst>
                                <a:gd name="T0" fmla="*/ 15 w 17"/>
                                <a:gd name="T1" fmla="*/ 27 h 32"/>
                                <a:gd name="T2" fmla="*/ 15 w 17"/>
                                <a:gd name="T3" fmla="*/ 0 h 32"/>
                                <a:gd name="T4" fmla="*/ 0 w 17"/>
                                <a:gd name="T5" fmla="*/ 0 h 32"/>
                                <a:gd name="T6" fmla="*/ 0 w 17"/>
                                <a:gd name="T7" fmla="*/ 27 h 32"/>
                                <a:gd name="T8" fmla="*/ 15 w 17"/>
                                <a:gd name="T9" fmla="*/ 27 h 32"/>
                                <a:gd name="T10" fmla="*/ 15 w 17"/>
                                <a:gd name="T11" fmla="*/ 27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32">
                                  <a:moveTo>
                                    <a:pt x="17" y="32"/>
                                  </a:moveTo>
                                  <a:lnTo>
                                    <a:pt x="17" y="0"/>
                                  </a:lnTo>
                                  <a:lnTo>
                                    <a:pt x="0" y="0"/>
                                  </a:lnTo>
                                  <a:lnTo>
                                    <a:pt x="0" y="32"/>
                                  </a:lnTo>
                                  <a:lnTo>
                                    <a:pt x="17"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131"/>
                          <wps:cNvSpPr>
                            <a:spLocks noChangeAspect="1"/>
                          </wps:cNvSpPr>
                          <wps:spPr bwMode="auto">
                            <a:xfrm>
                              <a:off x="9067" y="3208"/>
                              <a:ext cx="27" cy="27"/>
                            </a:xfrm>
                            <a:custGeom>
                              <a:avLst/>
                              <a:gdLst>
                                <a:gd name="T0" fmla="*/ 27 w 33"/>
                                <a:gd name="T1" fmla="*/ 3 h 32"/>
                                <a:gd name="T2" fmla="*/ 16 w 33"/>
                                <a:gd name="T3" fmla="*/ 0 h 32"/>
                                <a:gd name="T4" fmla="*/ 0 w 33"/>
                                <a:gd name="T5" fmla="*/ 0 h 32"/>
                                <a:gd name="T6" fmla="*/ 0 w 33"/>
                                <a:gd name="T7" fmla="*/ 27 h 32"/>
                                <a:gd name="T8" fmla="*/ 16 w 33"/>
                                <a:gd name="T9" fmla="*/ 27 h 32"/>
                                <a:gd name="T10" fmla="*/ 27 w 33"/>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32">
                                  <a:moveTo>
                                    <a:pt x="33" y="4"/>
                                  </a:moveTo>
                                  <a:lnTo>
                                    <a:pt x="20" y="0"/>
                                  </a:lnTo>
                                  <a:lnTo>
                                    <a:pt x="0" y="0"/>
                                  </a:lnTo>
                                  <a:lnTo>
                                    <a:pt x="0" y="32"/>
                                  </a:lnTo>
                                  <a:lnTo>
                                    <a:pt x="20" y="32"/>
                                  </a:lnTo>
                                  <a:lnTo>
                                    <a:pt x="33"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132"/>
                          <wps:cNvSpPr>
                            <a:spLocks noChangeAspect="1"/>
                          </wps:cNvSpPr>
                          <wps:spPr bwMode="auto">
                            <a:xfrm>
                              <a:off x="9077" y="3211"/>
                              <a:ext cx="38" cy="34"/>
                            </a:xfrm>
                            <a:custGeom>
                              <a:avLst/>
                              <a:gdLst>
                                <a:gd name="T0" fmla="*/ 38 w 46"/>
                                <a:gd name="T1" fmla="*/ 24 h 40"/>
                                <a:gd name="T2" fmla="*/ 31 w 46"/>
                                <a:gd name="T3" fmla="*/ 10 h 40"/>
                                <a:gd name="T4" fmla="*/ 17 w 46"/>
                                <a:gd name="T5" fmla="*/ 0 h 40"/>
                                <a:gd name="T6" fmla="*/ 0 w 46"/>
                                <a:gd name="T7" fmla="*/ 20 h 40"/>
                                <a:gd name="T8" fmla="*/ 14 w 46"/>
                                <a:gd name="T9" fmla="*/ 34 h 40"/>
                                <a:gd name="T10" fmla="*/ 38 w 46"/>
                                <a:gd name="T11" fmla="*/ 24 h 40"/>
                                <a:gd name="T12" fmla="*/ 38 w 46"/>
                                <a:gd name="T13" fmla="*/ 24 h 40"/>
                                <a:gd name="T14" fmla="*/ 38 w 46"/>
                                <a:gd name="T15" fmla="*/ 14 h 40"/>
                                <a:gd name="T16" fmla="*/ 31 w 46"/>
                                <a:gd name="T17" fmla="*/ 10 h 40"/>
                                <a:gd name="T18" fmla="*/ 38 w 46"/>
                                <a:gd name="T19" fmla="*/ 24 h 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40">
                                  <a:moveTo>
                                    <a:pt x="46" y="28"/>
                                  </a:moveTo>
                                  <a:lnTo>
                                    <a:pt x="38" y="12"/>
                                  </a:lnTo>
                                  <a:lnTo>
                                    <a:pt x="21" y="0"/>
                                  </a:lnTo>
                                  <a:lnTo>
                                    <a:pt x="0" y="24"/>
                                  </a:lnTo>
                                  <a:lnTo>
                                    <a:pt x="17" y="40"/>
                                  </a:lnTo>
                                  <a:lnTo>
                                    <a:pt x="46" y="28"/>
                                  </a:lnTo>
                                  <a:lnTo>
                                    <a:pt x="46" y="16"/>
                                  </a:lnTo>
                                  <a:lnTo>
                                    <a:pt x="38" y="12"/>
                                  </a:lnTo>
                                  <a:lnTo>
                                    <a:pt x="4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133"/>
                          <wps:cNvSpPr>
                            <a:spLocks noChangeAspect="1"/>
                          </wps:cNvSpPr>
                          <wps:spPr bwMode="auto">
                            <a:xfrm>
                              <a:off x="9088" y="3235"/>
                              <a:ext cx="27" cy="23"/>
                            </a:xfrm>
                            <a:custGeom>
                              <a:avLst/>
                              <a:gdLst>
                                <a:gd name="T0" fmla="*/ 13 w 33"/>
                                <a:gd name="T1" fmla="*/ 23 h 28"/>
                                <a:gd name="T2" fmla="*/ 27 w 33"/>
                                <a:gd name="T3" fmla="*/ 10 h 28"/>
                                <a:gd name="T4" fmla="*/ 27 w 33"/>
                                <a:gd name="T5" fmla="*/ 0 h 28"/>
                                <a:gd name="T6" fmla="*/ 0 w 33"/>
                                <a:gd name="T7" fmla="*/ 0 h 28"/>
                                <a:gd name="T8" fmla="*/ 0 w 33"/>
                                <a:gd name="T9" fmla="*/ 10 h 28"/>
                                <a:gd name="T10" fmla="*/ 13 w 33"/>
                                <a:gd name="T11" fmla="*/ 23 h 28"/>
                                <a:gd name="T12" fmla="*/ 0 w 33"/>
                                <a:gd name="T13" fmla="*/ 10 h 28"/>
                                <a:gd name="T14" fmla="*/ 0 w 33"/>
                                <a:gd name="T15" fmla="*/ 23 h 28"/>
                                <a:gd name="T16" fmla="*/ 13 w 33"/>
                                <a:gd name="T17" fmla="*/ 23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8">
                                  <a:moveTo>
                                    <a:pt x="16" y="28"/>
                                  </a:moveTo>
                                  <a:lnTo>
                                    <a:pt x="33" y="12"/>
                                  </a:lnTo>
                                  <a:lnTo>
                                    <a:pt x="33" y="0"/>
                                  </a:lnTo>
                                  <a:lnTo>
                                    <a:pt x="0" y="0"/>
                                  </a:lnTo>
                                  <a:lnTo>
                                    <a:pt x="0" y="12"/>
                                  </a:lnTo>
                                  <a:lnTo>
                                    <a:pt x="16" y="28"/>
                                  </a:lnTo>
                                  <a:lnTo>
                                    <a:pt x="0" y="12"/>
                                  </a:lnTo>
                                  <a:lnTo>
                                    <a:pt x="0" y="28"/>
                                  </a:lnTo>
                                  <a:lnTo>
                                    <a:pt x="1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134"/>
                          <wps:cNvSpPr>
                            <a:spLocks noChangeAspect="1"/>
                          </wps:cNvSpPr>
                          <wps:spPr bwMode="auto">
                            <a:xfrm>
                              <a:off x="9101" y="3231"/>
                              <a:ext cx="24" cy="27"/>
                            </a:xfrm>
                            <a:custGeom>
                              <a:avLst/>
                              <a:gdLst>
                                <a:gd name="T0" fmla="*/ 24 w 29"/>
                                <a:gd name="T1" fmla="*/ 3 h 32"/>
                                <a:gd name="T2" fmla="*/ 14 w 29"/>
                                <a:gd name="T3" fmla="*/ 0 h 32"/>
                                <a:gd name="T4" fmla="*/ 0 w 29"/>
                                <a:gd name="T5" fmla="*/ 0 h 32"/>
                                <a:gd name="T6" fmla="*/ 0 w 29"/>
                                <a:gd name="T7" fmla="*/ 27 h 32"/>
                                <a:gd name="T8" fmla="*/ 14 w 29"/>
                                <a:gd name="T9" fmla="*/ 27 h 32"/>
                                <a:gd name="T10" fmla="*/ 24 w 29"/>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2">
                                  <a:moveTo>
                                    <a:pt x="29" y="4"/>
                                  </a:moveTo>
                                  <a:lnTo>
                                    <a:pt x="17" y="0"/>
                                  </a:lnTo>
                                  <a:lnTo>
                                    <a:pt x="0" y="0"/>
                                  </a:lnTo>
                                  <a:lnTo>
                                    <a:pt x="0" y="32"/>
                                  </a:lnTo>
                                  <a:lnTo>
                                    <a:pt x="17" y="32"/>
                                  </a:lnTo>
                                  <a:lnTo>
                                    <a:pt x="29"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135"/>
                          <wps:cNvSpPr>
                            <a:spLocks noChangeAspect="1"/>
                          </wps:cNvSpPr>
                          <wps:spPr bwMode="auto">
                            <a:xfrm>
                              <a:off x="9108" y="3235"/>
                              <a:ext cx="38" cy="33"/>
                            </a:xfrm>
                            <a:custGeom>
                              <a:avLst/>
                              <a:gdLst>
                                <a:gd name="T0" fmla="*/ 38 w 45"/>
                                <a:gd name="T1" fmla="*/ 17 h 40"/>
                                <a:gd name="T2" fmla="*/ 31 w 45"/>
                                <a:gd name="T3" fmla="*/ 10 h 40"/>
                                <a:gd name="T4" fmla="*/ 17 w 45"/>
                                <a:gd name="T5" fmla="*/ 0 h 40"/>
                                <a:gd name="T6" fmla="*/ 0 w 45"/>
                                <a:gd name="T7" fmla="*/ 20 h 40"/>
                                <a:gd name="T8" fmla="*/ 14 w 45"/>
                                <a:gd name="T9" fmla="*/ 33 h 40"/>
                                <a:gd name="T10" fmla="*/ 38 w 45"/>
                                <a:gd name="T11" fmla="*/ 17 h 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 h="40">
                                  <a:moveTo>
                                    <a:pt x="45" y="20"/>
                                  </a:moveTo>
                                  <a:lnTo>
                                    <a:pt x="37" y="12"/>
                                  </a:lnTo>
                                  <a:lnTo>
                                    <a:pt x="20" y="0"/>
                                  </a:lnTo>
                                  <a:lnTo>
                                    <a:pt x="0" y="24"/>
                                  </a:lnTo>
                                  <a:lnTo>
                                    <a:pt x="16" y="40"/>
                                  </a:lnTo>
                                  <a:lnTo>
                                    <a:pt x="45"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136"/>
                          <wps:cNvSpPr>
                            <a:spLocks noChangeAspect="1"/>
                          </wps:cNvSpPr>
                          <wps:spPr bwMode="auto">
                            <a:xfrm>
                              <a:off x="9118" y="3251"/>
                              <a:ext cx="60" cy="133"/>
                            </a:xfrm>
                            <a:custGeom>
                              <a:avLst/>
                              <a:gdLst>
                                <a:gd name="T0" fmla="*/ 46 w 71"/>
                                <a:gd name="T1" fmla="*/ 133 h 158"/>
                                <a:gd name="T2" fmla="*/ 60 w 71"/>
                                <a:gd name="T3" fmla="*/ 117 h 158"/>
                                <a:gd name="T4" fmla="*/ 28 w 71"/>
                                <a:gd name="T5" fmla="*/ 0 h 158"/>
                                <a:gd name="T6" fmla="*/ 0 w 71"/>
                                <a:gd name="T7" fmla="*/ 10 h 158"/>
                                <a:gd name="T8" fmla="*/ 32 w 71"/>
                                <a:gd name="T9" fmla="*/ 123 h 158"/>
                                <a:gd name="T10" fmla="*/ 46 w 71"/>
                                <a:gd name="T11" fmla="*/ 133 h 158"/>
                                <a:gd name="T12" fmla="*/ 32 w 71"/>
                                <a:gd name="T13" fmla="*/ 123 h 158"/>
                                <a:gd name="T14" fmla="*/ 35 w 71"/>
                                <a:gd name="T15" fmla="*/ 133 h 158"/>
                                <a:gd name="T16" fmla="*/ 46 w 71"/>
                                <a:gd name="T17" fmla="*/ 133 h 15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 h="158">
                                  <a:moveTo>
                                    <a:pt x="54" y="158"/>
                                  </a:moveTo>
                                  <a:lnTo>
                                    <a:pt x="71" y="139"/>
                                  </a:lnTo>
                                  <a:lnTo>
                                    <a:pt x="33" y="0"/>
                                  </a:lnTo>
                                  <a:lnTo>
                                    <a:pt x="0" y="12"/>
                                  </a:lnTo>
                                  <a:lnTo>
                                    <a:pt x="38" y="146"/>
                                  </a:lnTo>
                                  <a:lnTo>
                                    <a:pt x="54" y="158"/>
                                  </a:lnTo>
                                  <a:lnTo>
                                    <a:pt x="38" y="146"/>
                                  </a:lnTo>
                                  <a:lnTo>
                                    <a:pt x="42" y="158"/>
                                  </a:lnTo>
                                  <a:lnTo>
                                    <a:pt x="54" y="1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137"/>
                          <wps:cNvSpPr>
                            <a:spLocks noChangeAspect="1"/>
                          </wps:cNvSpPr>
                          <wps:spPr bwMode="auto">
                            <a:xfrm>
                              <a:off x="9164" y="3358"/>
                              <a:ext cx="31" cy="26"/>
                            </a:xfrm>
                            <a:custGeom>
                              <a:avLst/>
                              <a:gdLst>
                                <a:gd name="T0" fmla="*/ 31 w 38"/>
                                <a:gd name="T1" fmla="*/ 10 h 31"/>
                                <a:gd name="T2" fmla="*/ 17 w 38"/>
                                <a:gd name="T3" fmla="*/ 0 h 31"/>
                                <a:gd name="T4" fmla="*/ 0 w 38"/>
                                <a:gd name="T5" fmla="*/ 0 h 31"/>
                                <a:gd name="T6" fmla="*/ 0 w 38"/>
                                <a:gd name="T7" fmla="*/ 26 h 31"/>
                                <a:gd name="T8" fmla="*/ 17 w 38"/>
                                <a:gd name="T9" fmla="*/ 26 h 31"/>
                                <a:gd name="T10" fmla="*/ 31 w 38"/>
                                <a:gd name="T11" fmla="*/ 10 h 31"/>
                                <a:gd name="T12" fmla="*/ 31 w 38"/>
                                <a:gd name="T13" fmla="*/ 10 h 31"/>
                                <a:gd name="T14" fmla="*/ 27 w 38"/>
                                <a:gd name="T15" fmla="*/ 0 h 31"/>
                                <a:gd name="T16" fmla="*/ 17 w 38"/>
                                <a:gd name="T17" fmla="*/ 0 h 31"/>
                                <a:gd name="T18" fmla="*/ 31 w 38"/>
                                <a:gd name="T19" fmla="*/ 1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31">
                                  <a:moveTo>
                                    <a:pt x="38" y="12"/>
                                  </a:moveTo>
                                  <a:lnTo>
                                    <a:pt x="21" y="0"/>
                                  </a:lnTo>
                                  <a:lnTo>
                                    <a:pt x="0" y="0"/>
                                  </a:lnTo>
                                  <a:lnTo>
                                    <a:pt x="0" y="31"/>
                                  </a:lnTo>
                                  <a:lnTo>
                                    <a:pt x="21" y="31"/>
                                  </a:lnTo>
                                  <a:lnTo>
                                    <a:pt x="38" y="12"/>
                                  </a:lnTo>
                                  <a:lnTo>
                                    <a:pt x="33" y="0"/>
                                  </a:lnTo>
                                  <a:lnTo>
                                    <a:pt x="21" y="0"/>
                                  </a:lnTo>
                                  <a:lnTo>
                                    <a:pt x="38"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138"/>
                          <wps:cNvSpPr>
                            <a:spLocks noChangeAspect="1"/>
                          </wps:cNvSpPr>
                          <wps:spPr bwMode="auto">
                            <a:xfrm>
                              <a:off x="9167" y="3368"/>
                              <a:ext cx="45" cy="102"/>
                            </a:xfrm>
                            <a:custGeom>
                              <a:avLst/>
                              <a:gdLst>
                                <a:gd name="T0" fmla="*/ 18 w 54"/>
                                <a:gd name="T1" fmla="*/ 102 h 122"/>
                                <a:gd name="T2" fmla="*/ 45 w 54"/>
                                <a:gd name="T3" fmla="*/ 92 h 122"/>
                                <a:gd name="T4" fmla="*/ 28 w 54"/>
                                <a:gd name="T5" fmla="*/ 0 h 122"/>
                                <a:gd name="T6" fmla="*/ 0 w 54"/>
                                <a:gd name="T7" fmla="*/ 6 h 122"/>
                                <a:gd name="T8" fmla="*/ 14 w 54"/>
                                <a:gd name="T9" fmla="*/ 95 h 122"/>
                                <a:gd name="T10" fmla="*/ 18 w 54"/>
                                <a:gd name="T11" fmla="*/ 102 h 12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 h="122">
                                  <a:moveTo>
                                    <a:pt x="21" y="122"/>
                                  </a:moveTo>
                                  <a:lnTo>
                                    <a:pt x="54" y="110"/>
                                  </a:lnTo>
                                  <a:lnTo>
                                    <a:pt x="34" y="0"/>
                                  </a:lnTo>
                                  <a:lnTo>
                                    <a:pt x="0" y="7"/>
                                  </a:lnTo>
                                  <a:lnTo>
                                    <a:pt x="17" y="114"/>
                                  </a:lnTo>
                                  <a:lnTo>
                                    <a:pt x="21" y="1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139"/>
                          <wps:cNvSpPr>
                            <a:spLocks noChangeAspect="1"/>
                          </wps:cNvSpPr>
                          <wps:spPr bwMode="auto">
                            <a:xfrm>
                              <a:off x="9184" y="3457"/>
                              <a:ext cx="105" cy="1038"/>
                            </a:xfrm>
                            <a:custGeom>
                              <a:avLst/>
                              <a:gdLst>
                                <a:gd name="T0" fmla="*/ 74 w 125"/>
                                <a:gd name="T1" fmla="*/ 1038 h 1240"/>
                                <a:gd name="T2" fmla="*/ 81 w 125"/>
                                <a:gd name="T3" fmla="*/ 918 h 1240"/>
                                <a:gd name="T4" fmla="*/ 87 w 125"/>
                                <a:gd name="T5" fmla="*/ 789 h 1240"/>
                                <a:gd name="T6" fmla="*/ 98 w 125"/>
                                <a:gd name="T7" fmla="*/ 653 h 1240"/>
                                <a:gd name="T8" fmla="*/ 105 w 125"/>
                                <a:gd name="T9" fmla="*/ 514 h 1240"/>
                                <a:gd name="T10" fmla="*/ 105 w 125"/>
                                <a:gd name="T11" fmla="*/ 444 h 1240"/>
                                <a:gd name="T12" fmla="*/ 105 w 125"/>
                                <a:gd name="T13" fmla="*/ 375 h 1240"/>
                                <a:gd name="T14" fmla="*/ 102 w 125"/>
                                <a:gd name="T15" fmla="*/ 306 h 1240"/>
                                <a:gd name="T16" fmla="*/ 95 w 125"/>
                                <a:gd name="T17" fmla="*/ 239 h 1240"/>
                                <a:gd name="T18" fmla="*/ 84 w 125"/>
                                <a:gd name="T19" fmla="*/ 176 h 1240"/>
                                <a:gd name="T20" fmla="*/ 70 w 125"/>
                                <a:gd name="T21" fmla="*/ 113 h 1240"/>
                                <a:gd name="T22" fmla="*/ 49 w 125"/>
                                <a:gd name="T23" fmla="*/ 54 h 1240"/>
                                <a:gd name="T24" fmla="*/ 24 w 125"/>
                                <a:gd name="T25" fmla="*/ 0 h 1240"/>
                                <a:gd name="T26" fmla="*/ 0 w 125"/>
                                <a:gd name="T27" fmla="*/ 13 h 1240"/>
                                <a:gd name="T28" fmla="*/ 24 w 125"/>
                                <a:gd name="T29" fmla="*/ 64 h 1240"/>
                                <a:gd name="T30" fmla="*/ 42 w 125"/>
                                <a:gd name="T31" fmla="*/ 120 h 1240"/>
                                <a:gd name="T32" fmla="*/ 56 w 125"/>
                                <a:gd name="T33" fmla="*/ 179 h 1240"/>
                                <a:gd name="T34" fmla="*/ 66 w 125"/>
                                <a:gd name="T35" fmla="*/ 242 h 1240"/>
                                <a:gd name="T36" fmla="*/ 74 w 125"/>
                                <a:gd name="T37" fmla="*/ 309 h 1240"/>
                                <a:gd name="T38" fmla="*/ 77 w 125"/>
                                <a:gd name="T39" fmla="*/ 375 h 1240"/>
                                <a:gd name="T40" fmla="*/ 77 w 125"/>
                                <a:gd name="T41" fmla="*/ 444 h 1240"/>
                                <a:gd name="T42" fmla="*/ 77 w 125"/>
                                <a:gd name="T43" fmla="*/ 514 h 1240"/>
                                <a:gd name="T44" fmla="*/ 70 w 125"/>
                                <a:gd name="T45" fmla="*/ 653 h 1240"/>
                                <a:gd name="T46" fmla="*/ 60 w 125"/>
                                <a:gd name="T47" fmla="*/ 789 h 1240"/>
                                <a:gd name="T48" fmla="*/ 49 w 125"/>
                                <a:gd name="T49" fmla="*/ 918 h 1240"/>
                                <a:gd name="T50" fmla="*/ 45 w 125"/>
                                <a:gd name="T51" fmla="*/ 1038 h 1240"/>
                                <a:gd name="T52" fmla="*/ 74 w 125"/>
                                <a:gd name="T53" fmla="*/ 1038 h 124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25" h="1240">
                                  <a:moveTo>
                                    <a:pt x="88" y="1240"/>
                                  </a:moveTo>
                                  <a:lnTo>
                                    <a:pt x="96" y="1097"/>
                                  </a:lnTo>
                                  <a:lnTo>
                                    <a:pt x="104" y="943"/>
                                  </a:lnTo>
                                  <a:lnTo>
                                    <a:pt x="117" y="780"/>
                                  </a:lnTo>
                                  <a:lnTo>
                                    <a:pt x="125" y="614"/>
                                  </a:lnTo>
                                  <a:lnTo>
                                    <a:pt x="125" y="531"/>
                                  </a:lnTo>
                                  <a:lnTo>
                                    <a:pt x="125" y="448"/>
                                  </a:lnTo>
                                  <a:lnTo>
                                    <a:pt x="121" y="365"/>
                                  </a:lnTo>
                                  <a:lnTo>
                                    <a:pt x="113" y="285"/>
                                  </a:lnTo>
                                  <a:lnTo>
                                    <a:pt x="100" y="210"/>
                                  </a:lnTo>
                                  <a:lnTo>
                                    <a:pt x="83" y="135"/>
                                  </a:lnTo>
                                  <a:lnTo>
                                    <a:pt x="58" y="64"/>
                                  </a:lnTo>
                                  <a:lnTo>
                                    <a:pt x="29" y="0"/>
                                  </a:lnTo>
                                  <a:lnTo>
                                    <a:pt x="0" y="16"/>
                                  </a:lnTo>
                                  <a:lnTo>
                                    <a:pt x="29" y="76"/>
                                  </a:lnTo>
                                  <a:lnTo>
                                    <a:pt x="50" y="143"/>
                                  </a:lnTo>
                                  <a:lnTo>
                                    <a:pt x="67" y="214"/>
                                  </a:lnTo>
                                  <a:lnTo>
                                    <a:pt x="79" y="289"/>
                                  </a:lnTo>
                                  <a:lnTo>
                                    <a:pt x="88" y="369"/>
                                  </a:lnTo>
                                  <a:lnTo>
                                    <a:pt x="92" y="448"/>
                                  </a:lnTo>
                                  <a:lnTo>
                                    <a:pt x="92" y="531"/>
                                  </a:lnTo>
                                  <a:lnTo>
                                    <a:pt x="92" y="614"/>
                                  </a:lnTo>
                                  <a:lnTo>
                                    <a:pt x="83" y="780"/>
                                  </a:lnTo>
                                  <a:lnTo>
                                    <a:pt x="71" y="943"/>
                                  </a:lnTo>
                                  <a:lnTo>
                                    <a:pt x="58" y="1097"/>
                                  </a:lnTo>
                                  <a:lnTo>
                                    <a:pt x="54" y="1240"/>
                                  </a:lnTo>
                                  <a:lnTo>
                                    <a:pt x="88" y="12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Rectangle 140"/>
                          <wps:cNvSpPr>
                            <a:spLocks noChangeAspect="1" noChangeArrowheads="1"/>
                          </wps:cNvSpPr>
                          <wps:spPr bwMode="auto">
                            <a:xfrm>
                              <a:off x="7748" y="3450"/>
                              <a:ext cx="28" cy="1108"/>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141"/>
                          <wps:cNvSpPr>
                            <a:spLocks noChangeAspect="1" noChangeArrowheads="1"/>
                          </wps:cNvSpPr>
                          <wps:spPr bwMode="auto">
                            <a:xfrm>
                              <a:off x="8882" y="3483"/>
                              <a:ext cx="28" cy="10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Freeform 142"/>
                          <wps:cNvSpPr>
                            <a:spLocks noChangeAspect="1"/>
                          </wps:cNvSpPr>
                          <wps:spPr bwMode="auto">
                            <a:xfrm>
                              <a:off x="8864" y="3400"/>
                              <a:ext cx="81" cy="77"/>
                            </a:xfrm>
                            <a:custGeom>
                              <a:avLst/>
                              <a:gdLst>
                                <a:gd name="T0" fmla="*/ 63 w 96"/>
                                <a:gd name="T1" fmla="*/ 3 h 91"/>
                                <a:gd name="T2" fmla="*/ 70 w 96"/>
                                <a:gd name="T3" fmla="*/ 0 h 91"/>
                                <a:gd name="T4" fmla="*/ 53 w 96"/>
                                <a:gd name="T5" fmla="*/ 3 h 91"/>
                                <a:gd name="T6" fmla="*/ 39 w 96"/>
                                <a:gd name="T7" fmla="*/ 10 h 91"/>
                                <a:gd name="T8" fmla="*/ 24 w 96"/>
                                <a:gd name="T9" fmla="*/ 20 h 91"/>
                                <a:gd name="T10" fmla="*/ 14 w 96"/>
                                <a:gd name="T11" fmla="*/ 30 h 91"/>
                                <a:gd name="T12" fmla="*/ 3 w 96"/>
                                <a:gd name="T13" fmla="*/ 57 h 91"/>
                                <a:gd name="T14" fmla="*/ 0 w 96"/>
                                <a:gd name="T15" fmla="*/ 77 h 91"/>
                                <a:gd name="T16" fmla="*/ 32 w 96"/>
                                <a:gd name="T17" fmla="*/ 77 h 91"/>
                                <a:gd name="T18" fmla="*/ 32 w 96"/>
                                <a:gd name="T19" fmla="*/ 63 h 91"/>
                                <a:gd name="T20" fmla="*/ 42 w 96"/>
                                <a:gd name="T21" fmla="*/ 44 h 91"/>
                                <a:gd name="T22" fmla="*/ 46 w 96"/>
                                <a:gd name="T23" fmla="*/ 37 h 91"/>
                                <a:gd name="T24" fmla="*/ 53 w 96"/>
                                <a:gd name="T25" fmla="*/ 34 h 91"/>
                                <a:gd name="T26" fmla="*/ 60 w 96"/>
                                <a:gd name="T27" fmla="*/ 30 h 91"/>
                                <a:gd name="T28" fmla="*/ 70 w 96"/>
                                <a:gd name="T29" fmla="*/ 27 h 91"/>
                                <a:gd name="T30" fmla="*/ 81 w 96"/>
                                <a:gd name="T31" fmla="*/ 24 h 91"/>
                                <a:gd name="T32" fmla="*/ 63 w 96"/>
                                <a:gd name="T33" fmla="*/ 3 h 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91">
                                  <a:moveTo>
                                    <a:pt x="75" y="4"/>
                                  </a:moveTo>
                                  <a:lnTo>
                                    <a:pt x="83" y="0"/>
                                  </a:lnTo>
                                  <a:lnTo>
                                    <a:pt x="63" y="4"/>
                                  </a:lnTo>
                                  <a:lnTo>
                                    <a:pt x="46" y="12"/>
                                  </a:lnTo>
                                  <a:lnTo>
                                    <a:pt x="29" y="24"/>
                                  </a:lnTo>
                                  <a:lnTo>
                                    <a:pt x="17" y="36"/>
                                  </a:lnTo>
                                  <a:lnTo>
                                    <a:pt x="4" y="67"/>
                                  </a:lnTo>
                                  <a:lnTo>
                                    <a:pt x="0" y="91"/>
                                  </a:lnTo>
                                  <a:lnTo>
                                    <a:pt x="38" y="91"/>
                                  </a:lnTo>
                                  <a:lnTo>
                                    <a:pt x="38" y="75"/>
                                  </a:lnTo>
                                  <a:lnTo>
                                    <a:pt x="50" y="52"/>
                                  </a:lnTo>
                                  <a:lnTo>
                                    <a:pt x="54" y="44"/>
                                  </a:lnTo>
                                  <a:lnTo>
                                    <a:pt x="63" y="40"/>
                                  </a:lnTo>
                                  <a:lnTo>
                                    <a:pt x="71" y="36"/>
                                  </a:lnTo>
                                  <a:lnTo>
                                    <a:pt x="83" y="32"/>
                                  </a:lnTo>
                                  <a:lnTo>
                                    <a:pt x="96" y="28"/>
                                  </a:lnTo>
                                  <a:lnTo>
                                    <a:pt x="75"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143"/>
                          <wps:cNvSpPr>
                            <a:spLocks noChangeAspect="1"/>
                          </wps:cNvSpPr>
                          <wps:spPr bwMode="auto">
                            <a:xfrm>
                              <a:off x="8927" y="3394"/>
                              <a:ext cx="35" cy="30"/>
                            </a:xfrm>
                            <a:custGeom>
                              <a:avLst/>
                              <a:gdLst>
                                <a:gd name="T0" fmla="*/ 35 w 42"/>
                                <a:gd name="T1" fmla="*/ 10 h 36"/>
                                <a:gd name="T2" fmla="*/ 14 w 42"/>
                                <a:gd name="T3" fmla="*/ 0 h 36"/>
                                <a:gd name="T4" fmla="*/ 0 w 42"/>
                                <a:gd name="T5" fmla="*/ 10 h 36"/>
                                <a:gd name="T6" fmla="*/ 18 w 42"/>
                                <a:gd name="T7" fmla="*/ 30 h 36"/>
                                <a:gd name="T8" fmla="*/ 32 w 42"/>
                                <a:gd name="T9" fmla="*/ 20 h 36"/>
                                <a:gd name="T10" fmla="*/ 35 w 42"/>
                                <a:gd name="T11" fmla="*/ 10 h 36"/>
                                <a:gd name="T12" fmla="*/ 32 w 42"/>
                                <a:gd name="T13" fmla="*/ 20 h 36"/>
                                <a:gd name="T14" fmla="*/ 35 w 42"/>
                                <a:gd name="T15" fmla="*/ 17 h 36"/>
                                <a:gd name="T16" fmla="*/ 35 w 42"/>
                                <a:gd name="T17" fmla="*/ 1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36">
                                  <a:moveTo>
                                    <a:pt x="42" y="12"/>
                                  </a:moveTo>
                                  <a:lnTo>
                                    <a:pt x="17" y="0"/>
                                  </a:lnTo>
                                  <a:lnTo>
                                    <a:pt x="0" y="12"/>
                                  </a:lnTo>
                                  <a:lnTo>
                                    <a:pt x="21" y="36"/>
                                  </a:lnTo>
                                  <a:lnTo>
                                    <a:pt x="38" y="24"/>
                                  </a:lnTo>
                                  <a:lnTo>
                                    <a:pt x="42" y="12"/>
                                  </a:lnTo>
                                  <a:lnTo>
                                    <a:pt x="38" y="24"/>
                                  </a:lnTo>
                                  <a:lnTo>
                                    <a:pt x="42" y="20"/>
                                  </a:lnTo>
                                  <a:lnTo>
                                    <a:pt x="42"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144"/>
                          <wps:cNvSpPr>
                            <a:spLocks noChangeAspect="1"/>
                          </wps:cNvSpPr>
                          <wps:spPr bwMode="auto">
                            <a:xfrm>
                              <a:off x="8934" y="3380"/>
                              <a:ext cx="28" cy="24"/>
                            </a:xfrm>
                            <a:custGeom>
                              <a:avLst/>
                              <a:gdLst>
                                <a:gd name="T0" fmla="*/ 14 w 34"/>
                                <a:gd name="T1" fmla="*/ 0 h 28"/>
                                <a:gd name="T2" fmla="*/ 0 w 34"/>
                                <a:gd name="T3" fmla="*/ 14 h 28"/>
                                <a:gd name="T4" fmla="*/ 0 w 34"/>
                                <a:gd name="T5" fmla="*/ 24 h 28"/>
                                <a:gd name="T6" fmla="*/ 28 w 34"/>
                                <a:gd name="T7" fmla="*/ 24 h 28"/>
                                <a:gd name="T8" fmla="*/ 28 w 34"/>
                                <a:gd name="T9" fmla="*/ 14 h 28"/>
                                <a:gd name="T10" fmla="*/ 14 w 34"/>
                                <a:gd name="T11" fmla="*/ 0 h 28"/>
                                <a:gd name="T12" fmla="*/ 14 w 34"/>
                                <a:gd name="T13" fmla="*/ 0 h 28"/>
                                <a:gd name="T14" fmla="*/ 0 w 34"/>
                                <a:gd name="T15" fmla="*/ 0 h 28"/>
                                <a:gd name="T16" fmla="*/ 0 w 34"/>
                                <a:gd name="T17" fmla="*/ 14 h 28"/>
                                <a:gd name="T18" fmla="*/ 14 w 34"/>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8">
                                  <a:moveTo>
                                    <a:pt x="17" y="0"/>
                                  </a:moveTo>
                                  <a:lnTo>
                                    <a:pt x="0" y="16"/>
                                  </a:lnTo>
                                  <a:lnTo>
                                    <a:pt x="0" y="28"/>
                                  </a:lnTo>
                                  <a:lnTo>
                                    <a:pt x="34" y="28"/>
                                  </a:lnTo>
                                  <a:lnTo>
                                    <a:pt x="34"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145"/>
                          <wps:cNvSpPr>
                            <a:spLocks noChangeAspect="1"/>
                          </wps:cNvSpPr>
                          <wps:spPr bwMode="auto">
                            <a:xfrm>
                              <a:off x="8948" y="3380"/>
                              <a:ext cx="28" cy="27"/>
                            </a:xfrm>
                            <a:custGeom>
                              <a:avLst/>
                              <a:gdLst>
                                <a:gd name="T0" fmla="*/ 28 w 33"/>
                                <a:gd name="T1" fmla="*/ 14 h 32"/>
                                <a:gd name="T2" fmla="*/ 14 w 33"/>
                                <a:gd name="T3" fmla="*/ 0 h 32"/>
                                <a:gd name="T4" fmla="*/ 0 w 33"/>
                                <a:gd name="T5" fmla="*/ 0 h 32"/>
                                <a:gd name="T6" fmla="*/ 0 w 33"/>
                                <a:gd name="T7" fmla="*/ 27 h 32"/>
                                <a:gd name="T8" fmla="*/ 14 w 33"/>
                                <a:gd name="T9" fmla="*/ 27 h 32"/>
                                <a:gd name="T10" fmla="*/ 28 w 33"/>
                                <a:gd name="T11" fmla="*/ 14 h 32"/>
                                <a:gd name="T12" fmla="*/ 14 w 33"/>
                                <a:gd name="T13" fmla="*/ 27 h 32"/>
                                <a:gd name="T14" fmla="*/ 28 w 33"/>
                                <a:gd name="T15" fmla="*/ 27 h 32"/>
                                <a:gd name="T16" fmla="*/ 28 w 33"/>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33" y="16"/>
                                  </a:moveTo>
                                  <a:lnTo>
                                    <a:pt x="17" y="0"/>
                                  </a:lnTo>
                                  <a:lnTo>
                                    <a:pt x="0" y="0"/>
                                  </a:lnTo>
                                  <a:lnTo>
                                    <a:pt x="0" y="32"/>
                                  </a:lnTo>
                                  <a:lnTo>
                                    <a:pt x="17" y="32"/>
                                  </a:lnTo>
                                  <a:lnTo>
                                    <a:pt x="33" y="16"/>
                                  </a:lnTo>
                                  <a:lnTo>
                                    <a:pt x="17" y="32"/>
                                  </a:lnTo>
                                  <a:lnTo>
                                    <a:pt x="33" y="32"/>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146"/>
                          <wps:cNvSpPr>
                            <a:spLocks noChangeAspect="1"/>
                          </wps:cNvSpPr>
                          <wps:spPr bwMode="auto">
                            <a:xfrm>
                              <a:off x="8948" y="3368"/>
                              <a:ext cx="28" cy="26"/>
                            </a:xfrm>
                            <a:custGeom>
                              <a:avLst/>
                              <a:gdLst>
                                <a:gd name="T0" fmla="*/ 14 w 33"/>
                                <a:gd name="T1" fmla="*/ 0 h 31"/>
                                <a:gd name="T2" fmla="*/ 0 w 33"/>
                                <a:gd name="T3" fmla="*/ 16 h 31"/>
                                <a:gd name="T4" fmla="*/ 0 w 33"/>
                                <a:gd name="T5" fmla="*/ 26 h 31"/>
                                <a:gd name="T6" fmla="*/ 28 w 33"/>
                                <a:gd name="T7" fmla="*/ 26 h 31"/>
                                <a:gd name="T8" fmla="*/ 28 w 33"/>
                                <a:gd name="T9" fmla="*/ 16 h 31"/>
                                <a:gd name="T10" fmla="*/ 14 w 33"/>
                                <a:gd name="T11" fmla="*/ 0 h 31"/>
                                <a:gd name="T12" fmla="*/ 14 w 33"/>
                                <a:gd name="T13" fmla="*/ 0 h 31"/>
                                <a:gd name="T14" fmla="*/ 0 w 33"/>
                                <a:gd name="T15" fmla="*/ 0 h 31"/>
                                <a:gd name="T16" fmla="*/ 0 w 33"/>
                                <a:gd name="T17" fmla="*/ 16 h 31"/>
                                <a:gd name="T18" fmla="*/ 14 w 33"/>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1">
                                  <a:moveTo>
                                    <a:pt x="17" y="0"/>
                                  </a:moveTo>
                                  <a:lnTo>
                                    <a:pt x="0" y="19"/>
                                  </a:lnTo>
                                  <a:lnTo>
                                    <a:pt x="0" y="31"/>
                                  </a:lnTo>
                                  <a:lnTo>
                                    <a:pt x="33" y="31"/>
                                  </a:lnTo>
                                  <a:lnTo>
                                    <a:pt x="33" y="19"/>
                                  </a:lnTo>
                                  <a:lnTo>
                                    <a:pt x="17" y="0"/>
                                  </a:lnTo>
                                  <a:lnTo>
                                    <a:pt x="0" y="0"/>
                                  </a:lnTo>
                                  <a:lnTo>
                                    <a:pt x="0" y="19"/>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147"/>
                          <wps:cNvSpPr>
                            <a:spLocks noChangeAspect="1"/>
                          </wps:cNvSpPr>
                          <wps:spPr bwMode="auto">
                            <a:xfrm>
                              <a:off x="8962" y="3368"/>
                              <a:ext cx="28" cy="29"/>
                            </a:xfrm>
                            <a:custGeom>
                              <a:avLst/>
                              <a:gdLst>
                                <a:gd name="T0" fmla="*/ 28 w 33"/>
                                <a:gd name="T1" fmla="*/ 16 h 35"/>
                                <a:gd name="T2" fmla="*/ 14 w 33"/>
                                <a:gd name="T3" fmla="*/ 0 h 35"/>
                                <a:gd name="T4" fmla="*/ 0 w 33"/>
                                <a:gd name="T5" fmla="*/ 0 h 35"/>
                                <a:gd name="T6" fmla="*/ 0 w 33"/>
                                <a:gd name="T7" fmla="*/ 29 h 35"/>
                                <a:gd name="T8" fmla="*/ 14 w 33"/>
                                <a:gd name="T9" fmla="*/ 29 h 35"/>
                                <a:gd name="T10" fmla="*/ 28 w 33"/>
                                <a:gd name="T11" fmla="*/ 16 h 35"/>
                                <a:gd name="T12" fmla="*/ 14 w 33"/>
                                <a:gd name="T13" fmla="*/ 29 h 35"/>
                                <a:gd name="T14" fmla="*/ 28 w 33"/>
                                <a:gd name="T15" fmla="*/ 29 h 35"/>
                                <a:gd name="T16" fmla="*/ 28 w 33"/>
                                <a:gd name="T17" fmla="*/ 16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5">
                                  <a:moveTo>
                                    <a:pt x="33" y="19"/>
                                  </a:moveTo>
                                  <a:lnTo>
                                    <a:pt x="16" y="0"/>
                                  </a:lnTo>
                                  <a:lnTo>
                                    <a:pt x="0" y="0"/>
                                  </a:lnTo>
                                  <a:lnTo>
                                    <a:pt x="0" y="35"/>
                                  </a:lnTo>
                                  <a:lnTo>
                                    <a:pt x="16" y="35"/>
                                  </a:lnTo>
                                  <a:lnTo>
                                    <a:pt x="33" y="19"/>
                                  </a:lnTo>
                                  <a:lnTo>
                                    <a:pt x="16" y="35"/>
                                  </a:lnTo>
                                  <a:lnTo>
                                    <a:pt x="33" y="35"/>
                                  </a:lnTo>
                                  <a:lnTo>
                                    <a:pt x="33"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148"/>
                          <wps:cNvSpPr>
                            <a:spLocks noChangeAspect="1"/>
                          </wps:cNvSpPr>
                          <wps:spPr bwMode="auto">
                            <a:xfrm>
                              <a:off x="8962" y="3358"/>
                              <a:ext cx="28" cy="26"/>
                            </a:xfrm>
                            <a:custGeom>
                              <a:avLst/>
                              <a:gdLst>
                                <a:gd name="T0" fmla="*/ 14 w 33"/>
                                <a:gd name="T1" fmla="*/ 0 h 31"/>
                                <a:gd name="T2" fmla="*/ 0 w 33"/>
                                <a:gd name="T3" fmla="*/ 13 h 31"/>
                                <a:gd name="T4" fmla="*/ 0 w 33"/>
                                <a:gd name="T5" fmla="*/ 26 h 31"/>
                                <a:gd name="T6" fmla="*/ 28 w 33"/>
                                <a:gd name="T7" fmla="*/ 26 h 31"/>
                                <a:gd name="T8" fmla="*/ 28 w 33"/>
                                <a:gd name="T9" fmla="*/ 13 h 31"/>
                                <a:gd name="T10" fmla="*/ 14 w 33"/>
                                <a:gd name="T11" fmla="*/ 0 h 31"/>
                                <a:gd name="T12" fmla="*/ 14 w 33"/>
                                <a:gd name="T13" fmla="*/ 0 h 31"/>
                                <a:gd name="T14" fmla="*/ 0 w 33"/>
                                <a:gd name="T15" fmla="*/ 0 h 31"/>
                                <a:gd name="T16" fmla="*/ 0 w 33"/>
                                <a:gd name="T17" fmla="*/ 13 h 31"/>
                                <a:gd name="T18" fmla="*/ 14 w 33"/>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1">
                                  <a:moveTo>
                                    <a:pt x="16" y="0"/>
                                  </a:moveTo>
                                  <a:lnTo>
                                    <a:pt x="0" y="15"/>
                                  </a:lnTo>
                                  <a:lnTo>
                                    <a:pt x="0" y="31"/>
                                  </a:lnTo>
                                  <a:lnTo>
                                    <a:pt x="33" y="31"/>
                                  </a:lnTo>
                                  <a:lnTo>
                                    <a:pt x="33" y="15"/>
                                  </a:lnTo>
                                  <a:lnTo>
                                    <a:pt x="16" y="0"/>
                                  </a:lnTo>
                                  <a:lnTo>
                                    <a:pt x="0" y="0"/>
                                  </a:lnTo>
                                  <a:lnTo>
                                    <a:pt x="0" y="15"/>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149"/>
                          <wps:cNvSpPr>
                            <a:spLocks noChangeAspect="1"/>
                          </wps:cNvSpPr>
                          <wps:spPr bwMode="auto">
                            <a:xfrm>
                              <a:off x="8976" y="3358"/>
                              <a:ext cx="28" cy="29"/>
                            </a:xfrm>
                            <a:custGeom>
                              <a:avLst/>
                              <a:gdLst>
                                <a:gd name="T0" fmla="*/ 28 w 34"/>
                                <a:gd name="T1" fmla="*/ 12 h 35"/>
                                <a:gd name="T2" fmla="*/ 14 w 34"/>
                                <a:gd name="T3" fmla="*/ 0 h 35"/>
                                <a:gd name="T4" fmla="*/ 0 w 34"/>
                                <a:gd name="T5" fmla="*/ 0 h 35"/>
                                <a:gd name="T6" fmla="*/ 0 w 34"/>
                                <a:gd name="T7" fmla="*/ 29 h 35"/>
                                <a:gd name="T8" fmla="*/ 14 w 34"/>
                                <a:gd name="T9" fmla="*/ 29 h 35"/>
                                <a:gd name="T10" fmla="*/ 28 w 34"/>
                                <a:gd name="T11" fmla="*/ 12 h 35"/>
                                <a:gd name="T12" fmla="*/ 14 w 34"/>
                                <a:gd name="T13" fmla="*/ 29 h 35"/>
                                <a:gd name="T14" fmla="*/ 28 w 34"/>
                                <a:gd name="T15" fmla="*/ 29 h 35"/>
                                <a:gd name="T16" fmla="*/ 28 w 34"/>
                                <a:gd name="T17" fmla="*/ 12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5">
                                  <a:moveTo>
                                    <a:pt x="34" y="15"/>
                                  </a:moveTo>
                                  <a:lnTo>
                                    <a:pt x="17" y="0"/>
                                  </a:lnTo>
                                  <a:lnTo>
                                    <a:pt x="0" y="0"/>
                                  </a:lnTo>
                                  <a:lnTo>
                                    <a:pt x="0" y="35"/>
                                  </a:lnTo>
                                  <a:lnTo>
                                    <a:pt x="17" y="35"/>
                                  </a:lnTo>
                                  <a:lnTo>
                                    <a:pt x="34" y="15"/>
                                  </a:lnTo>
                                  <a:lnTo>
                                    <a:pt x="17" y="35"/>
                                  </a:lnTo>
                                  <a:lnTo>
                                    <a:pt x="34" y="35"/>
                                  </a:lnTo>
                                  <a:lnTo>
                                    <a:pt x="3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150"/>
                          <wps:cNvSpPr>
                            <a:spLocks noChangeAspect="1"/>
                          </wps:cNvSpPr>
                          <wps:spPr bwMode="auto">
                            <a:xfrm>
                              <a:off x="8976" y="3348"/>
                              <a:ext cx="28" cy="22"/>
                            </a:xfrm>
                            <a:custGeom>
                              <a:avLst/>
                              <a:gdLst>
                                <a:gd name="T0" fmla="*/ 14 w 34"/>
                                <a:gd name="T1" fmla="*/ 0 h 27"/>
                                <a:gd name="T2" fmla="*/ 0 w 34"/>
                                <a:gd name="T3" fmla="*/ 13 h 27"/>
                                <a:gd name="T4" fmla="*/ 0 w 34"/>
                                <a:gd name="T5" fmla="*/ 22 h 27"/>
                                <a:gd name="T6" fmla="*/ 28 w 34"/>
                                <a:gd name="T7" fmla="*/ 22 h 27"/>
                                <a:gd name="T8" fmla="*/ 28 w 34"/>
                                <a:gd name="T9" fmla="*/ 13 h 27"/>
                                <a:gd name="T10" fmla="*/ 14 w 34"/>
                                <a:gd name="T11" fmla="*/ 0 h 27"/>
                                <a:gd name="T12" fmla="*/ 14 w 34"/>
                                <a:gd name="T13" fmla="*/ 0 h 27"/>
                                <a:gd name="T14" fmla="*/ 0 w 34"/>
                                <a:gd name="T15" fmla="*/ 0 h 27"/>
                                <a:gd name="T16" fmla="*/ 0 w 34"/>
                                <a:gd name="T17" fmla="*/ 13 h 27"/>
                                <a:gd name="T18" fmla="*/ 14 w 34"/>
                                <a:gd name="T19" fmla="*/ 0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7">
                                  <a:moveTo>
                                    <a:pt x="17" y="0"/>
                                  </a:moveTo>
                                  <a:lnTo>
                                    <a:pt x="0" y="16"/>
                                  </a:lnTo>
                                  <a:lnTo>
                                    <a:pt x="0" y="27"/>
                                  </a:lnTo>
                                  <a:lnTo>
                                    <a:pt x="34" y="27"/>
                                  </a:lnTo>
                                  <a:lnTo>
                                    <a:pt x="34"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151"/>
                          <wps:cNvSpPr>
                            <a:spLocks noChangeAspect="1"/>
                          </wps:cNvSpPr>
                          <wps:spPr bwMode="auto">
                            <a:xfrm>
                              <a:off x="8990" y="3348"/>
                              <a:ext cx="27" cy="26"/>
                            </a:xfrm>
                            <a:custGeom>
                              <a:avLst/>
                              <a:gdLst>
                                <a:gd name="T0" fmla="*/ 27 w 33"/>
                                <a:gd name="T1" fmla="*/ 13 h 31"/>
                                <a:gd name="T2" fmla="*/ 14 w 33"/>
                                <a:gd name="T3" fmla="*/ 0 h 31"/>
                                <a:gd name="T4" fmla="*/ 0 w 33"/>
                                <a:gd name="T5" fmla="*/ 0 h 31"/>
                                <a:gd name="T6" fmla="*/ 0 w 33"/>
                                <a:gd name="T7" fmla="*/ 26 h 31"/>
                                <a:gd name="T8" fmla="*/ 14 w 33"/>
                                <a:gd name="T9" fmla="*/ 26 h 31"/>
                                <a:gd name="T10" fmla="*/ 27 w 33"/>
                                <a:gd name="T11" fmla="*/ 13 h 31"/>
                                <a:gd name="T12" fmla="*/ 14 w 33"/>
                                <a:gd name="T13" fmla="*/ 26 h 31"/>
                                <a:gd name="T14" fmla="*/ 27 w 33"/>
                                <a:gd name="T15" fmla="*/ 26 h 31"/>
                                <a:gd name="T16" fmla="*/ 27 w 33"/>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33" y="16"/>
                                  </a:moveTo>
                                  <a:lnTo>
                                    <a:pt x="17" y="0"/>
                                  </a:lnTo>
                                  <a:lnTo>
                                    <a:pt x="0" y="0"/>
                                  </a:lnTo>
                                  <a:lnTo>
                                    <a:pt x="0" y="31"/>
                                  </a:lnTo>
                                  <a:lnTo>
                                    <a:pt x="17" y="31"/>
                                  </a:lnTo>
                                  <a:lnTo>
                                    <a:pt x="33" y="16"/>
                                  </a:lnTo>
                                  <a:lnTo>
                                    <a:pt x="17" y="31"/>
                                  </a:lnTo>
                                  <a:lnTo>
                                    <a:pt x="33" y="31"/>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152"/>
                          <wps:cNvSpPr>
                            <a:spLocks noChangeAspect="1"/>
                          </wps:cNvSpPr>
                          <wps:spPr bwMode="auto">
                            <a:xfrm>
                              <a:off x="8990" y="3338"/>
                              <a:ext cx="27" cy="23"/>
                            </a:xfrm>
                            <a:custGeom>
                              <a:avLst/>
                              <a:gdLst>
                                <a:gd name="T0" fmla="*/ 14 w 33"/>
                                <a:gd name="T1" fmla="*/ 0 h 28"/>
                                <a:gd name="T2" fmla="*/ 0 w 33"/>
                                <a:gd name="T3" fmla="*/ 13 h 28"/>
                                <a:gd name="T4" fmla="*/ 0 w 33"/>
                                <a:gd name="T5" fmla="*/ 23 h 28"/>
                                <a:gd name="T6" fmla="*/ 27 w 33"/>
                                <a:gd name="T7" fmla="*/ 23 h 28"/>
                                <a:gd name="T8" fmla="*/ 27 w 33"/>
                                <a:gd name="T9" fmla="*/ 13 h 28"/>
                                <a:gd name="T10" fmla="*/ 14 w 33"/>
                                <a:gd name="T11" fmla="*/ 0 h 28"/>
                                <a:gd name="T12" fmla="*/ 14 w 33"/>
                                <a:gd name="T13" fmla="*/ 0 h 28"/>
                                <a:gd name="T14" fmla="*/ 0 w 33"/>
                                <a:gd name="T15" fmla="*/ 0 h 28"/>
                                <a:gd name="T16" fmla="*/ 0 w 33"/>
                                <a:gd name="T17" fmla="*/ 13 h 28"/>
                                <a:gd name="T18" fmla="*/ 14 w 33"/>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8">
                                  <a:moveTo>
                                    <a:pt x="17" y="0"/>
                                  </a:moveTo>
                                  <a:lnTo>
                                    <a:pt x="0" y="16"/>
                                  </a:lnTo>
                                  <a:lnTo>
                                    <a:pt x="0" y="28"/>
                                  </a:lnTo>
                                  <a:lnTo>
                                    <a:pt x="33" y="28"/>
                                  </a:lnTo>
                                  <a:lnTo>
                                    <a:pt x="33"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153"/>
                          <wps:cNvSpPr>
                            <a:spLocks noChangeAspect="1"/>
                          </wps:cNvSpPr>
                          <wps:spPr bwMode="auto">
                            <a:xfrm>
                              <a:off x="9004" y="3338"/>
                              <a:ext cx="28" cy="26"/>
                            </a:xfrm>
                            <a:custGeom>
                              <a:avLst/>
                              <a:gdLst>
                                <a:gd name="T0" fmla="*/ 28 w 33"/>
                                <a:gd name="T1" fmla="*/ 13 h 32"/>
                                <a:gd name="T2" fmla="*/ 14 w 33"/>
                                <a:gd name="T3" fmla="*/ 0 h 32"/>
                                <a:gd name="T4" fmla="*/ 0 w 33"/>
                                <a:gd name="T5" fmla="*/ 0 h 32"/>
                                <a:gd name="T6" fmla="*/ 0 w 33"/>
                                <a:gd name="T7" fmla="*/ 26 h 32"/>
                                <a:gd name="T8" fmla="*/ 14 w 33"/>
                                <a:gd name="T9" fmla="*/ 26 h 32"/>
                                <a:gd name="T10" fmla="*/ 28 w 33"/>
                                <a:gd name="T11" fmla="*/ 13 h 32"/>
                                <a:gd name="T12" fmla="*/ 14 w 33"/>
                                <a:gd name="T13" fmla="*/ 26 h 32"/>
                                <a:gd name="T14" fmla="*/ 28 w 33"/>
                                <a:gd name="T15" fmla="*/ 26 h 32"/>
                                <a:gd name="T16" fmla="*/ 28 w 33"/>
                                <a:gd name="T17" fmla="*/ 13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33" y="16"/>
                                  </a:moveTo>
                                  <a:lnTo>
                                    <a:pt x="16" y="0"/>
                                  </a:lnTo>
                                  <a:lnTo>
                                    <a:pt x="0" y="0"/>
                                  </a:lnTo>
                                  <a:lnTo>
                                    <a:pt x="0" y="32"/>
                                  </a:lnTo>
                                  <a:lnTo>
                                    <a:pt x="16" y="32"/>
                                  </a:lnTo>
                                  <a:lnTo>
                                    <a:pt x="33" y="16"/>
                                  </a:lnTo>
                                  <a:lnTo>
                                    <a:pt x="16" y="32"/>
                                  </a:lnTo>
                                  <a:lnTo>
                                    <a:pt x="33" y="32"/>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154"/>
                          <wps:cNvSpPr>
                            <a:spLocks noChangeAspect="1"/>
                          </wps:cNvSpPr>
                          <wps:spPr bwMode="auto">
                            <a:xfrm>
                              <a:off x="9004" y="3328"/>
                              <a:ext cx="28" cy="23"/>
                            </a:xfrm>
                            <a:custGeom>
                              <a:avLst/>
                              <a:gdLst>
                                <a:gd name="T0" fmla="*/ 14 w 33"/>
                                <a:gd name="T1" fmla="*/ 0 h 28"/>
                                <a:gd name="T2" fmla="*/ 0 w 33"/>
                                <a:gd name="T3" fmla="*/ 13 h 28"/>
                                <a:gd name="T4" fmla="*/ 0 w 33"/>
                                <a:gd name="T5" fmla="*/ 23 h 28"/>
                                <a:gd name="T6" fmla="*/ 28 w 33"/>
                                <a:gd name="T7" fmla="*/ 23 h 28"/>
                                <a:gd name="T8" fmla="*/ 28 w 33"/>
                                <a:gd name="T9" fmla="*/ 13 h 28"/>
                                <a:gd name="T10" fmla="*/ 14 w 33"/>
                                <a:gd name="T11" fmla="*/ 0 h 28"/>
                                <a:gd name="T12" fmla="*/ 14 w 33"/>
                                <a:gd name="T13" fmla="*/ 0 h 28"/>
                                <a:gd name="T14" fmla="*/ 0 w 33"/>
                                <a:gd name="T15" fmla="*/ 0 h 28"/>
                                <a:gd name="T16" fmla="*/ 0 w 33"/>
                                <a:gd name="T17" fmla="*/ 13 h 28"/>
                                <a:gd name="T18" fmla="*/ 14 w 33"/>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8">
                                  <a:moveTo>
                                    <a:pt x="16" y="0"/>
                                  </a:moveTo>
                                  <a:lnTo>
                                    <a:pt x="0" y="16"/>
                                  </a:lnTo>
                                  <a:lnTo>
                                    <a:pt x="0" y="28"/>
                                  </a:lnTo>
                                  <a:lnTo>
                                    <a:pt x="33" y="28"/>
                                  </a:lnTo>
                                  <a:lnTo>
                                    <a:pt x="33"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55"/>
                          <wps:cNvSpPr>
                            <a:spLocks noChangeAspect="1"/>
                          </wps:cNvSpPr>
                          <wps:spPr bwMode="auto">
                            <a:xfrm>
                              <a:off x="9017" y="3328"/>
                              <a:ext cx="29" cy="26"/>
                            </a:xfrm>
                            <a:custGeom>
                              <a:avLst/>
                              <a:gdLst>
                                <a:gd name="T0" fmla="*/ 29 w 34"/>
                                <a:gd name="T1" fmla="*/ 13 h 32"/>
                                <a:gd name="T2" fmla="*/ 15 w 34"/>
                                <a:gd name="T3" fmla="*/ 0 h 32"/>
                                <a:gd name="T4" fmla="*/ 0 w 34"/>
                                <a:gd name="T5" fmla="*/ 0 h 32"/>
                                <a:gd name="T6" fmla="*/ 0 w 34"/>
                                <a:gd name="T7" fmla="*/ 26 h 32"/>
                                <a:gd name="T8" fmla="*/ 15 w 34"/>
                                <a:gd name="T9" fmla="*/ 26 h 32"/>
                                <a:gd name="T10" fmla="*/ 29 w 34"/>
                                <a:gd name="T11" fmla="*/ 13 h 32"/>
                                <a:gd name="T12" fmla="*/ 15 w 34"/>
                                <a:gd name="T13" fmla="*/ 26 h 32"/>
                                <a:gd name="T14" fmla="*/ 29 w 34"/>
                                <a:gd name="T15" fmla="*/ 26 h 32"/>
                                <a:gd name="T16" fmla="*/ 29 w 34"/>
                                <a:gd name="T17" fmla="*/ 13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2">
                                  <a:moveTo>
                                    <a:pt x="34" y="16"/>
                                  </a:moveTo>
                                  <a:lnTo>
                                    <a:pt x="17" y="0"/>
                                  </a:lnTo>
                                  <a:lnTo>
                                    <a:pt x="0" y="0"/>
                                  </a:lnTo>
                                  <a:lnTo>
                                    <a:pt x="0" y="32"/>
                                  </a:lnTo>
                                  <a:lnTo>
                                    <a:pt x="17" y="32"/>
                                  </a:lnTo>
                                  <a:lnTo>
                                    <a:pt x="34" y="16"/>
                                  </a:lnTo>
                                  <a:lnTo>
                                    <a:pt x="17" y="32"/>
                                  </a:lnTo>
                                  <a:lnTo>
                                    <a:pt x="34" y="32"/>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56"/>
                          <wps:cNvSpPr>
                            <a:spLocks noChangeAspect="1"/>
                          </wps:cNvSpPr>
                          <wps:spPr bwMode="auto">
                            <a:xfrm>
                              <a:off x="9017" y="3317"/>
                              <a:ext cx="29" cy="24"/>
                            </a:xfrm>
                            <a:custGeom>
                              <a:avLst/>
                              <a:gdLst>
                                <a:gd name="T0" fmla="*/ 3 w 34"/>
                                <a:gd name="T1" fmla="*/ 0 h 28"/>
                                <a:gd name="T2" fmla="*/ 0 w 34"/>
                                <a:gd name="T3" fmla="*/ 14 h 28"/>
                                <a:gd name="T4" fmla="*/ 0 w 34"/>
                                <a:gd name="T5" fmla="*/ 24 h 28"/>
                                <a:gd name="T6" fmla="*/ 29 w 34"/>
                                <a:gd name="T7" fmla="*/ 24 h 28"/>
                                <a:gd name="T8" fmla="*/ 29 w 34"/>
                                <a:gd name="T9" fmla="*/ 14 h 28"/>
                                <a:gd name="T10" fmla="*/ 3 w 34"/>
                                <a:gd name="T11" fmla="*/ 0 h 28"/>
                                <a:gd name="T12" fmla="*/ 3 w 34"/>
                                <a:gd name="T13" fmla="*/ 0 h 28"/>
                                <a:gd name="T14" fmla="*/ 0 w 34"/>
                                <a:gd name="T15" fmla="*/ 7 h 28"/>
                                <a:gd name="T16" fmla="*/ 0 w 34"/>
                                <a:gd name="T17" fmla="*/ 14 h 28"/>
                                <a:gd name="T18" fmla="*/ 3 w 34"/>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8">
                                  <a:moveTo>
                                    <a:pt x="4" y="0"/>
                                  </a:moveTo>
                                  <a:lnTo>
                                    <a:pt x="0" y="16"/>
                                  </a:lnTo>
                                  <a:lnTo>
                                    <a:pt x="0" y="28"/>
                                  </a:lnTo>
                                  <a:lnTo>
                                    <a:pt x="34" y="28"/>
                                  </a:lnTo>
                                  <a:lnTo>
                                    <a:pt x="34" y="16"/>
                                  </a:lnTo>
                                  <a:lnTo>
                                    <a:pt x="4" y="0"/>
                                  </a:lnTo>
                                  <a:lnTo>
                                    <a:pt x="0" y="8"/>
                                  </a:lnTo>
                                  <a:lnTo>
                                    <a:pt x="0" y="16"/>
                                  </a:lnTo>
                                  <a:lnTo>
                                    <a:pt x="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7"/>
                          <wps:cNvSpPr>
                            <a:spLocks noChangeAspect="1"/>
                          </wps:cNvSpPr>
                          <wps:spPr bwMode="auto">
                            <a:xfrm>
                              <a:off x="9021" y="3304"/>
                              <a:ext cx="31" cy="37"/>
                            </a:xfrm>
                            <a:custGeom>
                              <a:avLst/>
                              <a:gdLst>
                                <a:gd name="T0" fmla="*/ 24 w 38"/>
                                <a:gd name="T1" fmla="*/ 0 h 44"/>
                                <a:gd name="T2" fmla="*/ 14 w 38"/>
                                <a:gd name="T3" fmla="*/ 3 h 44"/>
                                <a:gd name="T4" fmla="*/ 0 w 38"/>
                                <a:gd name="T5" fmla="*/ 13 h 44"/>
                                <a:gd name="T6" fmla="*/ 20 w 38"/>
                                <a:gd name="T7" fmla="*/ 37 h 44"/>
                                <a:gd name="T8" fmla="*/ 31 w 38"/>
                                <a:gd name="T9" fmla="*/ 27 h 44"/>
                                <a:gd name="T10" fmla="*/ 24 w 38"/>
                                <a:gd name="T11" fmla="*/ 0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 h="44">
                                  <a:moveTo>
                                    <a:pt x="30" y="0"/>
                                  </a:moveTo>
                                  <a:lnTo>
                                    <a:pt x="17" y="4"/>
                                  </a:lnTo>
                                  <a:lnTo>
                                    <a:pt x="0" y="16"/>
                                  </a:lnTo>
                                  <a:lnTo>
                                    <a:pt x="25" y="44"/>
                                  </a:lnTo>
                                  <a:lnTo>
                                    <a:pt x="38" y="32"/>
                                  </a:lnTo>
                                  <a:lnTo>
                                    <a:pt x="3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58"/>
                          <wps:cNvSpPr>
                            <a:spLocks noChangeAspect="1"/>
                          </wps:cNvSpPr>
                          <wps:spPr bwMode="auto">
                            <a:xfrm>
                              <a:off x="9046" y="3304"/>
                              <a:ext cx="13" cy="30"/>
                            </a:xfrm>
                            <a:custGeom>
                              <a:avLst/>
                              <a:gdLst>
                                <a:gd name="T0" fmla="*/ 13 w 16"/>
                                <a:gd name="T1" fmla="*/ 30 h 36"/>
                                <a:gd name="T2" fmla="*/ 13 w 16"/>
                                <a:gd name="T3" fmla="*/ 0 h 36"/>
                                <a:gd name="T4" fmla="*/ 0 w 16"/>
                                <a:gd name="T5" fmla="*/ 0 h 36"/>
                                <a:gd name="T6" fmla="*/ 0 w 16"/>
                                <a:gd name="T7" fmla="*/ 30 h 36"/>
                                <a:gd name="T8" fmla="*/ 13 w 16"/>
                                <a:gd name="T9" fmla="*/ 30 h 36"/>
                                <a:gd name="T10" fmla="*/ 13 w 16"/>
                                <a:gd name="T11" fmla="*/ 30 h 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 h="36">
                                  <a:moveTo>
                                    <a:pt x="16" y="36"/>
                                  </a:moveTo>
                                  <a:lnTo>
                                    <a:pt x="16" y="0"/>
                                  </a:lnTo>
                                  <a:lnTo>
                                    <a:pt x="0" y="0"/>
                                  </a:lnTo>
                                  <a:lnTo>
                                    <a:pt x="0" y="36"/>
                                  </a:lnTo>
                                  <a:lnTo>
                                    <a:pt x="16"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59"/>
                          <wps:cNvSpPr>
                            <a:spLocks noChangeAspect="1"/>
                          </wps:cNvSpPr>
                          <wps:spPr bwMode="auto">
                            <a:xfrm>
                              <a:off x="9059" y="3304"/>
                              <a:ext cx="29" cy="30"/>
                            </a:xfrm>
                            <a:custGeom>
                              <a:avLst/>
                              <a:gdLst>
                                <a:gd name="T0" fmla="*/ 29 w 34"/>
                                <a:gd name="T1" fmla="*/ 13 h 36"/>
                                <a:gd name="T2" fmla="*/ 15 w 34"/>
                                <a:gd name="T3" fmla="*/ 0 h 36"/>
                                <a:gd name="T4" fmla="*/ 0 w 34"/>
                                <a:gd name="T5" fmla="*/ 0 h 36"/>
                                <a:gd name="T6" fmla="*/ 0 w 34"/>
                                <a:gd name="T7" fmla="*/ 30 h 36"/>
                                <a:gd name="T8" fmla="*/ 15 w 34"/>
                                <a:gd name="T9" fmla="*/ 30 h 36"/>
                                <a:gd name="T10" fmla="*/ 29 w 34"/>
                                <a:gd name="T11" fmla="*/ 13 h 36"/>
                                <a:gd name="T12" fmla="*/ 15 w 34"/>
                                <a:gd name="T13" fmla="*/ 30 h 36"/>
                                <a:gd name="T14" fmla="*/ 29 w 34"/>
                                <a:gd name="T15" fmla="*/ 30 h 36"/>
                                <a:gd name="T16" fmla="*/ 29 w 34"/>
                                <a:gd name="T17" fmla="*/ 13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6">
                                  <a:moveTo>
                                    <a:pt x="34" y="16"/>
                                  </a:moveTo>
                                  <a:lnTo>
                                    <a:pt x="17" y="0"/>
                                  </a:lnTo>
                                  <a:lnTo>
                                    <a:pt x="0" y="0"/>
                                  </a:lnTo>
                                  <a:lnTo>
                                    <a:pt x="0" y="36"/>
                                  </a:lnTo>
                                  <a:lnTo>
                                    <a:pt x="17" y="36"/>
                                  </a:lnTo>
                                  <a:lnTo>
                                    <a:pt x="34" y="16"/>
                                  </a:lnTo>
                                  <a:lnTo>
                                    <a:pt x="17" y="36"/>
                                  </a:lnTo>
                                  <a:lnTo>
                                    <a:pt x="34" y="36"/>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60"/>
                          <wps:cNvSpPr>
                            <a:spLocks noChangeAspect="1"/>
                          </wps:cNvSpPr>
                          <wps:spPr bwMode="auto">
                            <a:xfrm>
                              <a:off x="9059" y="3285"/>
                              <a:ext cx="42" cy="32"/>
                            </a:xfrm>
                            <a:custGeom>
                              <a:avLst/>
                              <a:gdLst>
                                <a:gd name="T0" fmla="*/ 29 w 50"/>
                                <a:gd name="T1" fmla="*/ 0 h 39"/>
                                <a:gd name="T2" fmla="*/ 14 w 50"/>
                                <a:gd name="T3" fmla="*/ 12 h 39"/>
                                <a:gd name="T4" fmla="*/ 8 w 50"/>
                                <a:gd name="T5" fmla="*/ 16 h 39"/>
                                <a:gd name="T6" fmla="*/ 0 w 50"/>
                                <a:gd name="T7" fmla="*/ 32 h 39"/>
                                <a:gd name="T8" fmla="*/ 29 w 50"/>
                                <a:gd name="T9" fmla="*/ 32 h 39"/>
                                <a:gd name="T10" fmla="*/ 32 w 50"/>
                                <a:gd name="T11" fmla="*/ 29 h 39"/>
                                <a:gd name="T12" fmla="*/ 42 w 50"/>
                                <a:gd name="T13" fmla="*/ 12 h 39"/>
                                <a:gd name="T14" fmla="*/ 29 w 50"/>
                                <a:gd name="T15" fmla="*/ 25 h 39"/>
                                <a:gd name="T16" fmla="*/ 29 w 50"/>
                                <a:gd name="T17" fmla="*/ 0 h 39"/>
                                <a:gd name="T18" fmla="*/ 14 w 50"/>
                                <a:gd name="T19" fmla="*/ 0 h 39"/>
                                <a:gd name="T20" fmla="*/ 14 w 50"/>
                                <a:gd name="T21" fmla="*/ 12 h 39"/>
                                <a:gd name="T22" fmla="*/ 29 w 50"/>
                                <a:gd name="T23" fmla="*/ 0 h 3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0" h="39">
                                  <a:moveTo>
                                    <a:pt x="34" y="0"/>
                                  </a:moveTo>
                                  <a:lnTo>
                                    <a:pt x="17" y="15"/>
                                  </a:lnTo>
                                  <a:lnTo>
                                    <a:pt x="9" y="19"/>
                                  </a:lnTo>
                                  <a:lnTo>
                                    <a:pt x="0" y="39"/>
                                  </a:lnTo>
                                  <a:lnTo>
                                    <a:pt x="34" y="39"/>
                                  </a:lnTo>
                                  <a:lnTo>
                                    <a:pt x="38" y="35"/>
                                  </a:lnTo>
                                  <a:lnTo>
                                    <a:pt x="50" y="15"/>
                                  </a:lnTo>
                                  <a:lnTo>
                                    <a:pt x="34" y="31"/>
                                  </a:lnTo>
                                  <a:lnTo>
                                    <a:pt x="34" y="0"/>
                                  </a:lnTo>
                                  <a:lnTo>
                                    <a:pt x="17" y="0"/>
                                  </a:lnTo>
                                  <a:lnTo>
                                    <a:pt x="17" y="15"/>
                                  </a:lnTo>
                                  <a:lnTo>
                                    <a:pt x="3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161"/>
                          <wps:cNvSpPr>
                            <a:spLocks noChangeAspect="1"/>
                          </wps:cNvSpPr>
                          <wps:spPr bwMode="auto">
                            <a:xfrm>
                              <a:off x="9088" y="3281"/>
                              <a:ext cx="55" cy="30"/>
                            </a:xfrm>
                            <a:custGeom>
                              <a:avLst/>
                              <a:gdLst>
                                <a:gd name="T0" fmla="*/ 24 w 66"/>
                                <a:gd name="T1" fmla="*/ 6 h 35"/>
                                <a:gd name="T2" fmla="*/ 28 w 66"/>
                                <a:gd name="T3" fmla="*/ 0 h 35"/>
                                <a:gd name="T4" fmla="*/ 21 w 66"/>
                                <a:gd name="T5" fmla="*/ 3 h 35"/>
                                <a:gd name="T6" fmla="*/ 10 w 66"/>
                                <a:gd name="T7" fmla="*/ 3 h 35"/>
                                <a:gd name="T8" fmla="*/ 0 w 66"/>
                                <a:gd name="T9" fmla="*/ 3 h 35"/>
                                <a:gd name="T10" fmla="*/ 0 w 66"/>
                                <a:gd name="T11" fmla="*/ 30 h 35"/>
                                <a:gd name="T12" fmla="*/ 10 w 66"/>
                                <a:gd name="T13" fmla="*/ 30 h 35"/>
                                <a:gd name="T14" fmla="*/ 28 w 66"/>
                                <a:gd name="T15" fmla="*/ 30 h 35"/>
                                <a:gd name="T16" fmla="*/ 42 w 66"/>
                                <a:gd name="T17" fmla="*/ 23 h 35"/>
                                <a:gd name="T18" fmla="*/ 55 w 66"/>
                                <a:gd name="T19" fmla="*/ 6 h 35"/>
                                <a:gd name="T20" fmla="*/ 24 w 66"/>
                                <a:gd name="T21" fmla="*/ 6 h 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35">
                                  <a:moveTo>
                                    <a:pt x="29" y="7"/>
                                  </a:moveTo>
                                  <a:lnTo>
                                    <a:pt x="33" y="0"/>
                                  </a:lnTo>
                                  <a:lnTo>
                                    <a:pt x="25" y="4"/>
                                  </a:lnTo>
                                  <a:lnTo>
                                    <a:pt x="12" y="4"/>
                                  </a:lnTo>
                                  <a:lnTo>
                                    <a:pt x="0" y="4"/>
                                  </a:lnTo>
                                  <a:lnTo>
                                    <a:pt x="0" y="35"/>
                                  </a:lnTo>
                                  <a:lnTo>
                                    <a:pt x="12" y="35"/>
                                  </a:lnTo>
                                  <a:lnTo>
                                    <a:pt x="33" y="35"/>
                                  </a:lnTo>
                                  <a:lnTo>
                                    <a:pt x="50" y="27"/>
                                  </a:lnTo>
                                  <a:lnTo>
                                    <a:pt x="66" y="7"/>
                                  </a:lnTo>
                                  <a:lnTo>
                                    <a:pt x="29" y="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162"/>
                          <wps:cNvSpPr>
                            <a:spLocks noChangeAspect="1"/>
                          </wps:cNvSpPr>
                          <wps:spPr bwMode="auto">
                            <a:xfrm>
                              <a:off x="7713" y="3417"/>
                              <a:ext cx="91" cy="63"/>
                            </a:xfrm>
                            <a:custGeom>
                              <a:avLst/>
                              <a:gdLst>
                                <a:gd name="T0" fmla="*/ 0 w 109"/>
                                <a:gd name="T1" fmla="*/ 10 h 75"/>
                                <a:gd name="T2" fmla="*/ 8 w 109"/>
                                <a:gd name="T3" fmla="*/ 24 h 75"/>
                                <a:gd name="T4" fmla="*/ 73 w 109"/>
                                <a:gd name="T5" fmla="*/ 63 h 75"/>
                                <a:gd name="T6" fmla="*/ 91 w 109"/>
                                <a:gd name="T7" fmla="*/ 39 h 75"/>
                                <a:gd name="T8" fmla="*/ 21 w 109"/>
                                <a:gd name="T9" fmla="*/ 0 h 75"/>
                                <a:gd name="T10" fmla="*/ 0 w 109"/>
                                <a:gd name="T11" fmla="*/ 10 h 75"/>
                                <a:gd name="T12" fmla="*/ 0 w 109"/>
                                <a:gd name="T13" fmla="*/ 10 h 75"/>
                                <a:gd name="T14" fmla="*/ 0 w 109"/>
                                <a:gd name="T15" fmla="*/ 20 h 75"/>
                                <a:gd name="T16" fmla="*/ 8 w 109"/>
                                <a:gd name="T17" fmla="*/ 24 h 75"/>
                                <a:gd name="T18" fmla="*/ 0 w 109"/>
                                <a:gd name="T19" fmla="*/ 10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9" h="75">
                                  <a:moveTo>
                                    <a:pt x="0" y="12"/>
                                  </a:moveTo>
                                  <a:lnTo>
                                    <a:pt x="9" y="28"/>
                                  </a:lnTo>
                                  <a:lnTo>
                                    <a:pt x="88" y="75"/>
                                  </a:lnTo>
                                  <a:lnTo>
                                    <a:pt x="109" y="47"/>
                                  </a:lnTo>
                                  <a:lnTo>
                                    <a:pt x="25" y="0"/>
                                  </a:lnTo>
                                  <a:lnTo>
                                    <a:pt x="0" y="12"/>
                                  </a:lnTo>
                                  <a:lnTo>
                                    <a:pt x="0" y="24"/>
                                  </a:lnTo>
                                  <a:lnTo>
                                    <a:pt x="9" y="28"/>
                                  </a:lnTo>
                                  <a:lnTo>
                                    <a:pt x="0"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163"/>
                          <wps:cNvSpPr>
                            <a:spLocks noChangeAspect="1"/>
                          </wps:cNvSpPr>
                          <wps:spPr bwMode="auto">
                            <a:xfrm>
                              <a:off x="7713" y="3394"/>
                              <a:ext cx="29" cy="33"/>
                            </a:xfrm>
                            <a:custGeom>
                              <a:avLst/>
                              <a:gdLst>
                                <a:gd name="T0" fmla="*/ 15 w 34"/>
                                <a:gd name="T1" fmla="*/ 0 h 40"/>
                                <a:gd name="T2" fmla="*/ 0 w 34"/>
                                <a:gd name="T3" fmla="*/ 13 h 40"/>
                                <a:gd name="T4" fmla="*/ 0 w 34"/>
                                <a:gd name="T5" fmla="*/ 33 h 40"/>
                                <a:gd name="T6" fmla="*/ 29 w 34"/>
                                <a:gd name="T7" fmla="*/ 33 h 40"/>
                                <a:gd name="T8" fmla="*/ 29 w 34"/>
                                <a:gd name="T9" fmla="*/ 13 h 40"/>
                                <a:gd name="T10" fmla="*/ 15 w 34"/>
                                <a:gd name="T11" fmla="*/ 0 h 40"/>
                                <a:gd name="T12" fmla="*/ 29 w 34"/>
                                <a:gd name="T13" fmla="*/ 13 h 40"/>
                                <a:gd name="T14" fmla="*/ 29 w 34"/>
                                <a:gd name="T15" fmla="*/ 0 h 40"/>
                                <a:gd name="T16" fmla="*/ 15 w 34"/>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40">
                                  <a:moveTo>
                                    <a:pt x="17" y="0"/>
                                  </a:moveTo>
                                  <a:lnTo>
                                    <a:pt x="0" y="16"/>
                                  </a:lnTo>
                                  <a:lnTo>
                                    <a:pt x="0" y="40"/>
                                  </a:lnTo>
                                  <a:lnTo>
                                    <a:pt x="34" y="40"/>
                                  </a:lnTo>
                                  <a:lnTo>
                                    <a:pt x="34" y="16"/>
                                  </a:lnTo>
                                  <a:lnTo>
                                    <a:pt x="17" y="0"/>
                                  </a:lnTo>
                                  <a:lnTo>
                                    <a:pt x="34" y="16"/>
                                  </a:lnTo>
                                  <a:lnTo>
                                    <a:pt x="34"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164"/>
                          <wps:cNvSpPr>
                            <a:spLocks noChangeAspect="1"/>
                          </wps:cNvSpPr>
                          <wps:spPr bwMode="auto">
                            <a:xfrm>
                              <a:off x="7700" y="3394"/>
                              <a:ext cx="27" cy="26"/>
                            </a:xfrm>
                            <a:custGeom>
                              <a:avLst/>
                              <a:gdLst>
                                <a:gd name="T0" fmla="*/ 0 w 33"/>
                                <a:gd name="T1" fmla="*/ 13 h 32"/>
                                <a:gd name="T2" fmla="*/ 13 w 33"/>
                                <a:gd name="T3" fmla="*/ 26 h 32"/>
                                <a:gd name="T4" fmla="*/ 27 w 33"/>
                                <a:gd name="T5" fmla="*/ 26 h 32"/>
                                <a:gd name="T6" fmla="*/ 27 w 33"/>
                                <a:gd name="T7" fmla="*/ 0 h 32"/>
                                <a:gd name="T8" fmla="*/ 13 w 33"/>
                                <a:gd name="T9" fmla="*/ 0 h 32"/>
                                <a:gd name="T10" fmla="*/ 0 w 33"/>
                                <a:gd name="T11" fmla="*/ 13 h 32"/>
                                <a:gd name="T12" fmla="*/ 0 w 33"/>
                                <a:gd name="T13" fmla="*/ 13 h 32"/>
                                <a:gd name="T14" fmla="*/ 0 w 33"/>
                                <a:gd name="T15" fmla="*/ 26 h 32"/>
                                <a:gd name="T16" fmla="*/ 13 w 33"/>
                                <a:gd name="T17" fmla="*/ 26 h 32"/>
                                <a:gd name="T18" fmla="*/ 0 w 33"/>
                                <a:gd name="T19" fmla="*/ 13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0" y="16"/>
                                  </a:moveTo>
                                  <a:lnTo>
                                    <a:pt x="16" y="32"/>
                                  </a:lnTo>
                                  <a:lnTo>
                                    <a:pt x="33" y="32"/>
                                  </a:lnTo>
                                  <a:lnTo>
                                    <a:pt x="33" y="0"/>
                                  </a:lnTo>
                                  <a:lnTo>
                                    <a:pt x="16" y="0"/>
                                  </a:lnTo>
                                  <a:lnTo>
                                    <a:pt x="0" y="16"/>
                                  </a:lnTo>
                                  <a:lnTo>
                                    <a:pt x="0" y="32"/>
                                  </a:lnTo>
                                  <a:lnTo>
                                    <a:pt x="16" y="32"/>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165"/>
                          <wps:cNvSpPr>
                            <a:spLocks noChangeAspect="1"/>
                          </wps:cNvSpPr>
                          <wps:spPr bwMode="auto">
                            <a:xfrm>
                              <a:off x="7700" y="3397"/>
                              <a:ext cx="27" cy="10"/>
                            </a:xfrm>
                            <a:custGeom>
                              <a:avLst/>
                              <a:gdLst>
                                <a:gd name="T0" fmla="*/ 27 w 33"/>
                                <a:gd name="T1" fmla="*/ 0 h 12"/>
                                <a:gd name="T2" fmla="*/ 0 w 33"/>
                                <a:gd name="T3" fmla="*/ 0 h 12"/>
                                <a:gd name="T4" fmla="*/ 0 w 33"/>
                                <a:gd name="T5" fmla="*/ 10 h 12"/>
                                <a:gd name="T6" fmla="*/ 27 w 33"/>
                                <a:gd name="T7" fmla="*/ 10 h 12"/>
                                <a:gd name="T8" fmla="*/ 27 w 33"/>
                                <a:gd name="T9" fmla="*/ 0 h 12"/>
                                <a:gd name="T10" fmla="*/ 27 w 33"/>
                                <a:gd name="T11" fmla="*/ 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2">
                                  <a:moveTo>
                                    <a:pt x="33" y="0"/>
                                  </a:moveTo>
                                  <a:lnTo>
                                    <a:pt x="0" y="0"/>
                                  </a:lnTo>
                                  <a:lnTo>
                                    <a:pt x="0" y="12"/>
                                  </a:lnTo>
                                  <a:lnTo>
                                    <a:pt x="33" y="12"/>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166"/>
                          <wps:cNvSpPr>
                            <a:spLocks noChangeAspect="1"/>
                          </wps:cNvSpPr>
                          <wps:spPr bwMode="auto">
                            <a:xfrm>
                              <a:off x="7700" y="3374"/>
                              <a:ext cx="27" cy="23"/>
                            </a:xfrm>
                            <a:custGeom>
                              <a:avLst/>
                              <a:gdLst>
                                <a:gd name="T0" fmla="*/ 13 w 33"/>
                                <a:gd name="T1" fmla="*/ 0 h 28"/>
                                <a:gd name="T2" fmla="*/ 0 w 33"/>
                                <a:gd name="T3" fmla="*/ 13 h 28"/>
                                <a:gd name="T4" fmla="*/ 0 w 33"/>
                                <a:gd name="T5" fmla="*/ 23 h 28"/>
                                <a:gd name="T6" fmla="*/ 27 w 33"/>
                                <a:gd name="T7" fmla="*/ 23 h 28"/>
                                <a:gd name="T8" fmla="*/ 27 w 33"/>
                                <a:gd name="T9" fmla="*/ 13 h 28"/>
                                <a:gd name="T10" fmla="*/ 13 w 33"/>
                                <a:gd name="T11" fmla="*/ 0 h 28"/>
                                <a:gd name="T12" fmla="*/ 27 w 33"/>
                                <a:gd name="T13" fmla="*/ 13 h 28"/>
                                <a:gd name="T14" fmla="*/ 27 w 33"/>
                                <a:gd name="T15" fmla="*/ 0 h 28"/>
                                <a:gd name="T16" fmla="*/ 13 w 33"/>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8">
                                  <a:moveTo>
                                    <a:pt x="16" y="0"/>
                                  </a:moveTo>
                                  <a:lnTo>
                                    <a:pt x="0" y="16"/>
                                  </a:lnTo>
                                  <a:lnTo>
                                    <a:pt x="0" y="28"/>
                                  </a:lnTo>
                                  <a:lnTo>
                                    <a:pt x="33" y="28"/>
                                  </a:lnTo>
                                  <a:lnTo>
                                    <a:pt x="33" y="16"/>
                                  </a:lnTo>
                                  <a:lnTo>
                                    <a:pt x="16" y="0"/>
                                  </a:lnTo>
                                  <a:lnTo>
                                    <a:pt x="33" y="16"/>
                                  </a:lnTo>
                                  <a:lnTo>
                                    <a:pt x="33"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67"/>
                          <wps:cNvSpPr>
                            <a:spLocks noChangeAspect="1"/>
                          </wps:cNvSpPr>
                          <wps:spPr bwMode="auto">
                            <a:xfrm>
                              <a:off x="7686" y="3374"/>
                              <a:ext cx="27" cy="26"/>
                            </a:xfrm>
                            <a:custGeom>
                              <a:avLst/>
                              <a:gdLst>
                                <a:gd name="T0" fmla="*/ 0 w 33"/>
                                <a:gd name="T1" fmla="*/ 13 h 32"/>
                                <a:gd name="T2" fmla="*/ 14 w 33"/>
                                <a:gd name="T3" fmla="*/ 26 h 32"/>
                                <a:gd name="T4" fmla="*/ 27 w 33"/>
                                <a:gd name="T5" fmla="*/ 26 h 32"/>
                                <a:gd name="T6" fmla="*/ 27 w 33"/>
                                <a:gd name="T7" fmla="*/ 0 h 32"/>
                                <a:gd name="T8" fmla="*/ 14 w 33"/>
                                <a:gd name="T9" fmla="*/ 0 h 32"/>
                                <a:gd name="T10" fmla="*/ 0 w 33"/>
                                <a:gd name="T11" fmla="*/ 13 h 32"/>
                                <a:gd name="T12" fmla="*/ 0 w 33"/>
                                <a:gd name="T13" fmla="*/ 13 h 32"/>
                                <a:gd name="T14" fmla="*/ 0 w 33"/>
                                <a:gd name="T15" fmla="*/ 26 h 32"/>
                                <a:gd name="T16" fmla="*/ 14 w 33"/>
                                <a:gd name="T17" fmla="*/ 26 h 32"/>
                                <a:gd name="T18" fmla="*/ 0 w 33"/>
                                <a:gd name="T19" fmla="*/ 13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0" y="16"/>
                                  </a:moveTo>
                                  <a:lnTo>
                                    <a:pt x="17" y="32"/>
                                  </a:lnTo>
                                  <a:lnTo>
                                    <a:pt x="33" y="32"/>
                                  </a:lnTo>
                                  <a:lnTo>
                                    <a:pt x="33" y="0"/>
                                  </a:lnTo>
                                  <a:lnTo>
                                    <a:pt x="17" y="0"/>
                                  </a:lnTo>
                                  <a:lnTo>
                                    <a:pt x="0" y="16"/>
                                  </a:lnTo>
                                  <a:lnTo>
                                    <a:pt x="0" y="32"/>
                                  </a:lnTo>
                                  <a:lnTo>
                                    <a:pt x="17" y="32"/>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168"/>
                          <wps:cNvSpPr>
                            <a:spLocks noChangeAspect="1"/>
                          </wps:cNvSpPr>
                          <wps:spPr bwMode="auto">
                            <a:xfrm>
                              <a:off x="7686" y="3377"/>
                              <a:ext cx="27" cy="10"/>
                            </a:xfrm>
                            <a:custGeom>
                              <a:avLst/>
                              <a:gdLst>
                                <a:gd name="T0" fmla="*/ 27 w 33"/>
                                <a:gd name="T1" fmla="*/ 0 h 12"/>
                                <a:gd name="T2" fmla="*/ 0 w 33"/>
                                <a:gd name="T3" fmla="*/ 0 h 12"/>
                                <a:gd name="T4" fmla="*/ 0 w 33"/>
                                <a:gd name="T5" fmla="*/ 10 h 12"/>
                                <a:gd name="T6" fmla="*/ 27 w 33"/>
                                <a:gd name="T7" fmla="*/ 10 h 12"/>
                                <a:gd name="T8" fmla="*/ 27 w 33"/>
                                <a:gd name="T9" fmla="*/ 0 h 12"/>
                                <a:gd name="T10" fmla="*/ 27 w 33"/>
                                <a:gd name="T11" fmla="*/ 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2">
                                  <a:moveTo>
                                    <a:pt x="33" y="0"/>
                                  </a:moveTo>
                                  <a:lnTo>
                                    <a:pt x="0" y="0"/>
                                  </a:lnTo>
                                  <a:lnTo>
                                    <a:pt x="0" y="12"/>
                                  </a:lnTo>
                                  <a:lnTo>
                                    <a:pt x="33" y="12"/>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169"/>
                          <wps:cNvSpPr>
                            <a:spLocks noChangeAspect="1"/>
                          </wps:cNvSpPr>
                          <wps:spPr bwMode="auto">
                            <a:xfrm>
                              <a:off x="7686" y="3351"/>
                              <a:ext cx="27" cy="26"/>
                            </a:xfrm>
                            <a:custGeom>
                              <a:avLst/>
                              <a:gdLst>
                                <a:gd name="T0" fmla="*/ 14 w 33"/>
                                <a:gd name="T1" fmla="*/ 0 h 31"/>
                                <a:gd name="T2" fmla="*/ 0 w 33"/>
                                <a:gd name="T3" fmla="*/ 17 h 31"/>
                                <a:gd name="T4" fmla="*/ 0 w 33"/>
                                <a:gd name="T5" fmla="*/ 26 h 31"/>
                                <a:gd name="T6" fmla="*/ 27 w 33"/>
                                <a:gd name="T7" fmla="*/ 26 h 31"/>
                                <a:gd name="T8" fmla="*/ 27 w 33"/>
                                <a:gd name="T9" fmla="*/ 17 h 31"/>
                                <a:gd name="T10" fmla="*/ 14 w 33"/>
                                <a:gd name="T11" fmla="*/ 0 h 31"/>
                                <a:gd name="T12" fmla="*/ 27 w 33"/>
                                <a:gd name="T13" fmla="*/ 17 h 31"/>
                                <a:gd name="T14" fmla="*/ 27 w 33"/>
                                <a:gd name="T15" fmla="*/ 0 h 31"/>
                                <a:gd name="T16" fmla="*/ 14 w 33"/>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7" y="0"/>
                                  </a:moveTo>
                                  <a:lnTo>
                                    <a:pt x="0" y="20"/>
                                  </a:lnTo>
                                  <a:lnTo>
                                    <a:pt x="0" y="31"/>
                                  </a:lnTo>
                                  <a:lnTo>
                                    <a:pt x="33" y="31"/>
                                  </a:lnTo>
                                  <a:lnTo>
                                    <a:pt x="33" y="20"/>
                                  </a:lnTo>
                                  <a:lnTo>
                                    <a:pt x="17" y="0"/>
                                  </a:lnTo>
                                  <a:lnTo>
                                    <a:pt x="33" y="20"/>
                                  </a:lnTo>
                                  <a:lnTo>
                                    <a:pt x="33"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8" name="Rectangle 170"/>
                        <wps:cNvSpPr>
                          <a:spLocks noChangeAspect="1" noChangeArrowheads="1"/>
                        </wps:cNvSpPr>
                        <wps:spPr bwMode="auto">
                          <a:xfrm>
                            <a:off x="1257" y="171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35" w:rsidRDefault="00207E35" w:rsidP="00801490">
                              <w:pPr>
                                <w:spacing w:line="160" w:lineRule="exact"/>
                                <w:rPr>
                                  <w:spacing w:val="20"/>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A2FA" id="群組 1" o:spid="_x0000_s1026" style="position:absolute;margin-left:36pt;margin-top:10.5pt;width:139.75pt;height:73.2pt;z-index:251673600" coordorigin="1257,1714" coordsize="2949,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">
                <o:lock v:ext="edit" aspectratio="t"/>
                <v:group id="Group 3" o:spid="_x0000_s1027" style="position:absolute;left:1257;top:2074;width:1168;height:1185" coordorigin="4736,3042" coordsize="16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rect id="Rectangle 4" o:spid="_x0000_s1028" style="position:absolute;left:6322;top:3055;width:29;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" fillcolor="#1f1a17" stroked="f">
                    <o:lock v:ext="edit" aspectratio="t"/>
                  </v:rect>
                  <v:rect id="Rectangle 5" o:spid="_x0000_s1029" style="position:absolute;left:4736;top:3055;width:29;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" fillcolor="#1f1a17" stroked="f">
                    <o:lock v:ext="edit" aspectratio="t"/>
                  </v:rect>
                  <v:rect id="Rectangle 6" o:spid="_x0000_s1030" style="position:absolute;left:4751;top:3042;width:158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" fillcolor="#1f1a17" stroked="f">
                    <o:lock v:ext="edit" aspectratio="t"/>
                  </v:rect>
                  <v:shape id="Freeform 7" o:spid="_x0000_s1031" style="position:absolute;left:5603;top:4316;width:740;height:364;visibility:visible;mso-wrap-style:square;v-text-anchor:top" coordsize="8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" path="m16,435l886,28,870,,,408r16,27xe" fillcolor="#1f1a17" stroked="f">
                    <v:path arrowok="t" o:connecttype="custom" o:connectlocs="11,305;618,19;607,0;0,285;11,305" o:connectangles="0,0,0,0,0"/>
                    <o:lock v:ext="edit" aspectratio="t"/>
                  </v:shape>
                  <v:shape id="Freeform 8" o:spid="_x0000_s1032" style="position:absolute;left:4747;top:4329;width:869;height:351;visibility:visible;mso-wrap-style:square;v-text-anchor:top" coordsize="104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" path="m1040,388l12,,,31,1028,419r12,-31xe" fillcolor="#1f1a17" stroked="f">
                    <v:path arrowok="t" o:connecttype="custom" o:connectlocs="726,272;8,0;0,22;718,294;726,272" o:connectangles="0,0,0,0,0"/>
                    <o:lock v:ext="edit" aspectratio="t"/>
                  </v:shape>
                  <v:shape id="Picture 9" o:spid="_x0000_s1033" type="#_x0000_t75" style="position:absolute;left:4855;top:3178;width:539;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">
                    <v:imagedata r:id="rId19" o:title=""/>
                  </v:shape>
                </v:group>
                <v:group id="Group 10" o:spid="_x0000_s1034" style="position:absolute;left:2874;top:1894;width:1332;height:1302" coordorigin="7443,2754" coordsize="184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Picture 11" o:spid="_x0000_s1035" type="#_x0000_t75" style="position:absolute;left:8392;top:3374;width:421;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">
                    <v:imagedata r:id="rId20" o:title=""/>
                  </v:shape>
                  <v:shape id="Freeform 12" o:spid="_x0000_s1036" style="position:absolute;left:8280;top:3059;width:237;height:179;visibility:visible;mso-wrap-style:square;v-text-anchor:top" coordsize="28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" path="m250,r,l245,16r-4,20l237,52r-8,16l220,83,208,99r-17,16l179,127r-38,20l96,167r-21,4l50,178r-25,l,182r,32l29,214r25,-4l83,202r25,-4l154,178r42,-27l216,139r17,-20l245,103,258,83,270,64r5,-20l283,20,283,,250,xe" fillcolor="#1f1a17" stroked="f">
                    <v:path arrowok="t" o:connecttype="custom" o:connectlocs="175,0;175,0;172,11;169,25;166,36;161,48;154,58;146,69;134,80;126,89;99,103;67,117;53,120;35,125;18,125;0,127;0,150;20,150;38,147;59,141;75,139;108,125;137,105;152,97;163,84;172,72;181,58;189,45;193,31;198,14;198,0;198,0;175,0" o:connectangles="0,0,0,0,0,0,0,0,0,0,0,0,0,0,0,0,0,0,0,0,0,0,0,0,0,0,0,0,0,0,0,0,0"/>
                    <o:lock v:ext="edit" aspectratio="t"/>
                  </v:shape>
                  <v:shape id="Freeform 13" o:spid="_x0000_s1037" style="position:absolute;left:8280;top:2880;width:237;height:179;visibility:visible;mso-wrap-style:square;v-text-anchor:top" coordsize="28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" path="m,32r,l25,32r25,4l75,40r21,8l141,64r38,24l191,99r17,16l220,131r9,16l237,163r4,16l245,194r5,20l283,214r,-23l275,171r-5,-20l258,131,245,111,233,92,216,76,196,60,154,36,108,16,83,8,54,4,29,,,,,32xe" fillcolor="#1f1a17" stroked="f">
                    <v:path arrowok="t" o:connecttype="custom" o:connectlocs="0,23;0,23;18,23;35,25;53,28;67,33;99,45;126,62;134,69;146,80;154,92;161,103;166,114;169,125;172,136;175,150;198,150;198,134;193,120;189,105;181,92;172,78;163,64;152,54;137,42;108,25;75,11;59,6;38,3;20,0;0,0;0,0;0,23" o:connectangles="0,0,0,0,0,0,0,0,0,0,0,0,0,0,0,0,0,0,0,0,0,0,0,0,0,0,0,0,0,0,0,0,0"/>
                    <o:lock v:ext="edit" aspectratio="t"/>
                  </v:shape>
                  <v:shape id="Freeform 14" o:spid="_x0000_s1038" style="position:absolute;left:8044;top:2880;width:236;height:179;visibility:visible;mso-wrap-style:square;v-text-anchor:top" coordsize="28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" path="m33,214r,l33,194r4,-15l46,163r8,-16l62,131,75,115,87,99,104,88,141,64,187,48r21,-8l233,36r25,-4l283,32,283,,254,,225,4,200,8r-25,8l125,36,83,60,66,76,50,92,33,111,21,131r-9,20l4,171,,191r,23l33,214xe" fillcolor="#1f1a17" stroked="f">
                    <v:path arrowok="t" o:connecttype="custom" o:connectlocs="23,150;23,150;23,136;26,125;32,114;38,103;43,92;53,80;61,69;73,62;98,45;130,33;144,28;162,25;179,23;197,23;197,0;177,0;157,3;139,6;122,11;87,25;58,42;46,54;35,64;23,78;15,92;8,105;3,120;0,134;0,150;0,150;23,150" o:connectangles="0,0,0,0,0,0,0,0,0,0,0,0,0,0,0,0,0,0,0,0,0,0,0,0,0,0,0,0,0,0,0,0,0"/>
                    <o:lock v:ext="edit" aspectratio="t"/>
                  </v:shape>
                  <v:shape id="Freeform 15" o:spid="_x0000_s1039" style="position:absolute;left:8044;top:3059;width:236;height:179;visibility:visible;mso-wrap-style:square;v-text-anchor:top" coordsize="28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" path="m283,182r,l258,178r-25,l208,171r-21,-4l141,147,104,127,87,115,75,99,62,83,54,68,46,52,37,36,33,16,33,,,,,20,4,44r8,20l21,83r12,20l50,119r16,20l83,151r42,27l175,198r25,4l225,210r29,4l283,214r,-32xe" fillcolor="#1f1a17" stroked="f">
                    <v:path arrowok="t" o:connecttype="custom" o:connectlocs="197,127;197,127;179,125;162,125;144,120;130,117;98,103;73,89;61,80;53,69;43,58;38,48;32,36;26,25;23,11;23,0;0,0;0,14;3,31;8,45;15,58;23,72;35,84;46,97;58,105;87,125;122,139;139,141;157,147;177,150;197,150;197,150;197,127" o:connectangles="0,0,0,0,0,0,0,0,0,0,0,0,0,0,0,0,0,0,0,0,0,0,0,0,0,0,0,0,0,0,0,0,0"/>
                    <o:lock v:ext="edit" aspectratio="t"/>
                  </v:shape>
                  <v:shape id="Freeform 16" o:spid="_x0000_s1040" style="position:absolute;left:8128;top:3208;width:100;height:70;visibility:visible;mso-wrap-style:square;v-text-anchor:top" coordsize="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" path="m33,72l25,84,66,60,120,32,108,,50,28,4,60,,72,4,60,,64r,8l33,72xe" fillcolor="#1f1a17" stroked="f">
                    <v:path arrowok="t" o:connecttype="custom" o:connectlocs="23,50;18,58;46,42;83,23;75,0;35,19;3,42;0,50;3,42;0,44;0,50;23,50" o:connectangles="0,0,0,0,0,0,0,0,0,0,0,0"/>
                    <o:lock v:ext="edit" aspectratio="t"/>
                  </v:shape>
                  <v:shape id="Freeform 17" o:spid="_x0000_s1041" style="position:absolute;left:8128;top:3268;width:27;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" path="m16,31l33,16,33,,,,,16,16,31r17,l33,16,16,31xe" fillcolor="#1f1a17" stroked="f">
                    <v:path arrowok="t" o:connecttype="custom" o:connectlocs="11,22;22,11;22,0;0,0;0,11;11,22;11,22;22,22;22,11;11,22" o:connectangles="0,0,0,0,0,0,0,0,0,0"/>
                    <o:lock v:ext="edit" aspectratio="t"/>
                  </v:shape>
                  <v:shape id="Freeform 18" o:spid="_x0000_s1042" style="position:absolute;left:8113;top:3265;width:28;height:29;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" path="m,4l13,35r20,l33,,13,,,4xe" fillcolor="#1f1a17" stroked="f">
                    <v:path arrowok="t" o:connecttype="custom" o:connectlocs="0,2;9,24;24,24;24,0;9,0;0,2" o:connectangles="0,0,0,0,0,0"/>
                    <o:lock v:ext="edit" aspectratio="t"/>
                  </v:shape>
                  <v:shape id="Freeform 19" o:spid="_x0000_s1043" style="position:absolute;left:8099;top:3268;width:32;height:3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" path="m21,39l38,27,17,,,16,21,39xe" fillcolor="#1f1a17" stroked="f">
                    <v:path arrowok="t" o:connecttype="custom" o:connectlocs="15,28;27,19;12,0;0,12;15,28" o:connectangles="0,0,0,0,0"/>
                    <o:lock v:ext="edit" aspectratio="t"/>
                  </v:shape>
                  <v:shape id="Freeform 20" o:spid="_x0000_s1044" style="position:absolute;left:8065;top:3261;width:90;height:53;visibility:visible;mso-wrap-style:square;v-text-anchor:top" coordsize="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" path="m,16l16,31,58,47r50,16l108,31,71,16,16,,33,16,,16,,31r16,l,16xe" fillcolor="#1f1a17" stroked="f">
                    <v:path arrowok="t" o:connecttype="custom" o:connectlocs="0,11;11,22;40,34;75,45;75,22;49,11;11,0;23,11;0,11;0,22;11,22;0,11" o:connectangles="0,0,0,0,0,0,0,0,0,0,0,0"/>
                    <o:lock v:ext="edit" aspectratio="t"/>
                  </v:shape>
                  <v:shape id="Freeform 21" o:spid="_x0000_s1045" style="position:absolute;left:8051;top:3235;width:42;height:40;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" path="m17,36l,16,8,40r9,8l50,48,42,24,33,16,17,,33,16,33,,17,r,36xe" fillcolor="#1f1a17" stroked="f">
                    <v:path arrowok="t" o:connecttype="custom" o:connectlocs="12,25;0,11;6,28;12,33;35,33;29,17;24,11;12,0;24,11;24,0;12,0;12,25" o:connectangles="0,0,0,0,0,0,0,0,0,0,0,0"/>
                    <o:lock v:ext="edit" aspectratio="t"/>
                  </v:shape>
                  <v:shape id="Freeform 22" o:spid="_x0000_s1046" style="position:absolute;left:8047;top:3235;width:18;height:30;visibility:visible;mso-wrap-style:square;v-text-anchor:top" coordsize="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" path="m,l,36r21,l21,,,xe" fillcolor="#1f1a17" stroked="f">
                    <v:path arrowok="t" o:connecttype="custom" o:connectlocs="0,0;0,25;15,25;15,0;0,0;0,0" o:connectangles="0,0,0,0,0,0"/>
                    <o:lock v:ext="edit" aspectratio="t"/>
                  </v:shape>
                  <v:shape id="Freeform 23" o:spid="_x0000_s1047" style="position:absolute;left:8020;top:3235;width:27;height:30;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" path="m,16l16,36r17,l33,,16,,,16,,36r16,l,16xe" fillcolor="#1f1a17" stroked="f">
                    <v:path arrowok="t" o:connecttype="custom" o:connectlocs="0,11;11,25;22,25;22,0;11,0;0,11;0,11;0,25;11,25;0,11" o:connectangles="0,0,0,0,0,0,0,0,0,0"/>
                    <o:lock v:ext="edit" aspectratio="t"/>
                  </v:shape>
                  <v:shape id="Freeform 24" o:spid="_x0000_s1048" style="position:absolute;left:8002;top:3211;width:45;height:37;visibility:visible;mso-wrap-style:square;v-text-anchor:top" coordsize="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" path="m21,32l,16,12,40r9,4l54,44,41,20,37,16,21,,37,16,37,,21,r,32xe" fillcolor="#1f1a17" stroked="f">
                    <v:path arrowok="t" o:connecttype="custom" o:connectlocs="15,23;0,11;8,29;15,31;38,31;28,14;26,11;15,0;26,11;26,0;15,0;15,23" o:connectangles="0,0,0,0,0,0,0,0,0,0,0,0"/>
                    <o:lock v:ext="edit" aspectratio="t"/>
                  </v:shape>
                  <v:shape id="Freeform 25" o:spid="_x0000_s1049" style="position:absolute;left:8002;top:3211;width:18;height:27;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" path="m,l,32r21,l21,,,xe" fillcolor="#1f1a17" stroked="f">
                    <v:path arrowok="t" o:connecttype="custom" o:connectlocs="0,0;0,23;15,23;15,0;0,0;0,0" o:connectangles="0,0,0,0,0,0"/>
                    <o:lock v:ext="edit" aspectratio="t"/>
                  </v:shape>
                  <v:shape id="Freeform 26" o:spid="_x0000_s1050" style="position:absolute;left:7978;top:3211;width:24;height:27;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" path="m,28r12,4l29,32,29,,12,,,28xe" fillcolor="#1f1a17" stroked="f">
                    <v:path arrowok="t" o:connecttype="custom" o:connectlocs="0,20;8,23;20,23;20,0;8,0;0,20" o:connectangles="0,0,0,0,0,0"/>
                    <o:lock v:ext="edit" aspectratio="t"/>
                  </v:shape>
                  <v:shape id="Freeform 27" o:spid="_x0000_s1051" style="position:absolute;left:7957;top:3202;width:39;height:33;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" path="m,11l4,23,25,39,46,15,29,,,11r,8l4,23,,11xe" fillcolor="#1f1a17" stroked="f">
                    <v:path arrowok="t" o:connecttype="custom" o:connectlocs="0,8;3,16;18,28;33,11;21,0;0,8;0,8;0,14;3,16;0,8" o:connectangles="0,0,0,0,0,0,0,0,0,0"/>
                    <o:lock v:ext="edit" aspectratio="t"/>
                  </v:shape>
                  <v:shape id="Freeform 28" o:spid="_x0000_s1052" style="position:absolute;left:7957;top:3185;width:28;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" path="m16,l,16,,31r33,l33,16,16,,33,16,33,,16,xe" fillcolor="#1f1a17" stroked="f">
                    <v:path arrowok="t" o:connecttype="custom" o:connectlocs="12,0;0,11;0,22;24,22;24,11;12,0;24,11;24,0;12,0" o:connectangles="0,0,0,0,0,0,0,0,0"/>
                    <o:lock v:ext="edit" aspectratio="t"/>
                  </v:shape>
                  <v:shape id="Freeform 29" o:spid="_x0000_s1053" style="position:absolute;left:7946;top:3185;width:25;height:26;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" path="m,27r13,4l29,31,29,,13,,,27xe" fillcolor="#1f1a17" stroked="f">
                    <v:path arrowok="t" o:connecttype="custom" o:connectlocs="0,19;9,22;22,22;22,0;9,0;0,19" o:connectangles="0,0,0,0,0,0"/>
                    <o:lock v:ext="edit" aspectratio="t"/>
                  </v:shape>
                  <v:shape id="Freeform 30" o:spid="_x0000_s1054" style="position:absolute;left:7925;top:3175;width:39;height:33;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" path="m,12l9,24,25,39,46,16,29,,,12r,8l9,24,,12xe" fillcolor="#1f1a17" stroked="f">
                    <v:path arrowok="t" o:connecttype="custom" o:connectlocs="0,8;7,17;18,28;33,12;21,0;0,8;0,8;0,14;7,17;0,8" o:connectangles="0,0,0,0,0,0,0,0,0,0"/>
                    <o:lock v:ext="edit" aspectratio="t"/>
                  </v:shape>
                  <v:shape id="Freeform 31" o:spid="_x0000_s1055" style="position:absolute;left:7925;top:3145;width:29;height:40;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" path="m17,l,20,,48r34,l34,20,17,,34,20,34,,17,xe" fillcolor="#1f1a17" stroked="f">
                    <v:path arrowok="t" o:connecttype="custom" o:connectlocs="13,0;0,14;0,33;25,33;25,14;13,0;25,14;25,0;13,0" o:connectangles="0,0,0,0,0,0,0,0,0"/>
                    <o:lock v:ext="edit" aspectratio="t"/>
                  </v:shape>
                  <v:shape id="Freeform 32" o:spid="_x0000_s1056" style="position:absolute;left:7912;top:3145;width:28;height:30;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" path="m,20l16,36r17,l33,,16,,,20,,36r16,l,20xe" fillcolor="#1f1a17" stroked="f">
                    <v:path arrowok="t" o:connecttype="custom" o:connectlocs="0,14;12,25;24,25;24,0;12,0;0,14;0,14;0,25;12,25;0,14" o:connectangles="0,0,0,0,0,0,0,0,0,0"/>
                    <o:lock v:ext="edit" aspectratio="t"/>
                  </v:shape>
                  <v:shape id="Freeform 33" o:spid="_x0000_s1057" style="position:absolute;left:7912;top:3148;width:28;height:14;visibility:visible;mso-wrap-style:square;v-text-anchor:top" coordsize="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" path="m33,l,,,16r33,l33,xe" fillcolor="#1f1a17" stroked="f">
                    <v:path arrowok="t" o:connecttype="custom" o:connectlocs="24,0;0,0;0,12;24,12;24,0;24,0" o:connectangles="0,0,0,0,0,0"/>
                    <o:lock v:ext="edit" aspectratio="t"/>
                  </v:shape>
                  <v:shape id="Freeform 34" o:spid="_x0000_s1058" style="position:absolute;left:7912;top:3122;width:28;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" path="m16,l,15,,31r33,l33,15,16,,33,15,33,,16,xe" fillcolor="#1f1a17" stroked="f">
                    <v:path arrowok="t" o:connecttype="custom" o:connectlocs="12,0;0,11;0,22;24,22;24,11;12,0;24,11;24,0;12,0" o:connectangles="0,0,0,0,0,0,0,0,0"/>
                    <o:lock v:ext="edit" aspectratio="t"/>
                  </v:shape>
                  <v:shape id="Freeform 35" o:spid="_x0000_s1059" style="position:absolute;left:7895;top:3122;width:30;height:26;visibility:visible;mso-wrap-style:square;v-text-anchor:top" coordsize="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" path="m,15l16,31r21,l37,,16,,,15,,31r16,l,15xe" fillcolor="#1f1a17" stroked="f">
                    <v:path arrowok="t" o:connecttype="custom" o:connectlocs="0,11;11,22;24,22;24,0;11,0;0,11;0,11;0,22;11,22;0,11" o:connectangles="0,0,0,0,0,0,0,0,0,0"/>
                    <o:lock v:ext="edit" aspectratio="t"/>
                  </v:shape>
                  <v:shape id="Freeform 36" o:spid="_x0000_s1060" style="position:absolute;left:7895;top:2993;width:30;height:142;visibility:visible;mso-wrap-style:square;v-text-anchor:top" coordsize="3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" path="m16,l,20,,170r37,l37,20,16,,,,,20,16,xe" fillcolor="#1f1a17" stroked="f">
                    <v:path arrowok="t" o:connecttype="custom" o:connectlocs="11,0;0,14;0,119;24,119;24,14;11,0;11,0;0,0;0,14;11,0" o:connectangles="0,0,0,0,0,0,0,0,0,0"/>
                    <o:lock v:ext="edit" aspectratio="t"/>
                  </v:shape>
                  <v:shape id="Freeform 37" o:spid="_x0000_s1061" style="position:absolute;left:7908;top:2993;width:32;height:30;visibility:visible;mso-wrap-style:square;v-text-anchor:top" coordsize="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" path="m38,20l21,,,,,36r21,l38,20,21,36r17,l38,20xe" fillcolor="#1f1a17" stroked="f">
                    <v:path arrowok="t" o:connecttype="custom" o:connectlocs="27,14;15,0;0,0;0,25;15,25;27,14;15,25;27,25;27,14" o:connectangles="0,0,0,0,0,0,0,0,0"/>
                    <o:lock v:ext="edit" aspectratio="t"/>
                  </v:shape>
                  <v:shape id="Freeform 38" o:spid="_x0000_s1062" style="position:absolute;left:7912;top:2996;width:28;height:13;visibility:visible;mso-wrap-style:square;v-text-anchor:top" coordsize="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" path="m33,l,,,16r33,l33,xe" fillcolor="#1f1a17" stroked="f">
                    <v:path arrowok="t" o:connecttype="custom" o:connectlocs="24,0;0,0;0,11;24,11;24,0;24,0" o:connectangles="0,0,0,0,0,0"/>
                    <o:lock v:ext="edit" aspectratio="t"/>
                  </v:shape>
                  <v:shape id="Freeform 39" o:spid="_x0000_s1063" style="position:absolute;left:7912;top:2969;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" path="m16,l,16,,32r33,l33,16,16,,,,,16,16,xe" fillcolor="#1f1a17" stroked="f">
                    <v:path arrowok="t" o:connecttype="custom" o:connectlocs="12,0;0,12;0,23;24,23;24,12;12,0;12,0;0,0;0,12;12,0" o:connectangles="0,0,0,0,0,0,0,0,0,0"/>
                    <o:lock v:ext="edit" aspectratio="t"/>
                  </v:shape>
                  <v:shape id="Freeform 40" o:spid="_x0000_s1064" style="position:absolute;left:7925;top:2969;width:29;height:27;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" path="m34,16l17,,,,,32r17,l34,16,17,32r17,l34,16xe" fillcolor="#1f1a17" stroked="f">
                    <v:path arrowok="t" o:connecttype="custom" o:connectlocs="25,12;13,0;0,0;0,23;13,23;25,12;13,23;25,23;25,12" o:connectangles="0,0,0,0,0,0,0,0,0"/>
                    <o:lock v:ext="edit" aspectratio="t"/>
                  </v:shape>
                  <v:shape id="Freeform 41" o:spid="_x0000_s1065" style="position:absolute;left:7925;top:2969;width:29;height:14;visibility:visible;mso-wrap-style:square;v-text-anchor:top" coordsize="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" path="m34,l,,,16r34,l34,xe" fillcolor="#1f1a17" stroked="f">
                    <v:path arrowok="t" o:connecttype="custom" o:connectlocs="25,0;0,0;0,12;25,12;25,0;25,0" o:connectangles="0,0,0,0,0,0"/>
                    <o:lock v:ext="edit" aspectratio="t"/>
                  </v:shape>
                  <v:shape id="Freeform 42" o:spid="_x0000_s1066" style="position:absolute;left:7925;top:2943;width:29;height:26;visibility:visible;mso-wrap-style:square;v-text-anchor:top" coordsize="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" path="m17,l,16,,31r34,l34,16,17,,,,,16,17,xe" fillcolor="#1f1a17" stroked="f">
                    <v:path arrowok="t" o:connecttype="custom" o:connectlocs="13,0;0,11;0,22;25,22;25,11;13,0;13,0;0,0;0,11;13,0" o:connectangles="0,0,0,0,0,0,0,0,0,0"/>
                    <o:lock v:ext="edit" aspectratio="t"/>
                  </v:shape>
                  <v:shape id="Freeform 43" o:spid="_x0000_s1067" style="position:absolute;left:7940;top:2943;width:31;height:26;visibility:visible;mso-wrap-style:square;v-text-anchor:top" coordsize="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" path="m37,16l21,,,,,31r21,l37,16,21,31r16,l37,16xe" fillcolor="#1f1a17" stroked="f">
                    <v:path arrowok="t" o:connecttype="custom" o:connectlocs="26,11;15,0;0,0;0,22;15,22;26,11;15,22;26,22;26,11" o:connectangles="0,0,0,0,0,0,0,0,0"/>
                    <o:lock v:ext="edit" aspectratio="t"/>
                  </v:shape>
                  <v:shape id="Freeform 44" o:spid="_x0000_s1068" style="position:absolute;left:7943;top:2916;width:28;height:41;visibility:visible;mso-wrap-style:square;v-text-anchor:top" coordsize="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" path="m17,l,20,,48r33,l33,20,17,,,,,20,17,xe" fillcolor="#1f1a17" stroked="f">
                    <v:path arrowok="t" o:connecttype="custom" o:connectlocs="12,0;0,15;0,35;24,35;24,15;12,0;12,0;0,0;0,15;12,0" o:connectangles="0,0,0,0,0,0,0,0,0,0"/>
                    <o:lock v:ext="edit" aspectratio="t"/>
                  </v:shape>
                  <v:shape id="Freeform 45" o:spid="_x0000_s1069" style="position:absolute;left:7957;top:2906;width:45;height:41;visibility:visible;mso-wrap-style:square;v-text-anchor:top" coordsize="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" path="m16,16l37,,12,8,,12,,48,25,36,37,32,54,16,37,32r17,l54,16r-38,xe" fillcolor="#1f1a17" stroked="f">
                    <v:path arrowok="t" o:connecttype="custom" o:connectlocs="11,12;26,0;8,6;0,9;0,35;18,26;26,23;38,12;26,23;38,23;38,12;11,12" o:connectangles="0,0,0,0,0,0,0,0,0,0,0,0"/>
                    <o:lock v:ext="edit" aspectratio="t"/>
                  </v:shape>
                  <v:shape id="Freeform 46" o:spid="_x0000_s1070" style="position:absolute;left:7971;top:2906;width:31;height:14;visibility:visible;mso-wrap-style:square;v-text-anchor:top" coordsize="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" path="m38,l,,,16r38,l38,xe" fillcolor="#1f1a17" stroked="f">
                    <v:path arrowok="t" o:connecttype="custom" o:connectlocs="25,0;0,0;0,12;25,12;25,0;25,0" o:connectangles="0,0,0,0,0,0"/>
                    <o:lock v:ext="edit" aspectratio="t"/>
                  </v:shape>
                  <v:shape id="Freeform 47" o:spid="_x0000_s1071" style="position:absolute;left:7971;top:2883;width:31;height:23;visibility:visible;mso-wrap-style:square;v-text-anchor:top" coordsize="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" path="m9,l,12,,28r38,l38,12,9,,,4r,8l9,xe" fillcolor="#1f1a17" stroked="f">
                    <v:path arrowok="t" o:connecttype="custom" o:connectlocs="6,0;0,8;0,19;25,19;25,8;6,0;6,0;0,2;0,8;6,0" o:connectangles="0,0,0,0,0,0,0,0,0,0"/>
                    <o:lock v:ext="edit" aspectratio="t"/>
                  </v:shape>
                  <v:shape id="Freeform 48" o:spid="_x0000_s1072" style="position:absolute;left:7978;top:2867;width:34;height:36;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" path="m29,l16,4,,19,21,43,41,27,29,xe" fillcolor="#1f1a17" stroked="f">
                    <v:path arrowok="t" o:connecttype="custom" o:connectlocs="20,0;11,3;0,13;14,30;28,19;20,0" o:connectangles="0,0,0,0,0,0"/>
                    <o:lock v:ext="edit" aspectratio="t"/>
                  </v:shape>
                  <v:shape id="Freeform 49" o:spid="_x0000_s1073" style="position:absolute;left:8002;top:2867;width:31;height:26;visibility:visible;mso-wrap-style:square;v-text-anchor:top" coordsize="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" path="m37,15l21,,,,,31r21,l37,15,21,31r16,l37,15xe" fillcolor="#1f1a17" stroked="f">
                    <v:path arrowok="t" o:connecttype="custom" o:connectlocs="26,11;15,0;0,0;0,22;15,22;26,11;15,22;26,22;26,11" o:connectangles="0,0,0,0,0,0,0,0,0"/>
                    <o:lock v:ext="edit" aspectratio="t"/>
                  </v:shape>
                  <v:shape id="Freeform 50" o:spid="_x0000_s1074" style="position:absolute;left:8002;top:2854;width:31;height:26;visibility:visible;mso-wrap-style:square;v-text-anchor:top" coordsize="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" path="m21,l,16,,31r37,l37,16,21,,,,,16,21,xe" fillcolor="#1f1a17" stroked="f">
                    <v:path arrowok="t" o:connecttype="custom" o:connectlocs="15,0;0,11;0,22;26,22;26,11;15,0;15,0;0,0;0,11;15,0" o:connectangles="0,0,0,0,0,0,0,0,0,0"/>
                    <o:lock v:ext="edit" aspectratio="t"/>
                  </v:shape>
                  <v:shape id="Freeform 51" o:spid="_x0000_s1075" style="position:absolute;left:8020;top:2854;width:27;height:29;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" path="m33,16l16,,,,,35r16,l33,16,16,35r17,l33,16xe" fillcolor="#1f1a17" stroked="f">
                    <v:path arrowok="t" o:connecttype="custom" o:connectlocs="22,11;11,0;0,0;0,24;11,24;22,11;11,24;22,24;22,11" o:connectangles="0,0,0,0,0,0,0,0,0"/>
                    <o:lock v:ext="edit" aspectratio="t"/>
                  </v:shape>
                  <v:shape id="Freeform 52" o:spid="_x0000_s1076" style="position:absolute;left:8020;top:2840;width:27;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" path="m16,l,20,,32r33,l33,20,16,,,,,20,16,xe" fillcolor="#1f1a17" stroked="f">
                    <v:path arrowok="t" o:connecttype="custom" o:connectlocs="11,0;0,14;0,23;22,23;22,14;11,0;11,0;0,0;0,14;11,0" o:connectangles="0,0,0,0,0,0,0,0,0,0"/>
                    <o:lock v:ext="edit" aspectratio="t"/>
                  </v:shape>
                  <v:shape id="Freeform 53" o:spid="_x0000_s1077" style="position:absolute;left:8033;top:2840;width:32;height:30;visibility:visible;mso-wrap-style:square;v-text-anchor:top" coordsize="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" path="m38,20l17,,,,,36r17,l38,20,17,36r21,l38,20xe" fillcolor="#1f1a17" stroked="f">
                    <v:path arrowok="t" o:connecttype="custom" o:connectlocs="27,14;12,0;0,0;0,25;12,25;27,14;12,25;27,25;27,14" o:connectangles="0,0,0,0,0,0,0,0,0"/>
                    <o:lock v:ext="edit" aspectratio="t"/>
                  </v:shape>
                  <v:shape id="Freeform 54" o:spid="_x0000_s1078" style="position:absolute;left:8033;top:2830;width:32;height:27;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" path="m17,l,16,,32r38,l38,16,17,,,,,16,17,xe" fillcolor="#1f1a17" stroked="f">
                    <v:path arrowok="t" o:connecttype="custom" o:connectlocs="12,0;0,12;0,23;27,23;27,12;12,0;12,0;0,0;0,12;12,0" o:connectangles="0,0,0,0,0,0,0,0,0,0"/>
                    <o:lock v:ext="edit" aspectratio="t"/>
                  </v:shape>
                  <v:shape id="Freeform 55" o:spid="_x0000_s1079" style="position:absolute;left:8047;top:2830;width:31;height:27;visibility:visible;mso-wrap-style:square;v-text-anchor:top"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" path="m37,16l21,,,,,32r21,l37,16,21,32r16,l37,16xe" fillcolor="#1f1a17" stroked="f">
                    <v:path arrowok="t" o:connecttype="custom" o:connectlocs="26,12;15,0;0,0;0,23;15,23;26,12;15,23;26,23;26,12" o:connectangles="0,0,0,0,0,0,0,0,0"/>
                    <o:lock v:ext="edit" aspectratio="t"/>
                  </v:shape>
                  <v:shape id="Freeform 56" o:spid="_x0000_s1080" style="position:absolute;left:8051;top:2817;width:27;height:26;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" path="m17,l,16,,32r33,l33,16,17,,,,,16,17,xe" fillcolor="#1f1a17" stroked="f">
                    <v:path arrowok="t" o:connecttype="custom" o:connectlocs="11,0;0,11;0,21;22,21;22,11;11,0;11,0;0,0;0,11;11,0" o:connectangles="0,0,0,0,0,0,0,0,0,0"/>
                    <o:lock v:ext="edit" aspectratio="t"/>
                  </v:shape>
                  <v:shape id="Freeform 57" o:spid="_x0000_s1081" style="position:absolute;left:8065;top:2817;width:28;height:26;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" path="m33,16l16,,,,,32r16,l33,16,16,32r17,l33,16xe" fillcolor="#1f1a17" stroked="f">
                    <v:path arrowok="t" o:connecttype="custom" o:connectlocs="24,11;12,0;0,0;0,21;12,21;24,11;12,21;24,21;24,11" o:connectangles="0,0,0,0,0,0,0,0,0"/>
                    <o:lock v:ext="edit" aspectratio="t"/>
                  </v:shape>
                  <v:shape id="Freeform 58" o:spid="_x0000_s1082" style="position:absolute;left:8065;top:2803;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" path="m16,l,16,,32r33,l33,16,16,,,,,16,16,xe" fillcolor="#1f1a17" stroked="f">
                    <v:path arrowok="t" o:connecttype="custom" o:connectlocs="12,0;0,12;0,23;24,23;24,12;12,0;12,0;0,0;0,12;12,0" o:connectangles="0,0,0,0,0,0,0,0,0,0"/>
                    <o:lock v:ext="edit" aspectratio="t"/>
                  </v:shape>
                  <v:shape id="Freeform 59" o:spid="_x0000_s1083" style="position:absolute;left:8078;top:2803;width:32;height:27;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" path="m38,16l21,,,,,32r21,l38,16,21,32r17,l38,16xe" fillcolor="#1f1a17" stroked="f">
                    <v:path arrowok="t" o:connecttype="custom" o:connectlocs="27,12;15,0;0,0;0,23;15,23;27,12;15,23;27,23;27,12" o:connectangles="0,0,0,0,0,0,0,0,0"/>
                    <o:lock v:ext="edit" aspectratio="t"/>
                  </v:shape>
                  <v:shape id="Freeform 60" o:spid="_x0000_s1084" style="position:absolute;left:8082;top:2794;width:28;height:23;visibility:visible;mso-wrap-style:square;v-text-anchor:top" coordsize="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" path="m4,l,11,,27r33,l33,11,4,,,3r,8l4,xe" fillcolor="#1f1a17" stroked="f">
                    <v:path arrowok="t" o:connecttype="custom" o:connectlocs="3,0;0,8;0,20;24,20;24,8;3,0;3,0;0,3;0,8;3,0" o:connectangles="0,0,0,0,0,0,0,0,0,0"/>
                    <o:lock v:ext="edit" aspectratio="t"/>
                  </v:shape>
                  <v:shape id="Freeform 61" o:spid="_x0000_s1085" style="position:absolute;left:8086;top:2777;width:34;height:36;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" path="m29,l16,4,,20,21,43,41,31,29,xe" fillcolor="#1f1a17" stroked="f">
                    <v:path arrowok="t" o:connecttype="custom" o:connectlocs="20,0;11,3;0,14;14,30;28,22;20,0" o:connectangles="0,0,0,0,0,0"/>
                    <o:lock v:ext="edit" aspectratio="t"/>
                  </v:shape>
                  <v:shape id="Freeform 62" o:spid="_x0000_s1086" style="position:absolute;left:8110;top:2777;width:45;height:30;visibility:visible;mso-wrap-style:square;v-text-anchor:top" coordsize="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" path="m54,16l37,,,,,35r37,l54,16,37,35r17,l54,16xe" fillcolor="#1f1a17" stroked="f">
                    <v:path arrowok="t" o:connecttype="custom" o:connectlocs="38,12;26,0;0,0;0,26;26,26;38,12;26,26;38,26;38,12" o:connectangles="0,0,0,0,0,0,0,0,0"/>
                    <o:lock v:ext="edit" aspectratio="t"/>
                  </v:shape>
                  <v:shape id="Freeform 63" o:spid="_x0000_s1087" style="position:absolute;left:8128;top:2764;width:27;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" path="m16,l,20,,32r33,l33,20,16,,,,,20,16,xe" fillcolor="#1f1a17" stroked="f">
                    <v:path arrowok="t" o:connecttype="custom" o:connectlocs="11,0;0,14;0,23;22,23;22,14;11,0;11,0;0,0;0,14;11,0" o:connectangles="0,0,0,0,0,0,0,0,0,0"/>
                    <o:lock v:ext="edit" aspectratio="t"/>
                  </v:shape>
                  <v:shape id="Freeform 64" o:spid="_x0000_s1088" style="position:absolute;left:8141;top:2764;width:63;height:30;visibility:visible;mso-wrap-style:square;v-text-anchor:top" coordsize="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" path="m75,20l54,,,,,36r54,l75,20,54,36r21,l75,20xe" fillcolor="#1f1a17" stroked="f">
                    <v:path arrowok="t" o:connecttype="custom" o:connectlocs="53,14;38,0;0,0;0,25;38,25;53,14;38,25;53,25;53,14" o:connectangles="0,0,0,0,0,0,0,0,0"/>
                    <o:lock v:ext="edit" aspectratio="t"/>
                  </v:shape>
                  <v:shape id="Freeform 65" o:spid="_x0000_s1089" style="position:absolute;left:8173;top:2754;width:31;height:27;visibility:visible;mso-wrap-style:square;v-text-anchor:top"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" path="m16,l,16,,32r37,l37,16,16,,,,,16,16,xe" fillcolor="#1f1a17" stroked="f">
                    <v:path arrowok="t" o:connecttype="custom" o:connectlocs="11,0;0,12;0,23;26,23;26,12;11,0;11,0;0,0;0,12;11,0" o:connectangles="0,0,0,0,0,0,0,0,0,0"/>
                    <o:lock v:ext="edit" aspectratio="t"/>
                  </v:shape>
                  <v:shape id="Freeform 66" o:spid="_x0000_s1090" style="position:absolute;left:8186;top:2754;width:140;height:27;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" path="m167,16l150,,,,,32r150,l167,16,167,,150,r17,16xe" fillcolor="#1f1a17" stroked="f">
                    <v:path arrowok="t" o:connecttype="custom" o:connectlocs="117,12;106,0;0,0;0,23;106,23;117,12;117,12;117,0;106,0;117,12" o:connectangles="0,0,0,0,0,0,0,0,0,0"/>
                    <o:lock v:ext="edit" aspectratio="t"/>
                  </v:shape>
                  <v:shape id="Freeform 67" o:spid="_x0000_s1091" style="position:absolute;left:8298;top:2767;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" path="m16,32l33,16,33,,,,,16,16,32,,16,,32r16,xe" fillcolor="#1f1a17" stroked="f">
                    <v:path arrowok="t" o:connecttype="custom" o:connectlocs="12,23;24,12;24,0;0,0;0,12;12,23;0,12;0,23;12,23" o:connectangles="0,0,0,0,0,0,0,0,0"/>
                    <o:lock v:ext="edit" aspectratio="t"/>
                  </v:shape>
                  <v:shape id="Freeform 68" o:spid="_x0000_s1092" style="position:absolute;left:8311;top:2764;width:108;height:30;visibility:visible;mso-wrap-style:square;v-text-anchor:top" coordsize="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" path="m129,20l113,,,,,36r113,l129,20,129,,113,r16,20xe" fillcolor="#1f1a17" stroked="f">
                    <v:path arrowok="t" o:connecttype="custom" o:connectlocs="90,14;80,0;0,0;0,25;80,25;90,14;90,14;90,0;80,0;90,14" o:connectangles="0,0,0,0,0,0,0,0,0,0"/>
                    <o:lock v:ext="edit" aspectratio="t"/>
                  </v:shape>
                  <v:shape id="Freeform 69" o:spid="_x0000_s1093" style="position:absolute;left:8388;top:2781;width:31;height:26;visibility:visible;mso-wrap-style:square;v-text-anchor:top" coordsize="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" path="m21,31l37,12,37,,,,,12,21,31,,12,,31r21,xe" fillcolor="#1f1a17" stroked="f">
                    <v:path arrowok="t" o:connecttype="custom" o:connectlocs="15,22;26,8;26,0;0,0;0,8;15,22;0,8;0,22;15,22" o:connectangles="0,0,0,0,0,0,0,0,0"/>
                    <o:lock v:ext="edit" aspectratio="t"/>
                  </v:shape>
                  <v:shape id="Freeform 70" o:spid="_x0000_s1094" style="position:absolute;left:8406;top:2777;width:90;height:53;visibility:visible;mso-wrap-style:square;v-text-anchor:top" coordsize="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" path="m91,31r17,16l100,27,87,16,70,8,54,4,21,,,,,35r21,l50,35r12,4l70,43r,4l75,47,91,63,75,47r,16l91,63r,-32xe" fillcolor="#1f1a17" stroked="f">
                    <v:path arrowok="t" o:connecttype="custom" o:connectlocs="63,22;75,34;69,19;61,11;48,6;38,3;15,0;0,0;0,24;15,24;35,24;43,28;48,30;48,34;53,34;63,45;53,34;53,45;63,45;63,22" o:connectangles="0,0,0,0,0,0,0,0,0,0,0,0,0,0,0,0,0,0,0,0"/>
                    <o:lock v:ext="edit" aspectratio="t"/>
                  </v:shape>
                  <v:shape id="Freeform 71" o:spid="_x0000_s1095" style="position:absolute;left:8482;top:2803;width:14;height:27;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" path="m17,32l17,,,,,32r17,xe" fillcolor="#1f1a17" stroked="f">
                    <v:path arrowok="t" o:connecttype="custom" o:connectlocs="12,23;12,0;0,0;0,23;12,23;12,23" o:connectangles="0,0,0,0,0,0"/>
                    <o:lock v:ext="edit" aspectratio="t"/>
                  </v:shape>
                  <v:shape id="Freeform 72" o:spid="_x0000_s1096" style="position:absolute;left:8496;top:2803;width:31;height:27;visibility:visible;mso-wrap-style:square;v-text-anchor:top"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" path="m37,16l21,,,,,32r21,l37,16,37,,21,,37,16xe" fillcolor="#1f1a17" stroked="f">
                    <v:path arrowok="t" o:connecttype="custom" o:connectlocs="26,12;15,0;0,0;0,23;15,23;26,12;26,12;26,0;15,0;26,12" o:connectangles="0,0,0,0,0,0,0,0,0,0"/>
                    <o:lock v:ext="edit" aspectratio="t"/>
                  </v:shape>
                  <v:shape id="Freeform 73" o:spid="_x0000_s1097" style="position:absolute;left:8496;top:2817;width:45;height:40;visibility:visible;mso-wrap-style:square;v-text-anchor:top" coordsize="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" path="m37,16l54,32,42,8,37,,,,12,24r9,8l37,48,21,32r,16l37,48r,-32xe" fillcolor="#1f1a17" stroked="f">
                    <v:path arrowok="t" o:connecttype="custom" o:connectlocs="26,11;38,23;29,6;26,0;0,0;8,17;15,23;26,33;15,23;15,33;26,33;26,11" o:connectangles="0,0,0,0,0,0,0,0,0,0,0,0"/>
                    <o:lock v:ext="edit" aspectratio="t"/>
                  </v:shape>
                  <v:shape id="Freeform 74" o:spid="_x0000_s1098" style="position:absolute;left:8527;top:2830;width:56;height:40;visibility:visible;mso-wrap-style:square;v-text-anchor:top" coordsize="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" path="m67,16l55,12,34,8,,,,32r25,8l55,48,46,44,67,16xe" fillcolor="#1f1a17" stroked="f">
                    <v:path arrowok="t" o:connecttype="custom" o:connectlocs="47,11;38,8;23,6;0,0;0,23;18,28;38,33;32,31;47,11" o:connectangles="0,0,0,0,0,0,0,0,0"/>
                    <o:lock v:ext="edit" aspectratio="t"/>
                  </v:shape>
                  <v:shape id="Freeform 75" o:spid="_x0000_s1099" style="position:absolute;left:8565;top:2843;width:39;height:37;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" path="m46,28l42,16,21,,,28,17,43,46,28r,-4l42,16r4,12xe" fillcolor="#1f1a17" stroked="f">
                    <v:path arrowok="t" o:connecttype="custom" o:connectlocs="33,21;31,12;15,0;0,21;12,32;33,21;33,21;33,18;31,12;33,21" o:connectangles="0,0,0,0,0,0,0,0,0,0"/>
                    <o:lock v:ext="edit" aspectratio="t"/>
                  </v:shape>
                  <v:shape id="Freeform 76" o:spid="_x0000_s1100" style="position:absolute;left:8576;top:2867;width:28;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" path="m16,31l33,15,33,,,,,15,16,31,,15,,31r16,xe" fillcolor="#1f1a17" stroked="f">
                    <v:path arrowok="t" o:connecttype="custom" o:connectlocs="12,22;24,11;24,0;0,0;0,11;12,22;0,11;0,22;12,22" o:connectangles="0,0,0,0,0,0,0,0,0"/>
                    <o:lock v:ext="edit" aspectratio="t"/>
                  </v:shape>
                  <v:shape id="Freeform 77" o:spid="_x0000_s1101" style="position:absolute;left:8590;top:2867;width:24;height:26;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" path="m29,4l17,,,,,31r17,l29,4xe" fillcolor="#1f1a17" stroked="f">
                    <v:path arrowok="t" o:connecttype="custom" o:connectlocs="20,3;12,0;0,0;0,22;12,22;20,3" o:connectangles="0,0,0,0,0,0"/>
                    <o:lock v:ext="edit" aspectratio="t"/>
                  </v:shape>
                  <v:shape id="Freeform 78" o:spid="_x0000_s1102" style="position:absolute;left:8597;top:2870;width:38;height:33;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" path="m45,27l37,15,20,,,23,16,39,45,27r,-8l37,15r8,12xe" fillcolor="#1f1a17" stroked="f">
                    <v:path arrowok="t" o:connecttype="custom" o:connectlocs="32,19;26,11;14,0;0,16;12,28;32,19;32,19;32,14;26,11;32,19" o:connectangles="0,0,0,0,0,0,0,0,0,0"/>
                    <o:lock v:ext="edit" aspectratio="t"/>
                  </v:shape>
                  <v:shape id="Freeform 79" o:spid="_x0000_s1103" style="position:absolute;left:8607;top:2893;width:28;height:54;visibility:visible;mso-wrap-style:square;v-text-anchor:top" coordsize="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" path="m17,64l33,48,33,,,,,48,17,64,,48,,64r17,xe" fillcolor="#1f1a17" stroked="f">
                    <v:path arrowok="t" o:connecttype="custom" o:connectlocs="12,46;24,35;24,0;0,0;0,35;12,46;0,35;0,46;12,46" o:connectangles="0,0,0,0,0,0,0,0,0"/>
                    <o:lock v:ext="edit" aspectratio="t"/>
                  </v:shape>
                  <v:shape id="Freeform 80" o:spid="_x0000_s1104" style="position:absolute;left:8621;top:2916;width:28;height:31;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" path="m33,20l16,,,,,36r16,l33,20,33,,16,,33,20xe" fillcolor="#1f1a17" stroked="f">
                    <v:path arrowok="t" o:connecttype="custom" o:connectlocs="24,15;12,0;0,0;0,27;12,27;24,15;24,15;24,0;12,0;24,15" o:connectangles="0,0,0,0,0,0,0,0,0,0"/>
                    <o:lock v:ext="edit" aspectratio="t"/>
                  </v:shape>
                  <v:shape id="Freeform 81" o:spid="_x0000_s1105" style="position:absolute;left:8621;top:2933;width:28;height:63;visibility:visible;mso-wrap-style:square;v-text-anchor:top" coordsize="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" path="m16,75l33,59,33,,,,,59,16,75,,59,,75r16,xe" fillcolor="#1f1a17" stroked="f">
                    <v:path arrowok="t" o:connecttype="custom" o:connectlocs="12,53;24,42;24,0;0,0;0,42;12,53;0,42;0,53;12,53" o:connectangles="0,0,0,0,0,0,0,0,0"/>
                    <o:lock v:ext="edit" aspectratio="t"/>
                  </v:shape>
                  <v:shape id="Freeform 82" o:spid="_x0000_s1106" style="position:absolute;left:8635;top:2969;width:31;height:27;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" path="m38,16l21,,,,,32r21,l38,16,38,,21,,38,16xe" fillcolor="#1f1a17" stroked="f">
                    <v:path arrowok="t" o:connecttype="custom" o:connectlocs="25,12;14,0;0,0;0,23;14,23;25,12;25,12;25,0;14,0;25,12" o:connectangles="0,0,0,0,0,0,0,0,0,0"/>
                    <o:lock v:ext="edit" aspectratio="t"/>
                  </v:shape>
                  <v:shape id="Freeform 83" o:spid="_x0000_s1107" style="position:absolute;left:8635;top:2983;width:31;height:6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" path="m21,75l38,60,38,,,,,60,21,75,,60,,75r21,xe" fillcolor="#1f1a17" stroked="f">
                    <v:path arrowok="t" o:connecttype="custom" o:connectlocs="14,51;25,41;25,0;0,0;0,41;14,51;0,41;0,51;14,51" o:connectangles="0,0,0,0,0,0,0,0,0"/>
                    <o:lock v:ext="edit" aspectratio="t"/>
                  </v:shape>
                  <v:shape id="Freeform 84" o:spid="_x0000_s1108" style="position:absolute;left:8652;top:3019;width:29;height:26;visibility:visible;mso-wrap-style:square;v-text-anchor:top" coordsize="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" path="m34,16l17,,,,,31r17,l34,16,34,,17,,34,16xe" fillcolor="#1f1a17" stroked="f">
                    <v:path arrowok="t" o:connecttype="custom" o:connectlocs="25,11;13,0;0,0;0,22;13,22;25,11;25,11;25,0;13,0;25,11" o:connectangles="0,0,0,0,0,0,0,0,0,0"/>
                    <o:lock v:ext="edit" aspectratio="t"/>
                  </v:shape>
                  <v:shape id="Freeform 85" o:spid="_x0000_s1109" style="position:absolute;left:8652;top:3033;width:29;height:142;visibility:visible;mso-wrap-style:square;v-text-anchor:top" coordsize="3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" path="m17,170l34,154,34,,,,,154r17,16l34,170r,-16l17,170xe" fillcolor="#1f1a17" stroked="f">
                    <v:path arrowok="t" o:connecttype="custom" o:connectlocs="13,119;25,108;25,0;0,0;0,108;13,119;13,119;25,119;25,108;13,119" o:connectangles="0,0,0,0,0,0,0,0,0,0"/>
                    <o:lock v:ext="edit" aspectratio="t"/>
                  </v:shape>
                  <v:shape id="Freeform 86" o:spid="_x0000_s1110" style="position:absolute;left:8635;top:3145;width:31;height:30;visibility:visible;mso-wrap-style:square;v-text-anchor:top" coordsize="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" path="m,20l21,36r17,l38,,21,,,20,21,,,,,20xe" fillcolor="#1f1a17" stroked="f">
                    <v:path arrowok="t" o:connecttype="custom" o:connectlocs="0,14;14,25;25,25;25,0;14,0;0,14;14,0;0,0;0,14" o:connectangles="0,0,0,0,0,0,0,0,0"/>
                    <o:lock v:ext="edit" aspectratio="t"/>
                  </v:shape>
                  <v:shape id="Freeform 87" o:spid="_x0000_s1111" style="position:absolute;left:8635;top:3162;width:31;height:46;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" path="m30,55l38,44,38,,,,,44,30,55r8,-4l38,44,30,55xe" fillcolor="#1f1a17" stroked="f">
                    <v:path arrowok="t" o:connecttype="custom" o:connectlocs="20,38;25,31;25,0;0,0;0,31;20,38;20,38;25,36;25,31;20,38" o:connectangles="0,0,0,0,0,0,0,0,0,0"/>
                    <o:lock v:ext="edit" aspectratio="t"/>
                  </v:shape>
                  <v:shape id="Freeform 88" o:spid="_x0000_s1112" style="position:absolute;left:8625;top:3189;width:35;height:32;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" path="m,16l25,39,42,23,21,,,16xe" fillcolor="#1f1a17" stroked="f">
                    <v:path arrowok="t" o:connecttype="custom" o:connectlocs="0,11;18,26;29,16;15,0;0,11;0,11" o:connectangles="0,0,0,0,0,0"/>
                    <o:lock v:ext="edit" aspectratio="t"/>
                  </v:shape>
                  <v:shape id="Freeform 89" o:spid="_x0000_s1113" style="position:absolute;left:8610;top:3202;width:36;height:36;visibility:visible;mso-wrap-style:square;v-text-anchor:top" coordsize="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" path="m13,43r8,-4l42,23,17,,,15,13,43xe" fillcolor="#1f1a17" stroked="f">
                    <v:path arrowok="t" o:connecttype="custom" o:connectlocs="9,30;15,28;31,16;13,0;0,11;9,30" o:connectangles="0,0,0,0,0,0"/>
                    <o:lock v:ext="edit" aspectratio="t"/>
                  </v:shape>
                  <v:shape id="Freeform 90" o:spid="_x0000_s1114" style="position:absolute;left:8565;top:3211;width:56;height:27;visibility:visible;mso-wrap-style:square;v-text-anchor:top"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" path="m,4l9,32r58,l67,,9,,,4xe" fillcolor="#1f1a17" stroked="f">
                    <v:path arrowok="t" o:connecttype="custom" o:connectlocs="0,3;7,23;47,23;47,0;7,0;0,3" o:connectangles="0,0,0,0,0,0"/>
                    <o:lock v:ext="edit" aspectratio="t"/>
                  </v:shape>
                  <v:shape id="Freeform 91" o:spid="_x0000_s1115" style="position:absolute;left:8544;top:3214;width:39;height:34;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" path="m,28l29,40,46,24,25,,4,12,,28,4,12,,20r,8xe" fillcolor="#1f1a17" stroked="f">
                    <v:path arrowok="t" o:connecttype="custom" o:connectlocs="0,20;21,29;33,17;18,0;3,9;0,20;3,9;0,14;0,20" o:connectangles="0,0,0,0,0,0,0,0,0"/>
                    <o:lock v:ext="edit" aspectratio="t"/>
                  </v:shape>
                  <v:shape id="Freeform 92" o:spid="_x0000_s1116" style="position:absolute;left:8544;top:3238;width:29;height:10;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" path="m,12r34,l34,,,,,12xe" fillcolor="#1f1a17" stroked="f">
                    <v:path arrowok="t" o:connecttype="custom" o:connectlocs="0,8;25,8;25,0;0,0;0,8;0,8" o:connectangles="0,0,0,0,0,0"/>
                    <o:lock v:ext="edit" aspectratio="t"/>
                  </v:shape>
                  <v:shape id="Freeform 93" o:spid="_x0000_s1117" style="position:absolute;left:8544;top:3248;width:29;height:23;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" path="m29,28l34,16,34,,,,,16,29,28r5,-4l34,16,29,28xe" fillcolor="#1f1a17" stroked="f">
                    <v:path arrowok="t" o:connecttype="custom" o:connectlocs="21,19;25,11;25,0;0,0;0,11;21,19;21,19;25,16;25,11;21,19" o:connectangles="0,0,0,0,0,0,0,0,0,0"/>
                    <o:lock v:ext="edit" aspectratio="t"/>
                  </v:shape>
                  <v:shape id="Freeform 94" o:spid="_x0000_s1118" style="position:absolute;left:8534;top:3251;width:35;height:34;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" path="m,16l21,40,41,24,16,,,16xe" fillcolor="#1f1a17" stroked="f">
                    <v:path arrowok="t" o:connecttype="custom" o:connectlocs="0,12;15,29;30,17;12,0;0,12;0,12" o:connectangles="0,0,0,0,0,0"/>
                    <o:lock v:ext="edit" aspectratio="t"/>
                  </v:shape>
                  <v:shape id="Freeform 95" o:spid="_x0000_s1119" style="position:absolute;left:8517;top:3265;width:35;height:36;visibility:visible;mso-wrap-style:square;v-text-anchor:top" coordsize="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" path="m12,43l25,39,42,24,21,,,16,12,43xe" fillcolor="#1f1a17" stroked="f">
                    <v:path arrowok="t" o:connecttype="custom" o:connectlocs="8,30;18,28;29,17;15,0;0,11;8,30" o:connectangles="0,0,0,0,0,0"/>
                    <o:lock v:ext="edit" aspectratio="t"/>
                  </v:shape>
                  <v:shape id="Freeform 96" o:spid="_x0000_s1120" style="position:absolute;left:8482;top:3275;width:45;height:26;visibility:visible;mso-wrap-style:square;v-text-anchor:top" coordsize="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" path="m,15l17,31r37,l54,,17,,,15,17,,,,,15xe" fillcolor="#1f1a17" stroked="f">
                    <v:path arrowok="t" o:connecttype="custom" o:connectlocs="0,11;12,22;38,22;38,0;12,0;0,11;12,0;0,0;0,11" o:connectangles="0,0,0,0,0,0,0,0,0"/>
                    <o:lock v:ext="edit" aspectratio="t"/>
                  </v:shape>
                  <v:shape id="Freeform 97" o:spid="_x0000_s1121" style="position:absolute;left:8482;top:3287;width:28;height:27;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" path="m17,32l34,16,34,,,,,16,17,32r17,l34,16,17,32xe" fillcolor="#1f1a17" stroked="f">
                    <v:path arrowok="t" o:connecttype="custom" o:connectlocs="12,23;23,12;23,0;0,0;0,12;12,23;12,23;23,23;23,12;12,23" o:connectangles="0,0,0,0,0,0,0,0,0,0"/>
                    <o:lock v:ext="edit" aspectratio="t"/>
                  </v:shape>
                  <v:shape id="Freeform 98" o:spid="_x0000_s1122" style="position:absolute;left:8458;top:3287;width:38;height:27;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" path="m,28r8,4l46,32,46,,8,,,28xe" fillcolor="#1f1a17" stroked="f">
                    <v:path arrowok="t" o:connecttype="custom" o:connectlocs="0,20;6,23;31,23;31,0;6,0;0,20" o:connectangles="0,0,0,0,0,0"/>
                    <o:lock v:ext="edit" aspectratio="t"/>
                  </v:shape>
                  <v:shape id="Freeform 99" o:spid="_x0000_s1123" style="position:absolute;left:8437;top:3278;width:38;height:33;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" path="m,11l4,23,25,39,46,15,29,,,11r,8l4,23,,11xe" fillcolor="#1f1a17" stroked="f">
                    <v:path arrowok="t" o:connecttype="custom" o:connectlocs="0,8;2,16;17,28;31,11;20,0;0,8;0,8;0,14;2,16;0,8" o:connectangles="0,0,0,0,0,0,0,0,0,0"/>
                    <o:lock v:ext="edit" aspectratio="t"/>
                  </v:shape>
                  <v:shape id="Freeform 100" o:spid="_x0000_s1124" style="position:absolute;left:8437;top:3275;width:27;height:12;visibility:visible;mso-wrap-style:square;v-text-anchor:top" coordsize="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" path="m33,l,,,15r33,l33,xe" fillcolor="#1f1a17" stroked="f">
                    <v:path arrowok="t" o:connecttype="custom" o:connectlocs="22,0;0,0;0,10;22,10;22,0;22,0" o:connectangles="0,0,0,0,0,0"/>
                    <o:lock v:ext="edit" aspectratio="t"/>
                  </v:shape>
                  <v:shape id="Freeform 101" o:spid="_x0000_s1125" style="position:absolute;left:8437;top:3251;width:27;height:24;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" path="m25,l,12,,28r33,l33,12,25,r8,12l33,4,25,xe" fillcolor="#1f1a17" stroked="f">
                    <v:path arrowok="t" o:connecttype="custom" o:connectlocs="16,0;0,9;0,21;22,21;22,9;16,0;22,9;22,3;16,0" o:connectangles="0,0,0,0,0,0,0,0,0"/>
                    <o:lock v:ext="edit" aspectratio="t"/>
                  </v:shape>
                  <v:shape id="Freeform 102" o:spid="_x0000_s1126" style="position:absolute;left:8364;top:3199;width:94;height:76;visibility:visible;mso-wrap-style:square;v-text-anchor:top" coordsize="1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" path="m,27l96,91,112,63,21,,,27xe" fillcolor="#1f1a17" stroked="f">
                    <v:path arrowok="t" o:connecttype="custom" o:connectlocs="0,19;68,63;79,44;15,0;0,19" o:connectangles="0,0,0,0,0"/>
                    <o:lock v:ext="edit" aspectratio="t"/>
                  </v:shape>
                  <v:shape id="Freeform 103" o:spid="_x0000_s1127" style="position:absolute;left:7658;top:3138;width:303;height:37;visibility:visible;mso-wrap-style:square;v-text-anchor:top" coordsize="3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" path="m33,28l25,44,83,40,187,36,295,32r67,l362,,295,,187,,79,4,12,16,,28,12,16,,20r,8l33,28xe" fillcolor="#1f1a17" stroked="f">
                    <v:path arrowok="t" o:connecttype="custom" o:connectlocs="23,20;18,31;58,29;131,25;207,23;254,23;254,0;207,0;131,0;55,3;8,11;0,20;8,11;0,14;0,20;23,20" o:connectangles="0,0,0,0,0,0,0,0,0,0,0,0,0,0,0,0"/>
                    <o:lock v:ext="edit" aspectratio="t"/>
                  </v:shape>
                  <v:shape id="Freeform 104" o:spid="_x0000_s1128" style="position:absolute;left:7658;top:3162;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" path="m16,32l33,16,33,,,,,16,16,32r17,l33,16,16,32xe" fillcolor="#1f1a17" stroked="f">
                    <v:path arrowok="t" o:connecttype="custom" o:connectlocs="12,23;24,12;24,0;0,0;0,12;12,23;12,23;24,23;24,12;12,23" o:connectangles="0,0,0,0,0,0,0,0,0,0"/>
                    <o:lock v:ext="edit" aspectratio="t"/>
                  </v:shape>
                  <v:shape id="Freeform 105" o:spid="_x0000_s1129" style="position:absolute;left:7630;top:3162;width:41;height:27;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" path="m,4l13,32r37,l50,,13,,,4xe" fillcolor="#1f1a17" stroked="f">
                    <v:path arrowok="t" o:connecttype="custom" o:connectlocs="0,3;9,23;34,23;34,0;9,0;0,3" o:connectangles="0,0,0,0,0,0"/>
                    <o:lock v:ext="edit" aspectratio="t"/>
                  </v:shape>
                  <v:shape id="Freeform 106" o:spid="_x0000_s1130" style="position:absolute;left:7609;top:3165;width:38;height:34;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" path="m,24l30,40,46,24,25,,9,12,,24,9,12,,16r,8xe" fillcolor="#1f1a17" stroked="f">
                    <v:path arrowok="t" o:connecttype="custom" o:connectlocs="0,17;21,29;31,17;17,0;6,9;0,17;6,9;0,12;0,17" o:connectangles="0,0,0,0,0,0,0,0,0"/>
                    <o:lock v:ext="edit" aspectratio="t"/>
                  </v:shape>
                  <v:shape id="Freeform 107" o:spid="_x0000_s1131" style="position:absolute;left:7609;top:3185;width:28;height:23;visibility:visible;mso-wrap-style:square;v-text-anchor:top" coordsize="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" path="m30,27l34,16,34,,,,,16,30,27r4,-4l34,16,30,27xe" fillcolor="#1f1a17" stroked="f">
                    <v:path arrowok="t" o:connecttype="custom" o:connectlocs="21,20;23,12;23,0;0,0;0,12;21,20;21,20;23,17;23,12;21,20" o:connectangles="0,0,0,0,0,0,0,0,0,0"/>
                    <o:lock v:ext="edit" aspectratio="t"/>
                  </v:shape>
                  <v:shape id="Freeform 108" o:spid="_x0000_s1132" style="position:absolute;left:7599;top:3189;width:35;height:32;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" path="m12,39r9,l42,23,21,,,12,12,39xe" fillcolor="#1f1a17" stroked="f">
                    <v:path arrowok="t" o:connecttype="custom" o:connectlocs="8,26;15,26;29,16;15,0;0,8;8,26" o:connectangles="0,0,0,0,0,0"/>
                    <o:lock v:ext="edit" aspectratio="t"/>
                  </v:shape>
                  <v:shape id="Freeform 109" o:spid="_x0000_s1133" style="position:absolute;left:7592;top:3195;width:17;height:26;visibility:visible;mso-wrap-style:square;v-text-anchor:top" coordsize="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" path="m,l,31r20,l20,,,xe" fillcolor="#1f1a17" stroked="f">
                    <v:path arrowok="t" o:connecttype="custom" o:connectlocs="0,0;0,22;14,22;14,0;0,0;0,0" o:connectangles="0,0,0,0,0,0"/>
                    <o:lock v:ext="edit" aspectratio="t"/>
                  </v:shape>
                  <v:shape id="Freeform 110" o:spid="_x0000_s1134" style="position:absolute;left:7568;top:3195;width:24;height:26;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" path="m,4l12,31r17,l29,,12,,,4xe" fillcolor="#1f1a17" stroked="f">
                    <v:path arrowok="t" o:connecttype="custom" o:connectlocs="0,3;8,22;20,22;20,0;8,0;0,3" o:connectangles="0,0,0,0,0,0"/>
                    <o:lock v:ext="edit" aspectratio="t"/>
                  </v:shape>
                  <v:shape id="Freeform 111" o:spid="_x0000_s1135" style="position:absolute;left:7550;top:3199;width:35;height:32;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" path="m,11l21,39,41,27,21,,,11xe" fillcolor="#1f1a17" stroked="f">
                    <v:path arrowok="t" o:connecttype="custom" o:connectlocs="0,7;15,26;30,18;15,0;0,7;0,7" o:connectangles="0,0,0,0,0,0"/>
                    <o:lock v:ext="edit" aspectratio="t"/>
                  </v:shape>
                  <v:shape id="Freeform 112" o:spid="_x0000_s1136" style="position:absolute;left:7529;top:3208;width:39;height:37;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" path="m,28l29,44,46,28,25,,8,16,,28,8,16,,20r,8xe" fillcolor="#1f1a17" stroked="f">
                    <v:path arrowok="t" o:connecttype="custom" o:connectlocs="0,20;21,31;33,20;18,0;6,11;0,20;6,11;0,14;0,20" o:connectangles="0,0,0,0,0,0,0,0,0"/>
                    <o:lock v:ext="edit" aspectratio="t"/>
                  </v:shape>
                  <v:shape id="Freeform 113" o:spid="_x0000_s1137" style="position:absolute;left:7529;top:3231;width:31;height:14;visibility:visible;mso-wrap-style:square;v-text-anchor:top" coordsize="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" path="m,16r37,l37,,,,,16xe" fillcolor="#1f1a17" stroked="f">
                    <v:path arrowok="t" o:connecttype="custom" o:connectlocs="0,12;26,12;26,0;0,0;0,12;0,12" o:connectangles="0,0,0,0,0,0"/>
                    <o:lock v:ext="edit" aspectratio="t"/>
                  </v:shape>
                  <v:shape id="Freeform 114" o:spid="_x0000_s1138" style="position:absolute;left:7529;top:3245;width:31;height:23;visibility:visible;mso-wrap-style:square;v-text-anchor:top" coordsize="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" path="m16,28l37,12,37,,,,,12,16,28r21,l37,12,16,28xe" fillcolor="#1f1a17" stroked="f">
                    <v:path arrowok="t" o:connecttype="custom" o:connectlocs="11,19;26,8;26,0;0,0;0,8;11,19;11,19;26,19;26,8;11,19" o:connectangles="0,0,0,0,0,0,0,0,0,0"/>
                    <o:lock v:ext="edit" aspectratio="t"/>
                  </v:shape>
                  <v:shape id="Freeform 115" o:spid="_x0000_s1139" style="position:absolute;left:7498;top:3241;width:45;height:40;visibility:visible;mso-wrap-style:square;v-text-anchor:top" coordsize="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" path="m34,32l17,48,42,40,54,32,54,,29,8,17,12,,32,17,12,,12,,32r34,xe" fillcolor="#1f1a17" stroked="f">
                    <v:path arrowok="t" o:connecttype="custom" o:connectlocs="23,23;12,33;29,28;38,23;38,0;20,6;12,8;0,23;12,8;0,8;0,23;23,23" o:connectangles="0,0,0,0,0,0,0,0,0,0,0,0"/>
                    <o:lock v:ext="edit" aspectratio="t"/>
                  </v:shape>
                  <v:shape id="Freeform 116" o:spid="_x0000_s1140" style="position:absolute;left:7484;top:3268;width:42;height:149;visibility:visible;mso-wrap-style:square;v-text-anchor:top" coordsize="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" path="m16,178r13,-8l37,154r4,-24l45,107,50,83r,-52l50,,16,r,31l12,79r,24l8,126,4,142,,154r16,-8l16,178r9,l29,170r-13,8xe" fillcolor="#1f1a17" stroked="f">
                    <v:path arrowok="t" o:connecttype="custom" o:connectlocs="11,125;20,119;26,108;29,91;32,75;35,58;35,22;35,0;11,0;11,22;8,55;8,72;6,88;3,100;0,108;11,102;11,125;18,125;20,119;11,125" o:connectangles="0,0,0,0,0,0,0,0,0,0,0,0,0,0,0,0,0,0,0,0"/>
                    <o:lock v:ext="edit" aspectratio="t"/>
                  </v:shape>
                  <v:shape id="Freeform 117" o:spid="_x0000_s1141" style="position:absolute;left:7470;top:3390;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" path="m,8l12,32r21,l33,,12,,,8,12,,4,,,8xe" fillcolor="#1f1a17" stroked="f">
                    <v:path arrowok="t" o:connecttype="custom" o:connectlocs="0,6;8,23;24,23;24,0;8,0;0,6;8,0;3,0;0,6" o:connectangles="0,0,0,0,0,0,0,0,0"/>
                    <o:lock v:ext="edit" aspectratio="t"/>
                  </v:shape>
                  <v:shape id="Freeform 118" o:spid="_x0000_s1142" style="position:absolute;left:7449;top:3397;width:42;height:358;visibility:visible;mso-wrap-style:square;v-text-anchor:top" coordsize="5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" path="m37,420r-4,8l42,404r4,-24l46,353r,-28l42,269,37,210,33,151r,-56l33,71,37,52,46,32,50,16,25,,12,20,4,44,,67,,95r,56l4,210r4,59l12,329r,24l12,376,8,396,4,416,,420r37,xe" fillcolor="#1f1a17" stroked="f">
                    <v:path arrowok="t" o:connecttype="custom" o:connectlocs="26,294;24,299;29,283;33,266;33,247;33,228;29,188;26,147;24,105;24,66;24,49;26,36;33,23;35,11;18,0;8,14;3,31;0,47;0,66;0,105;3,147;6,188;8,230;8,247;8,263;6,277;3,291;0,294;26,294" o:connectangles="0,0,0,0,0,0,0,0,0,0,0,0,0,0,0,0,0,0,0,0,0,0,0,0,0,0,0,0,0"/>
                    <o:lock v:ext="edit" aspectratio="t"/>
                  </v:shape>
                  <v:shape id="Freeform 119" o:spid="_x0000_s1143" style="position:absolute;left:7443;top:3749;width:37;height:186;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" path="m25,190r16,8l37,186r,-20l37,134r,-31l41,39,45,,8,r,39l4,103,,134r,32l4,194r8,20l25,222,12,214r4,8l25,222r,-32xe" fillcolor="#1f1a17" stroked="f">
                    <v:path arrowok="t" o:connecttype="custom" o:connectlocs="17,133;28,139;25,131;25,116;25,94;25,72;28,28;30,0;6,0;6,28;2,72;0,94;0,116;2,137;8,150;17,156;8,150;11,156;17,156;17,133" o:connectangles="0,0,0,0,0,0,0,0,0,0,0,0,0,0,0,0,0,0,0,0"/>
                    <o:lock v:ext="edit" aspectratio="t"/>
                  </v:shape>
                  <v:shape id="Freeform 120" o:spid="_x0000_s1144" style="position:absolute;left:7463;top:3908;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" path="m33,8l20,,,,,32r20,l33,8,29,,20,,33,8xe" fillcolor="#1f1a17" stroked="f">
                    <v:path arrowok="t" o:connecttype="custom" o:connectlocs="24,6;14,0;0,0;0,23;14,23;24,6;24,6;21,0;14,0;24,6" o:connectangles="0,0,0,0,0,0,0,0,0,0"/>
                    <o:lock v:ext="edit" aspectratio="t"/>
                  </v:shape>
                  <v:shape id="Freeform 121" o:spid="_x0000_s1145" style="position:absolute;left:7470;top:3915;width:49;height:387;visibility:visible;mso-wrap-style:square;v-text-anchor:top" coordsize="5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" path="m33,463r13,-8l54,423r4,-51l58,305,54,225,50,150,42,83,37,31,25,,,16,4,35,8,87r9,67l21,229r,76l21,372r,47l17,439r16,-8l33,463r9,l46,455r-13,8xe" fillcolor="#1f1a17" stroked="f">
                    <v:path arrowok="t" o:connecttype="custom" o:connectlocs="24,323;33,318;39,296;41,260;41,213;39,157;35,104;30,58;26,22;18,0;0,11;3,24;6,61;12,108;15,160;15,213;15,260;15,293;12,307;24,301;24,323;30,323;33,318;24,323" o:connectangles="0,0,0,0,0,0,0,0,0,0,0,0,0,0,0,0,0,0,0,0,0,0,0,0"/>
                    <o:lock v:ext="edit" aspectratio="t"/>
                  </v:shape>
                  <v:shape id="Freeform 122" o:spid="_x0000_s1146" style="position:absolute;left:7470;top:4276;width:28;height:26;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" path="m,8l12,32r21,l33,,12,,,8,12,,4,,,8xe" fillcolor="#1f1a17" stroked="f">
                    <v:path arrowok="t" o:connecttype="custom" o:connectlocs="0,6;8,21;24,21;24,0;8,0;0,6;8,0;3,0;0,6" o:connectangles="0,0,0,0,0,0,0,0,0"/>
                    <o:lock v:ext="edit" aspectratio="t"/>
                  </v:shape>
                  <v:shape id="Freeform 123" o:spid="_x0000_s1147" style="position:absolute;left:7463;top:4282;width:49;height:226;visibility:visible;mso-wrap-style:square;v-text-anchor:top" coordsize="5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" path="m20,270r38,-4l50,230,41,147,37,99,33,60r,-32l33,16,8,,,24,,60r,43l4,151r12,83l25,270r33,l20,270xe" fillcolor="#1f1a17" stroked="f">
                    <v:path arrowok="t" o:connecttype="custom" o:connectlocs="14,189;41,187;35,162;30,103;26,69;24,42;24,19;24,11;6,0;0,17;0,42;0,72;3,105;12,164;18,189;41,189;14,189" o:connectangles="0,0,0,0,0,0,0,0,0,0,0,0,0,0,0,0,0"/>
                    <o:lock v:ext="edit" aspectratio="t"/>
                  </v:shape>
                  <v:shape id="Freeform 124" o:spid="_x0000_s1148" style="position:absolute;left:8666;top:3116;width:91;height:29;visibility:visible;mso-wrap-style:square;v-text-anchor:top" coordsize="1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" path="m108,4l96,,,,,35r96,l108,4xe" fillcolor="#1f1a17" stroked="f">
                    <v:path arrowok="t" o:connecttype="custom" o:connectlocs="77,2;68,0;0,0;0,24;68,24;77,2" o:connectangles="0,0,0,0,0,0"/>
                    <o:lock v:ext="edit" aspectratio="t"/>
                  </v:shape>
                  <v:shape id="Freeform 125" o:spid="_x0000_s1149" style="position:absolute;left:8739;top:3119;width:181;height:59;visibility:visible;mso-wrap-style:square;v-text-anchor:top" coordsize="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" path="m217,55l208,39,163,27,100,19,46,7,21,,,27,38,39,96,51r58,8l196,71,183,55r34,l217,43r-9,-4l217,55xe" fillcolor="#1f1a17" stroked="f">
                    <v:path arrowok="t" o:connecttype="custom" o:connectlocs="151,38;144,27;113,18;69,13;32,5;15,0;0,18;27,27;67,35;107,41;136,49;128,38;151,38;151,30;144,27;151,38" o:connectangles="0,0,0,0,0,0,0,0,0,0,0,0,0,0,0,0"/>
                    <o:lock v:ext="edit" aspectratio="t"/>
                  </v:shape>
                  <v:shape id="Freeform 126" o:spid="_x0000_s1150" style="position:absolute;left:8892;top:3165;width:28;height:24;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" path="m17,28l34,12,34,,,,,12,17,28,,12,,28r17,xe" fillcolor="#1f1a17" stroked="f">
                    <v:path arrowok="t" o:connecttype="custom" o:connectlocs="12,21;23,9;23,0;0,0;0,9;12,21;0,9;0,21;12,21" o:connectangles="0,0,0,0,0,0,0,0,0"/>
                    <o:lock v:ext="edit" aspectratio="t"/>
                  </v:shape>
                  <v:shape id="Freeform 127" o:spid="_x0000_s1151" style="position:absolute;left:8906;top:3162;width:42;height:27;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" path="m50,4l42,,,,,32r42,l50,4xe" fillcolor="#1f1a17" stroked="f">
                    <v:path arrowok="t" o:connecttype="custom" o:connectlocs="35,3;29,0;0,0;0,23;29,23;35,3" o:connectangles="0,0,0,0,0,0"/>
                    <o:lock v:ext="edit" aspectratio="t"/>
                  </v:shape>
                  <v:shape id="Freeform 128" o:spid="_x0000_s1152" style="position:absolute;left:8930;top:3165;width:119;height:46;visibility:visible;mso-wrap-style:square;v-text-anchor:top" coordsize="1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" path="m142,40l125,24,96,20,67,16,38,8,21,,,28,25,40r34,7l92,55r33,l108,40r34,l142,24r-17,l142,40xe" fillcolor="#1f1a17" stroked="f">
                    <v:path arrowok="t" o:connecttype="custom" o:connectlocs="100,28;88,17;67,14;47,11;27,6;15,0;0,19;18,28;41,33;65,38;88,38;76,28;100,28;100,17;88,17;100,28" o:connectangles="0,0,0,0,0,0,0,0,0,0,0,0,0,0,0,0"/>
                    <o:lock v:ext="edit" aspectratio="t"/>
                  </v:shape>
                  <v:shape id="Freeform 129" o:spid="_x0000_s1153" style="position:absolute;left:9021;top:3199;width:46;height:36;visibility:visible;mso-wrap-style:square;v-text-anchor:top" coordsize="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" path="m38,11l55,27,42,4,34,,,,13,23r8,4l38,43,21,27r,16l38,43r,-32xe" fillcolor="#1f1a17" stroked="f">
                    <v:path arrowok="t" o:connecttype="custom" o:connectlocs="27,8;38,19;29,3;23,0;0,0;9,16;15,19;27,30;15,19;15,30;27,30;27,8" o:connectangles="0,0,0,0,0,0,0,0,0,0,0,0"/>
                    <o:lock v:ext="edit" aspectratio="t"/>
                  </v:shape>
                  <v:shape id="Freeform 130" o:spid="_x0000_s1154" style="position:absolute;left:9052;top:3208;width:15;height:27;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" path="m17,32l17,,,,,32r17,xe" fillcolor="#1f1a17" stroked="f">
                    <v:path arrowok="t" o:connecttype="custom" o:connectlocs="13,23;13,0;0,0;0,23;13,23;13,23" o:connectangles="0,0,0,0,0,0"/>
                    <o:lock v:ext="edit" aspectratio="t"/>
                  </v:shape>
                  <v:shape id="Freeform 131" o:spid="_x0000_s1155" style="position:absolute;left:9067;top:3208;width:27;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" path="m33,4l20,,,,,32r20,l33,4xe" fillcolor="#1f1a17" stroked="f">
                    <v:path arrowok="t" o:connecttype="custom" o:connectlocs="22,3;13,0;0,0;0,23;13,23;22,3" o:connectangles="0,0,0,0,0,0"/>
                    <o:lock v:ext="edit" aspectratio="t"/>
                  </v:shape>
                  <v:shape id="Freeform 132" o:spid="_x0000_s1156" style="position:absolute;left:9077;top:3211;width:38;height:34;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" path="m46,28l38,12,21,,,24,17,40,46,28r,-12l38,12r8,16xe" fillcolor="#1f1a17" stroked="f">
                    <v:path arrowok="t" o:connecttype="custom" o:connectlocs="31,20;26,9;14,0;0,17;12,29;31,20;31,20;31,12;26,9;31,20" o:connectangles="0,0,0,0,0,0,0,0,0,0"/>
                    <o:lock v:ext="edit" aspectratio="t"/>
                  </v:shape>
                  <v:shape id="Freeform 133" o:spid="_x0000_s1157" style="position:absolute;left:9088;top:3235;width:27;height:23;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" path="m16,28l33,12,33,,,,,12,16,28,,12,,28r16,xe" fillcolor="#1f1a17" stroked="f">
                    <v:path arrowok="t" o:connecttype="custom" o:connectlocs="11,19;22,8;22,0;0,0;0,8;11,19;0,8;0,19;11,19" o:connectangles="0,0,0,0,0,0,0,0,0"/>
                    <o:lock v:ext="edit" aspectratio="t"/>
                  </v:shape>
                  <v:shape id="Freeform 134" o:spid="_x0000_s1158" style="position:absolute;left:9101;top:3231;width:24;height:27;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" path="m29,4l17,,,,,32r17,l29,4xe" fillcolor="#1f1a17" stroked="f">
                    <v:path arrowok="t" o:connecttype="custom" o:connectlocs="20,3;12,0;0,0;0,23;12,23;20,3" o:connectangles="0,0,0,0,0,0"/>
                    <o:lock v:ext="edit" aspectratio="t"/>
                  </v:shape>
                  <v:shape id="Freeform 135" o:spid="_x0000_s1159" style="position:absolute;left:9108;top:3235;width:38;height:33;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" path="m45,20l37,12,20,,,24,16,40,45,20xe" fillcolor="#1f1a17" stroked="f">
                    <v:path arrowok="t" o:connecttype="custom" o:connectlocs="32,14;26,8;14,0;0,17;12,27;32,14" o:connectangles="0,0,0,0,0,0"/>
                    <o:lock v:ext="edit" aspectratio="t"/>
                  </v:shape>
                  <v:shape id="Freeform 136" o:spid="_x0000_s1160" style="position:absolute;left:9118;top:3251;width:60;height:133;visibility:visible;mso-wrap-style:square;v-text-anchor:top" coordsize="7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" path="m54,158l71,139,33,,,12,38,146r16,12l38,146r4,12l54,158xe" fillcolor="#1f1a17" stroked="f">
                    <v:path arrowok="t" o:connecttype="custom" o:connectlocs="39,112;51,98;24,0;0,8;27,104;39,112;27,104;30,112;39,112" o:connectangles="0,0,0,0,0,0,0,0,0"/>
                    <o:lock v:ext="edit" aspectratio="t"/>
                  </v:shape>
                  <v:shape id="Freeform 137" o:spid="_x0000_s1161" style="position:absolute;left:9164;top:3358;width:31;height:26;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" path="m38,12l21,,,,,31r21,l38,12,33,,21,,38,12xe" fillcolor="#1f1a17" stroked="f">
                    <v:path arrowok="t" o:connecttype="custom" o:connectlocs="25,8;14,0;0,0;0,22;14,22;25,8;25,8;22,0;14,0;25,8" o:connectangles="0,0,0,0,0,0,0,0,0,0"/>
                    <o:lock v:ext="edit" aspectratio="t"/>
                  </v:shape>
                  <v:shape id="Freeform 138" o:spid="_x0000_s1162" style="position:absolute;left:9167;top:3368;width:45;height:102;visibility:visible;mso-wrap-style:square;v-text-anchor:top" coordsize="5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" path="m21,122l54,110,34,,,7,17,114r4,8xe" fillcolor="#1f1a17" stroked="f">
                    <v:path arrowok="t" o:connecttype="custom" o:connectlocs="15,85;38,77;23,0;0,5;12,79;15,85" o:connectangles="0,0,0,0,0,0"/>
                    <o:lock v:ext="edit" aspectratio="t"/>
                  </v:shape>
                  <v:shape id="Freeform 139" o:spid="_x0000_s1163" style="position:absolute;left:9184;top:3457;width:105;height:1038;visibility:visible;mso-wrap-style:square;v-text-anchor:top" coordsize="12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" path="m88,1240r8,-143l104,943,117,780r8,-166l125,531r,-83l121,365r-8,-80l100,210,83,135,58,64,29,,,16,29,76r21,67l67,214r12,75l88,369r4,79l92,531r,83l83,780,71,943,58,1097r-4,143l88,1240xe" fillcolor="#1f1a17" stroked="f">
                    <v:path arrowok="t" o:connecttype="custom" o:connectlocs="62,869;68,768;73,660;82,547;88,430;88,372;88,314;86,256;80,200;71,147;59,95;41,45;20,0;0,11;20,54;35,100;47,150;55,203;62,259;65,314;65,372;65,430;59,547;50,660;41,768;38,869;62,869" o:connectangles="0,0,0,0,0,0,0,0,0,0,0,0,0,0,0,0,0,0,0,0,0,0,0,0,0,0,0"/>
                    <o:lock v:ext="edit" aspectratio="t"/>
                  </v:shape>
                  <v:rect id="Rectangle 140" o:spid="_x0000_s1164" style="position:absolute;left:7748;top:3450;width:28;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" fillcolor="#1f1a17" stroked="f">
                    <o:lock v:ext="edit" aspectratio="t"/>
                  </v:rect>
                  <v:rect id="Rectangle 141" o:spid="_x0000_s1165" style="position:absolute;left:8882;top:3483;width:28;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" fillcolor="#1f1a17" stroked="f">
                    <o:lock v:ext="edit" aspectratio="t"/>
                  </v:rect>
                  <v:shape id="Freeform 142" o:spid="_x0000_s1166" style="position:absolute;left:8864;top:3400;width:81;height:77;visibility:visible;mso-wrap-style:square;v-text-anchor:top" coordsize="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" path="m75,4l83,,63,4,46,12,29,24,17,36,4,67,,91r38,l38,75,50,52r4,-8l63,40r8,-4l83,32,96,28,75,4xe" fillcolor="#1f1a17" stroked="f">
                    <v:path arrowok="t" o:connecttype="custom" o:connectlocs="53,3;59,0;45,3;33,8;20,17;12,25;3,48;0,65;27,65;27,53;35,37;39,31;45,29;51,25;59,23;68,20;53,3" o:connectangles="0,0,0,0,0,0,0,0,0,0,0,0,0,0,0,0,0"/>
                    <o:lock v:ext="edit" aspectratio="t"/>
                  </v:shape>
                  <v:shape id="Freeform 143" o:spid="_x0000_s1167" style="position:absolute;left:8927;top:3394;width:35;height:30;visibility:visible;mso-wrap-style:square;v-text-anchor:top" coordsize="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" path="m42,12l17,,,12,21,36,38,24,42,12,38,24r4,-4l42,12xe" fillcolor="#1f1a17" stroked="f">
                    <v:path arrowok="t" o:connecttype="custom" o:connectlocs="29,8;12,0;0,8;15,25;27,17;29,8;27,17;29,14;29,8" o:connectangles="0,0,0,0,0,0,0,0,0"/>
                    <o:lock v:ext="edit" aspectratio="t"/>
                  </v:shape>
                  <v:shape id="Freeform 144" o:spid="_x0000_s1168" style="position:absolute;left:8934;top:3380;width:28;height:24;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" path="m17,l,16,,28r34,l34,16,17,,,,,16,17,xe" fillcolor="#1f1a17" stroked="f">
                    <v:path arrowok="t" o:connecttype="custom" o:connectlocs="12,0;0,12;0,21;23,21;23,12;12,0;12,0;0,0;0,12;12,0" o:connectangles="0,0,0,0,0,0,0,0,0,0"/>
                    <o:lock v:ext="edit" aspectratio="t"/>
                  </v:shape>
                  <v:shape id="Freeform 145" o:spid="_x0000_s1169" style="position:absolute;left:8948;top:3380;width:28;height:27;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" path="m33,16l17,,,,,32r17,l33,16,17,32r16,l33,16xe" fillcolor="#1f1a17" stroked="f">
                    <v:path arrowok="t" o:connecttype="custom" o:connectlocs="24,12;12,0;0,0;0,23;12,23;24,12;12,23;24,23;24,12" o:connectangles="0,0,0,0,0,0,0,0,0"/>
                    <o:lock v:ext="edit" aspectratio="t"/>
                  </v:shape>
                  <v:shape id="Freeform 146" o:spid="_x0000_s1170" style="position:absolute;left:8948;top:3368;width:28;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" path="m17,l,19,,31r33,l33,19,17,,,,,19,17,xe" fillcolor="#1f1a17" stroked="f">
                    <v:path arrowok="t" o:connecttype="custom" o:connectlocs="12,0;0,13;0,22;24,22;24,13;12,0;12,0;0,0;0,13;12,0" o:connectangles="0,0,0,0,0,0,0,0,0,0"/>
                    <o:lock v:ext="edit" aspectratio="t"/>
                  </v:shape>
                  <v:shape id="Freeform 147" o:spid="_x0000_s1171" style="position:absolute;left:8962;top:3368;width:28;height:29;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" path="m33,19l16,,,,,35r16,l33,19,16,35r17,l33,19xe" fillcolor="#1f1a17" stroked="f">
                    <v:path arrowok="t" o:connecttype="custom" o:connectlocs="24,13;12,0;0,0;0,24;12,24;24,13;12,24;24,24;24,13" o:connectangles="0,0,0,0,0,0,0,0,0"/>
                    <o:lock v:ext="edit" aspectratio="t"/>
                  </v:shape>
                  <v:shape id="Freeform 148" o:spid="_x0000_s1172" style="position:absolute;left:8962;top:3358;width:28;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" path="m16,l,15,,31r33,l33,15,16,,,,,15,16,xe" fillcolor="#1f1a17" stroked="f">
                    <v:path arrowok="t" o:connecttype="custom" o:connectlocs="12,0;0,11;0,22;24,22;24,11;12,0;12,0;0,0;0,11;12,0" o:connectangles="0,0,0,0,0,0,0,0,0,0"/>
                    <o:lock v:ext="edit" aspectratio="t"/>
                  </v:shape>
                  <v:shape id="Freeform 149" o:spid="_x0000_s1173" style="position:absolute;left:8976;top:3358;width:28;height:29;visibility:visible;mso-wrap-style:square;v-text-anchor:top" coordsize="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" path="m34,15l17,,,,,35r17,l34,15,17,35r17,l34,15xe" fillcolor="#1f1a17" stroked="f">
                    <v:path arrowok="t" o:connecttype="custom" o:connectlocs="23,10;12,0;0,0;0,24;12,24;23,10;12,24;23,24;23,10" o:connectangles="0,0,0,0,0,0,0,0,0"/>
                    <o:lock v:ext="edit" aspectratio="t"/>
                  </v:shape>
                  <v:shape id="Freeform 150" o:spid="_x0000_s1174" style="position:absolute;left:8976;top:3348;width:28;height:22;visibility:visible;mso-wrap-style:square;v-text-anchor:top" coordsize="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" path="m17,l,16,,27r34,l34,16,17,,,,,16,17,xe" fillcolor="#1f1a17" stroked="f">
                    <v:path arrowok="t" o:connecttype="custom" o:connectlocs="12,0;0,11;0,18;23,18;23,11;12,0;12,0;0,0;0,11;12,0" o:connectangles="0,0,0,0,0,0,0,0,0,0"/>
                    <o:lock v:ext="edit" aspectratio="t"/>
                  </v:shape>
                  <v:shape id="Freeform 151" o:spid="_x0000_s1175" style="position:absolute;left:8990;top:3348;width:27;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" path="m33,16l17,,,,,31r17,l33,16,17,31r16,l33,16xe" fillcolor="#1f1a17" stroked="f">
                    <v:path arrowok="t" o:connecttype="custom" o:connectlocs="22,11;11,0;0,0;0,22;11,22;22,11;11,22;22,22;22,11" o:connectangles="0,0,0,0,0,0,0,0,0"/>
                    <o:lock v:ext="edit" aspectratio="t"/>
                  </v:shape>
                  <v:shape id="Freeform 152" o:spid="_x0000_s1176" style="position:absolute;left:8990;top:3338;width:27;height:23;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" path="m17,l,16,,28r33,l33,16,17,,,,,16,17,xe" fillcolor="#1f1a17" stroked="f">
                    <v:path arrowok="t" o:connecttype="custom" o:connectlocs="11,0;0,11;0,19;22,19;22,11;11,0;11,0;0,0;0,11;11,0" o:connectangles="0,0,0,0,0,0,0,0,0,0"/>
                    <o:lock v:ext="edit" aspectratio="t"/>
                  </v:shape>
                  <v:shape id="Freeform 153" o:spid="_x0000_s1177" style="position:absolute;left:9004;top:3338;width:28;height:26;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" path="m33,16l16,,,,,32r16,l33,16,16,32r17,l33,16xe" fillcolor="#1f1a17" stroked="f">
                    <v:path arrowok="t" o:connecttype="custom" o:connectlocs="24,11;12,0;0,0;0,21;12,21;24,11;12,21;24,21;24,11" o:connectangles="0,0,0,0,0,0,0,0,0"/>
                    <o:lock v:ext="edit" aspectratio="t"/>
                  </v:shape>
                  <v:shape id="Freeform 154" o:spid="_x0000_s1178" style="position:absolute;left:9004;top:3328;width:28;height:23;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" path="m16,l,16,,28r33,l33,16,16,,,,,16,16,xe" fillcolor="#1f1a17" stroked="f">
                    <v:path arrowok="t" o:connecttype="custom" o:connectlocs="12,0;0,11;0,19;24,19;24,11;12,0;12,0;0,0;0,11;12,0" o:connectangles="0,0,0,0,0,0,0,0,0,0"/>
                    <o:lock v:ext="edit" aspectratio="t"/>
                  </v:shape>
                  <v:shape id="Freeform 155" o:spid="_x0000_s1179" style="position:absolute;left:9017;top:3328;width:29;height:26;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" path="m34,16l17,,,,,32r17,l34,16,17,32r17,l34,16xe" fillcolor="#1f1a17" stroked="f">
                    <v:path arrowok="t" o:connecttype="custom" o:connectlocs="25,11;13,0;0,0;0,21;13,21;25,11;13,21;25,21;25,11" o:connectangles="0,0,0,0,0,0,0,0,0"/>
                    <o:lock v:ext="edit" aspectratio="t"/>
                  </v:shape>
                  <v:shape id="Freeform 156" o:spid="_x0000_s1180" style="position:absolute;left:9017;top:3317;width:29;height:24;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" path="m4,l,16,,28r34,l34,16,4,,,8r,8l4,xe" fillcolor="#1f1a17" stroked="f">
                    <v:path arrowok="t" o:connecttype="custom" o:connectlocs="3,0;0,12;0,21;25,21;25,12;3,0;3,0;0,6;0,12;3,0" o:connectangles="0,0,0,0,0,0,0,0,0,0"/>
                    <o:lock v:ext="edit" aspectratio="t"/>
                  </v:shape>
                  <v:shape id="Freeform 157" o:spid="_x0000_s1181" style="position:absolute;left:9021;top:3304;width:31;height:37;visibility:visible;mso-wrap-style:square;v-text-anchor:top" coordsize="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" path="m30,l17,4,,16,25,44,38,32,30,xe" fillcolor="#1f1a17" stroked="f">
                    <v:path arrowok="t" o:connecttype="custom" o:connectlocs="20,0;11,3;0,11;16,31;25,23;20,0" o:connectangles="0,0,0,0,0,0"/>
                    <o:lock v:ext="edit" aspectratio="t"/>
                  </v:shape>
                  <v:shape id="Freeform 158" o:spid="_x0000_s1182" style="position:absolute;left:9046;top:3304;width:13;height:30;visibility:visible;mso-wrap-style:square;v-text-anchor:top" coordsize="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" path="m16,36l16,,,,,36r16,xe" fillcolor="#1f1a17" stroked="f">
                    <v:path arrowok="t" o:connecttype="custom" o:connectlocs="11,25;11,0;0,0;0,25;11,25;11,25" o:connectangles="0,0,0,0,0,0"/>
                    <o:lock v:ext="edit" aspectratio="t"/>
                  </v:shape>
                  <v:shape id="Freeform 159" o:spid="_x0000_s1183" style="position:absolute;left:9059;top:3304;width:29;height:30;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" path="m34,16l17,,,,,36r17,l34,16,17,36r17,l34,16xe" fillcolor="#1f1a17" stroked="f">
                    <v:path arrowok="t" o:connecttype="custom" o:connectlocs="25,11;13,0;0,0;0,25;13,25;25,11;13,25;25,25;25,11" o:connectangles="0,0,0,0,0,0,0,0,0"/>
                    <o:lock v:ext="edit" aspectratio="t"/>
                  </v:shape>
                  <v:shape id="Freeform 160" o:spid="_x0000_s1184" style="position:absolute;left:9059;top:3285;width:42;height:32;visibility:visible;mso-wrap-style:square;v-text-anchor:top" coordsize="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" path="m34,l17,15,9,19,,39r34,l38,35,50,15,34,31,34,,17,r,15l34,xe" fillcolor="#1f1a17" stroked="f">
                    <v:path arrowok="t" o:connecttype="custom" o:connectlocs="24,0;12,10;7,13;0,26;24,26;27,24;35,10;24,21;24,0;12,0;12,10;24,0" o:connectangles="0,0,0,0,0,0,0,0,0,0,0,0"/>
                    <o:lock v:ext="edit" aspectratio="t"/>
                  </v:shape>
                  <v:shape id="Freeform 161" o:spid="_x0000_s1185" style="position:absolute;left:9088;top:3281;width:55;height:30;visibility:visible;mso-wrap-style:square;v-text-anchor:top" coordsize="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" path="m29,7l33,,25,4,12,4,,4,,35r12,l33,35,50,27,66,7,29,7xe" fillcolor="#1f1a17" stroked="f">
                    <v:path arrowok="t" o:connecttype="custom" o:connectlocs="20,5;23,0;18,3;8,3;0,3;0,26;8,26;23,26;35,20;46,5;20,5" o:connectangles="0,0,0,0,0,0,0,0,0,0,0"/>
                    <o:lock v:ext="edit" aspectratio="t"/>
                  </v:shape>
                  <v:shape id="Freeform 162" o:spid="_x0000_s1186" style="position:absolute;left:7713;top:3417;width:91;height:63;visibility:visible;mso-wrap-style:square;v-text-anchor:top" coordsize="1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" path="m,12l9,28,88,75,109,47,25,,,12,,24r9,4l,12xe" fillcolor="#1f1a17" stroked="f">
                    <v:path arrowok="t" o:connecttype="custom" o:connectlocs="0,8;7,20;61,53;76,33;18,0;0,8;0,8;0,17;7,20;0,8" o:connectangles="0,0,0,0,0,0,0,0,0,0"/>
                    <o:lock v:ext="edit" aspectratio="t"/>
                  </v:shape>
                  <v:shape id="Freeform 163" o:spid="_x0000_s1187" style="position:absolute;left:7713;top:3394;width:29;height:33;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" path="m17,l,16,,40r34,l34,16,17,,34,16,34,,17,xe" fillcolor="#1f1a17" stroked="f">
                    <v:path arrowok="t" o:connecttype="custom" o:connectlocs="13,0;0,11;0,27;25,27;25,11;13,0;25,11;25,0;13,0" o:connectangles="0,0,0,0,0,0,0,0,0"/>
                    <o:lock v:ext="edit" aspectratio="t"/>
                  </v:shape>
                  <v:shape id="Freeform 164" o:spid="_x0000_s1188" style="position:absolute;left:7700;top:3394;width:27;height:26;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" path="m,16l16,32r17,l33,,16,,,16,,32r16,l,16xe" fillcolor="#1f1a17" stroked="f">
                    <v:path arrowok="t" o:connecttype="custom" o:connectlocs="0,11;11,21;22,21;22,0;11,0;0,11;0,11;0,21;11,21;0,11" o:connectangles="0,0,0,0,0,0,0,0,0,0"/>
                    <o:lock v:ext="edit" aspectratio="t"/>
                  </v:shape>
                  <v:shape id="Freeform 165" o:spid="_x0000_s1189" style="position:absolute;left:7700;top:3397;width:27;height:10;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" path="m33,l,,,12r33,l33,xe" fillcolor="#1f1a17" stroked="f">
                    <v:path arrowok="t" o:connecttype="custom" o:connectlocs="22,0;0,0;0,8;22,8;22,0;22,0" o:connectangles="0,0,0,0,0,0"/>
                    <o:lock v:ext="edit" aspectratio="t"/>
                  </v:shape>
                  <v:shape id="Freeform 166" o:spid="_x0000_s1190" style="position:absolute;left:7700;top:3374;width:27;height:23;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" path="m16,l,16,,28r33,l33,16,16,,33,16,33,,16,xe" fillcolor="#1f1a17" stroked="f">
                    <v:path arrowok="t" o:connecttype="custom" o:connectlocs="11,0;0,11;0,19;22,19;22,11;11,0;22,11;22,0;11,0" o:connectangles="0,0,0,0,0,0,0,0,0"/>
                    <o:lock v:ext="edit" aspectratio="t"/>
                  </v:shape>
                  <v:shape id="Freeform 167" o:spid="_x0000_s1191" style="position:absolute;left:7686;top:3374;width:27;height:26;visibility:visible;mso-wrap-style:square;v-text-anchor:top" coordsize="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" path="m,16l17,32r16,l33,,17,,,16,,32r17,l,16xe" fillcolor="#1f1a17" stroked="f">
                    <v:path arrowok="t" o:connecttype="custom" o:connectlocs="0,11;11,21;22,21;22,0;11,0;0,11;0,11;0,21;11,21;0,11" o:connectangles="0,0,0,0,0,0,0,0,0,0"/>
                    <o:lock v:ext="edit" aspectratio="t"/>
                  </v:shape>
                  <v:shape id="Freeform 168" o:spid="_x0000_s1192" style="position:absolute;left:7686;top:3377;width:27;height:10;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" path="m33,l,,,12r33,l33,xe" fillcolor="#1f1a17" stroked="f">
                    <v:path arrowok="t" o:connecttype="custom" o:connectlocs="22,0;0,0;0,8;22,8;22,0;22,0" o:connectangles="0,0,0,0,0,0"/>
                    <o:lock v:ext="edit" aspectratio="t"/>
                  </v:shape>
                  <v:shape id="Freeform 169" o:spid="_x0000_s1193" style="position:absolute;left:7686;top:3351;width:27;height:26;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" path="m17,l,20,,31r33,l33,20,17,,33,20,33,,17,xe" fillcolor="#1f1a17" stroked="f">
                    <v:path arrowok="t" o:connecttype="custom" o:connectlocs="11,0;0,14;0,22;22,22;22,14;11,0;22,14;22,0;11,0" o:connectangles="0,0,0,0,0,0,0,0,0"/>
                    <o:lock v:ext="edit" aspectratio="t"/>
                  </v:shape>
                </v:group>
                <v:rect id="Rectangle 170" o:spid="_x0000_s1194" style="position:absolute;left:1257;top:171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" stroked="f">
                  <o:lock v:ext="edit" aspectratio="t"/>
                  <v:textbox>
                    <w:txbxContent>
                      <w:p w:rsidR="00207E35" w:rsidRDefault="00207E35" w:rsidP="00801490">
                        <w:pPr>
                          <w:spacing w:line="160" w:lineRule="exact"/>
                          <w:rPr>
                            <w:spacing w:val="20"/>
                            <w:sz w:val="16"/>
                          </w:rPr>
                        </w:pPr>
                      </w:p>
                    </w:txbxContent>
                  </v:textbox>
                </v:rect>
                <w10:wrap type="square"/>
              </v:group>
            </w:pict>
          </mc:Fallback>
        </mc:AlternateContent>
      </w:r>
      <w:r w:rsidRPr="00B1499D">
        <w:rPr>
          <w:rFonts w:eastAsia="標楷體"/>
          <w:bCs/>
          <w:kern w:val="0"/>
        </w:rPr>
        <w:t xml:space="preserve">       </w:t>
      </w: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ascii="新細明體" w:eastAsia="標楷體" w:hAnsi="標楷體" w:cs="新細明體"/>
          <w:bCs/>
          <w:kern w:val="0"/>
        </w:rPr>
      </w:pP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bCs/>
          <w:kern w:val="0"/>
        </w:rPr>
        <w:t xml:space="preserve">       </w:t>
      </w:r>
    </w:p>
    <w:p w:rsidR="00801490" w:rsidRPr="00B1499D" w:rsidRDefault="00801490" w:rsidP="00801490">
      <w:pPr>
        <w:widowControl/>
        <w:spacing w:line="0" w:lineRule="atLeast"/>
        <w:rPr>
          <w:rFonts w:eastAsia="標楷體"/>
          <w:bCs/>
          <w:kern w:val="0"/>
        </w:rPr>
      </w:pPr>
    </w:p>
    <w:p w:rsidR="00801490" w:rsidRPr="00B1499D" w:rsidRDefault="00801490" w:rsidP="00801490">
      <w:pPr>
        <w:widowControl/>
        <w:spacing w:line="0" w:lineRule="atLeast"/>
        <w:ind w:firstLineChars="350" w:firstLine="840"/>
        <w:rPr>
          <w:rFonts w:eastAsia="標楷體" w:hAnsi="標楷體" w:cs="新細明體"/>
          <w:bCs/>
          <w:kern w:val="0"/>
        </w:rPr>
      </w:pPr>
      <w:r w:rsidRPr="00B1499D">
        <w:rPr>
          <w:rFonts w:eastAsia="標楷體" w:hAnsi="標楷體" w:cs="新細明體" w:hint="eastAsia"/>
          <w:bCs/>
          <w:kern w:val="0"/>
        </w:rPr>
        <w:t>（三）釦子扣好。</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（四）衣領、口袋、袖口，不變花樣。</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（五）袖子及褲管不隨便捲起。</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（六）女生裙子顏色式樣不得隨意更改。</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（七）裙擺不得高於膝蓋上緣五公分。</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（八）制服上不可佩掛任何未經許可之裝飾品或圖案。</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（九）穿著制服、運動服應整套穿著。</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lastRenderedPageBreak/>
        <w:t>（十）內著衣物不得外露制式服裝外。</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（十二）夏天著運動服時不論男女同學均可穿著長或短運動褲。</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（十三）學生繡件繡法如附件。</w:t>
      </w:r>
    </w:p>
    <w:p w:rsidR="00801490" w:rsidRPr="00B1499D" w:rsidRDefault="00801490" w:rsidP="00801490">
      <w:pPr>
        <w:widowControl/>
        <w:spacing w:line="0" w:lineRule="atLeast"/>
        <w:ind w:leftChars="292" w:left="1661" w:hangingChars="400" w:hanging="960"/>
        <w:rPr>
          <w:rFonts w:ascii="標楷體" w:eastAsia="標楷體" w:hAnsi="標楷體" w:cs="新細明體"/>
          <w:bCs/>
          <w:kern w:val="0"/>
        </w:rPr>
      </w:pPr>
      <w:r>
        <w:rPr>
          <w:rFonts w:ascii="標楷體" w:eastAsia="標楷體" w:hAnsi="標楷體" w:cs="新細明體" w:hint="eastAsia"/>
          <w:kern w:val="0"/>
        </w:rPr>
        <w:t xml:space="preserve"> </w:t>
      </w:r>
      <w:r w:rsidRPr="00B1499D">
        <w:rPr>
          <w:rFonts w:ascii="標楷體" w:eastAsia="標楷體" w:hAnsi="標楷體" w:cs="新細明體" w:hint="eastAsia"/>
          <w:kern w:val="0"/>
        </w:rPr>
        <w:t>（十四）</w:t>
      </w:r>
      <w:r w:rsidRPr="00B1499D">
        <w:rPr>
          <w:rFonts w:ascii="標楷體" w:eastAsia="標楷體" w:hAnsi="標楷體" w:cs="新細明體" w:hint="eastAsia"/>
          <w:bCs/>
          <w:kern w:val="0"/>
        </w:rPr>
        <w:t>毛衣為保暖選配服裝不可單獨穿著，必須搭配</w:t>
      </w:r>
      <w:r w:rsidRPr="00B1499D">
        <w:rPr>
          <w:rFonts w:ascii="標楷體" w:eastAsia="標楷體" w:hAnsi="標楷體" w:cs="新細明體" w:hint="eastAsia"/>
          <w:kern w:val="0"/>
        </w:rPr>
        <w:t>長（短）袖制服上衣或</w:t>
      </w:r>
      <w:r w:rsidRPr="00B1499D">
        <w:rPr>
          <w:rFonts w:ascii="標楷體" w:eastAsia="標楷體" w:hAnsi="標楷體" w:cs="新細明體" w:hint="eastAsia"/>
          <w:bCs/>
          <w:kern w:val="0"/>
        </w:rPr>
        <w:t>長（</w:t>
      </w:r>
      <w:r w:rsidRPr="00B1499D">
        <w:rPr>
          <w:rFonts w:ascii="標楷體" w:eastAsia="標楷體" w:hAnsi="標楷體" w:cs="新細明體" w:hint="eastAsia"/>
          <w:kern w:val="0"/>
        </w:rPr>
        <w:t>短</w:t>
      </w:r>
      <w:r w:rsidRPr="00B1499D">
        <w:rPr>
          <w:rFonts w:ascii="標楷體" w:eastAsia="標楷體" w:hAnsi="標楷體" w:cs="新細明體" w:hint="eastAsia"/>
          <w:bCs/>
          <w:kern w:val="0"/>
        </w:rPr>
        <w:t>）運動服。</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二、鞋襪：</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cs="新細明體" w:hint="eastAsia"/>
          <w:bCs/>
          <w:kern w:val="0"/>
        </w:rPr>
        <w:t>（一）</w:t>
      </w:r>
      <w:r w:rsidRPr="00B1499D">
        <w:rPr>
          <w:rFonts w:eastAsia="標楷體" w:hAnsi="標楷體" w:cs="新細明體" w:hint="eastAsia"/>
          <w:bCs/>
          <w:kern w:val="0"/>
        </w:rPr>
        <w:t>夏（冬）季制服：黑皮鞋或球鞋。</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cs="新細明體" w:hint="eastAsia"/>
          <w:bCs/>
          <w:kern w:val="0"/>
        </w:rPr>
        <w:t>（二）</w:t>
      </w:r>
      <w:r w:rsidRPr="00B1499D">
        <w:rPr>
          <w:rFonts w:eastAsia="標楷體" w:hAnsi="標楷體" w:cs="新細明體" w:hint="eastAsia"/>
          <w:bCs/>
          <w:kern w:val="0"/>
        </w:rPr>
        <w:t>運動服：球鞋。</w:t>
      </w:r>
    </w:p>
    <w:p w:rsidR="00801490" w:rsidRPr="00B1499D" w:rsidRDefault="00801490" w:rsidP="00801490">
      <w:pPr>
        <w:widowControl/>
        <w:spacing w:line="0" w:lineRule="atLeast"/>
        <w:ind w:leftChars="350" w:left="1560" w:hangingChars="300" w:hanging="720"/>
        <w:rPr>
          <w:rFonts w:ascii="新細明體" w:eastAsia="標楷體" w:hAnsi="標楷體" w:cs="新細明體"/>
          <w:bCs/>
          <w:kern w:val="0"/>
        </w:rPr>
      </w:pPr>
      <w:r w:rsidRPr="00B1499D">
        <w:rPr>
          <w:rFonts w:eastAsia="標楷體" w:cs="新細明體" w:hint="eastAsia"/>
          <w:bCs/>
          <w:kern w:val="0"/>
        </w:rPr>
        <w:t>（三）</w:t>
      </w:r>
      <w:r w:rsidRPr="00B1499D">
        <w:rPr>
          <w:rFonts w:eastAsia="標楷體" w:hAnsi="標楷體" w:cs="新細明體" w:hint="eastAsia"/>
          <w:bCs/>
          <w:kern w:val="0"/>
        </w:rPr>
        <w:t>著制服時需穿襪子，女生穿著夏季裙子不得穿鬆垮垮的泡泡襪、褲襪或絲襪，若有疑慮則交由行政單位認定之。</w:t>
      </w:r>
    </w:p>
    <w:p w:rsidR="00801490" w:rsidRPr="00B1499D" w:rsidRDefault="00801490" w:rsidP="00801490">
      <w:pPr>
        <w:widowControl/>
        <w:spacing w:line="0" w:lineRule="atLeast"/>
        <w:ind w:leftChars="292" w:left="1421" w:hangingChars="300" w:hanging="720"/>
        <w:rPr>
          <w:rFonts w:ascii="新細明體" w:eastAsia="標楷體" w:hAnsi="新細明體" w:cs="新細明體"/>
          <w:bCs/>
          <w:kern w:val="0"/>
        </w:rPr>
      </w:pPr>
      <w:r w:rsidRPr="00B1499D">
        <w:rPr>
          <w:rFonts w:eastAsia="標楷體" w:cs="新細明體" w:hint="eastAsia"/>
          <w:bCs/>
          <w:kern w:val="0"/>
        </w:rPr>
        <w:t>（四）</w:t>
      </w:r>
      <w:r w:rsidRPr="00B1499D">
        <w:rPr>
          <w:rFonts w:eastAsia="標楷體" w:hAnsi="標楷體" w:cs="新細明體" w:hint="eastAsia"/>
          <w:bCs/>
          <w:kern w:val="0"/>
        </w:rPr>
        <w:t>拖鞋、功夫鞋、涼鞋、休閒鞋、高跟鞋等非制式鞋一律不得穿著到校；特殊情況，例如足部受傷，無法穿著制式鞋款時</w:t>
      </w:r>
      <w:r w:rsidRPr="00B1499D">
        <w:rPr>
          <w:rFonts w:eastAsia="標楷體"/>
          <w:bCs/>
          <w:kern w:val="0"/>
        </w:rPr>
        <w:t>(</w:t>
      </w:r>
      <w:r w:rsidRPr="00B1499D">
        <w:rPr>
          <w:rFonts w:eastAsia="標楷體" w:hAnsi="標楷體" w:cs="新細明體" w:hint="eastAsia"/>
          <w:bCs/>
          <w:kern w:val="0"/>
        </w:rPr>
        <w:t>需由行政單位認定</w:t>
      </w:r>
      <w:r w:rsidRPr="00B1499D">
        <w:rPr>
          <w:rFonts w:eastAsia="標楷體"/>
          <w:bCs/>
          <w:kern w:val="0"/>
        </w:rPr>
        <w:t>)</w:t>
      </w:r>
      <w:r w:rsidRPr="00B1499D">
        <w:rPr>
          <w:rFonts w:eastAsia="標楷體" w:hAnsi="標楷體" w:cs="新細明體" w:hint="eastAsia"/>
          <w:bCs/>
          <w:kern w:val="0"/>
        </w:rPr>
        <w:t>，得以涼鞋、拖鞋代替。</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三、書包及背包：</w:t>
      </w:r>
    </w:p>
    <w:p w:rsidR="00801490" w:rsidRPr="00B1499D" w:rsidRDefault="00801490" w:rsidP="00801490">
      <w:pPr>
        <w:widowControl/>
        <w:spacing w:line="0" w:lineRule="atLeast"/>
        <w:ind w:left="1560" w:hangingChars="650" w:hanging="1560"/>
        <w:rPr>
          <w:rFonts w:ascii="標楷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w:t>
      </w:r>
      <w:r w:rsidRPr="00B1499D">
        <w:rPr>
          <w:rFonts w:ascii="標楷體" w:eastAsia="標楷體" w:hAnsi="標楷體" w:cs="新細明體" w:hint="eastAsia"/>
          <w:bCs/>
          <w:kern w:val="0"/>
        </w:rPr>
        <w:t>每天必須攜帶並使用校發書包、背包或學務處核可之紀念書(背)包上下學，惟實施便服日時不在此限。</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（二）書包不得塗寫任何圖案。</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（三）書包得斜背且上緣不得低於臀部。</w:t>
      </w:r>
    </w:p>
    <w:p w:rsidR="00801490" w:rsidRPr="00B1499D" w:rsidRDefault="00801490" w:rsidP="00801490">
      <w:pPr>
        <w:widowControl/>
        <w:spacing w:line="0" w:lineRule="atLeast"/>
        <w:ind w:firstLineChars="150" w:firstLine="360"/>
        <w:rPr>
          <w:rFonts w:ascii="新細明體" w:eastAsia="標楷體" w:hAnsi="標楷體" w:cs="新細明體"/>
          <w:bCs/>
          <w:kern w:val="0"/>
        </w:rPr>
      </w:pPr>
      <w:r w:rsidRPr="00B1499D">
        <w:rPr>
          <w:rFonts w:eastAsia="標楷體" w:hAnsi="標楷體" w:cs="新細明體" w:hint="eastAsia"/>
          <w:bCs/>
          <w:kern w:val="0"/>
        </w:rPr>
        <w:t>四、腰帶：本校制式腰帶。</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hAnsi="標楷體" w:cs="新細明體" w:hint="eastAsia"/>
          <w:bCs/>
          <w:kern w:val="0"/>
        </w:rPr>
        <w:t>伍、穿著時機：（含制服及運動服）</w:t>
      </w:r>
    </w:p>
    <w:p w:rsidR="00801490" w:rsidRPr="00B1499D" w:rsidRDefault="00801490" w:rsidP="00801490">
      <w:pPr>
        <w:widowControl/>
        <w:spacing w:line="0" w:lineRule="atLeast"/>
        <w:ind w:left="1440" w:hangingChars="600" w:hanging="1440"/>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一、學生進出學校校門時穿著。</w:t>
      </w:r>
    </w:p>
    <w:p w:rsidR="00801490" w:rsidRPr="00B1499D" w:rsidRDefault="00801490" w:rsidP="00801490">
      <w:pPr>
        <w:widowControl/>
        <w:spacing w:line="0" w:lineRule="atLeast"/>
        <w:ind w:left="1440" w:hangingChars="600" w:hanging="1440"/>
        <w:rPr>
          <w:rFonts w:ascii="新細明體" w:hAnsi="新細明體" w:cs="新細明體"/>
          <w:bCs/>
          <w:kern w:val="0"/>
        </w:rPr>
      </w:pPr>
      <w:r w:rsidRPr="00B1499D">
        <w:rPr>
          <w:rFonts w:eastAsia="標楷體"/>
          <w:bCs/>
          <w:kern w:val="0"/>
        </w:rPr>
        <w:t xml:space="preserve">   </w:t>
      </w:r>
      <w:r w:rsidRPr="00B1499D">
        <w:rPr>
          <w:rFonts w:eastAsia="標楷體" w:hAnsi="標楷體" w:cs="新細明體" w:hint="eastAsia"/>
          <w:bCs/>
          <w:kern w:val="0"/>
        </w:rPr>
        <w:t>二、平日在校園內及教室上課時穿著</w:t>
      </w:r>
    </w:p>
    <w:p w:rsidR="00801490" w:rsidRPr="00B1499D" w:rsidRDefault="00801490" w:rsidP="00801490">
      <w:pPr>
        <w:widowControl/>
        <w:spacing w:line="0" w:lineRule="atLeast"/>
        <w:ind w:left="1440" w:hangingChars="600" w:hanging="1440"/>
        <w:rPr>
          <w:rFonts w:ascii="新細明體" w:hAnsi="新細明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三、假日返校參加活動或擔任勤務時穿著。</w:t>
      </w:r>
    </w:p>
    <w:p w:rsidR="00801490" w:rsidRPr="00B1499D" w:rsidRDefault="00801490" w:rsidP="00801490">
      <w:pPr>
        <w:widowControl/>
        <w:spacing w:line="0" w:lineRule="atLeast"/>
        <w:ind w:left="1440" w:hangingChars="600" w:hanging="1440"/>
        <w:rPr>
          <w:rFonts w:ascii="新細明體" w:hAnsi="新細明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四、參加校外團體活動時穿著。</w:t>
      </w:r>
    </w:p>
    <w:p w:rsidR="00801490" w:rsidRPr="00B1499D" w:rsidRDefault="00801490" w:rsidP="00801490">
      <w:pPr>
        <w:widowControl/>
        <w:spacing w:line="0" w:lineRule="atLeast"/>
        <w:ind w:left="850" w:hangingChars="354" w:hanging="850"/>
        <w:rPr>
          <w:rFonts w:eastAsia="標楷體" w:hAnsi="標楷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五、</w:t>
      </w:r>
      <w:r w:rsidRPr="006B2F67">
        <w:rPr>
          <w:rFonts w:eastAsia="標楷體" w:hAnsi="標楷體" w:cs="新細明體" w:hint="eastAsia"/>
          <w:bCs/>
          <w:kern w:val="0"/>
        </w:rPr>
        <w:t>服裝以班為單位</w:t>
      </w:r>
      <w:r>
        <w:rPr>
          <w:rFonts w:eastAsia="標楷體" w:hAnsi="標楷體" w:cs="新細明體" w:hint="eastAsia"/>
          <w:bCs/>
          <w:kern w:val="0"/>
        </w:rPr>
        <w:t>整齊穿著為原則，各班除當日有體育課著體育服到校外，其它時段著制服</w:t>
      </w:r>
      <w:r w:rsidRPr="006B2F67">
        <w:rPr>
          <w:rFonts w:eastAsia="標楷體" w:hAnsi="標楷體" w:cs="新細明體" w:hint="eastAsia"/>
          <w:bCs/>
          <w:kern w:val="0"/>
        </w:rPr>
        <w:t>到校，高一、二因社團活動緣故，星期五統一著體育服。班服及社團服裝非學校制式服飾，為使同學發展社團特色及班級風格，可在星期五下午第七節班會課後統一換穿（進出校門及團體集會時間仍須著制服）。</w:t>
      </w:r>
    </w:p>
    <w:p w:rsidR="00801490" w:rsidRPr="00B1499D" w:rsidRDefault="00801490" w:rsidP="00801490">
      <w:pPr>
        <w:widowControl/>
        <w:spacing w:line="0" w:lineRule="atLeast"/>
        <w:ind w:firstLineChars="150" w:firstLine="360"/>
        <w:rPr>
          <w:rFonts w:ascii="新細明體" w:eastAsia="標楷體" w:hAnsi="標楷體" w:cs="新細明體"/>
          <w:kern w:val="0"/>
        </w:rPr>
      </w:pPr>
      <w:r w:rsidRPr="00B1499D">
        <w:rPr>
          <w:rFonts w:eastAsia="標楷體" w:hAnsi="標楷體" w:cs="新細明體" w:hint="eastAsia"/>
          <w:bCs/>
          <w:kern w:val="0"/>
        </w:rPr>
        <w:t>六、每學期第一次及第二次定期考結束後各實施便服日乙日，以培養學生審美觀念。</w:t>
      </w:r>
    </w:p>
    <w:p w:rsidR="00801490" w:rsidRPr="00B1499D" w:rsidRDefault="00801490" w:rsidP="00801490">
      <w:pPr>
        <w:widowControl/>
        <w:spacing w:line="0" w:lineRule="atLeast"/>
        <w:ind w:firstLineChars="150" w:firstLine="360"/>
        <w:rPr>
          <w:rFonts w:ascii="新細明體" w:eastAsia="標楷體" w:hAnsi="標楷體" w:cs="新細明體"/>
          <w:bCs/>
          <w:kern w:val="0"/>
        </w:rPr>
      </w:pPr>
      <w:r w:rsidRPr="00B1499D">
        <w:rPr>
          <w:rFonts w:eastAsia="標楷體" w:hAnsi="標楷體" w:cs="新細明體" w:hint="eastAsia"/>
          <w:bCs/>
          <w:kern w:val="0"/>
        </w:rPr>
        <w:t>七、重大典禮集會服裝由校方統一規定。</w:t>
      </w:r>
    </w:p>
    <w:p w:rsidR="00801490" w:rsidRPr="00B1499D" w:rsidRDefault="00801490" w:rsidP="00801490">
      <w:pPr>
        <w:widowControl/>
        <w:spacing w:line="0" w:lineRule="atLeast"/>
        <w:ind w:leftChars="126" w:left="782" w:hangingChars="200" w:hanging="480"/>
        <w:rPr>
          <w:rFonts w:ascii="新細明體" w:eastAsia="標楷體" w:hAnsi="標楷體" w:cs="新細明體"/>
          <w:bCs/>
          <w:kern w:val="0"/>
        </w:rPr>
      </w:pPr>
      <w:r>
        <w:rPr>
          <w:rFonts w:eastAsia="標楷體" w:hAnsi="標楷體" w:cs="新細明體" w:hint="eastAsia"/>
          <w:bCs/>
          <w:kern w:val="0"/>
        </w:rPr>
        <w:t xml:space="preserve"> </w:t>
      </w:r>
      <w:r w:rsidRPr="00B1499D">
        <w:rPr>
          <w:rFonts w:eastAsia="標楷體" w:hAnsi="標楷體" w:cs="新細明體" w:hint="eastAsia"/>
          <w:bCs/>
          <w:kern w:val="0"/>
        </w:rPr>
        <w:t>八、學生在校（上、下學）所穿著各式服裝的式樣、顏色及穿著方式，必須以校方規定實施的為準。</w:t>
      </w:r>
    </w:p>
    <w:p w:rsidR="00801490" w:rsidRPr="00B1499D" w:rsidRDefault="00801490" w:rsidP="00801490">
      <w:pPr>
        <w:widowControl/>
        <w:spacing w:line="0" w:lineRule="atLeast"/>
        <w:ind w:left="1440" w:hangingChars="600" w:hanging="1440"/>
        <w:rPr>
          <w:rFonts w:ascii="新細明體" w:eastAsia="標楷體" w:hAnsi="標楷體" w:cs="新細明體"/>
          <w:bCs/>
          <w:kern w:val="0"/>
        </w:rPr>
      </w:pPr>
      <w:r w:rsidRPr="00B1499D">
        <w:rPr>
          <w:rFonts w:eastAsia="標楷體" w:hAnsi="標楷體" w:cs="新細明體" w:hint="eastAsia"/>
          <w:bCs/>
          <w:kern w:val="0"/>
        </w:rPr>
        <w:t>陸、換季處理</w:t>
      </w:r>
    </w:p>
    <w:p w:rsidR="00801490" w:rsidRPr="00B1499D" w:rsidRDefault="00801490" w:rsidP="00801490">
      <w:pPr>
        <w:widowControl/>
        <w:spacing w:line="0" w:lineRule="atLeast"/>
        <w:ind w:left="1440" w:hangingChars="600" w:hanging="1440"/>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一、季節服裝換穿時，以學務處宣佈時間為準，並預留二</w:t>
      </w:r>
      <w:r w:rsidRPr="00B1499D">
        <w:rPr>
          <w:rFonts w:eastAsia="標楷體"/>
          <w:bCs/>
          <w:kern w:val="0"/>
        </w:rPr>
        <w:t>~</w:t>
      </w:r>
      <w:r w:rsidRPr="00B1499D">
        <w:rPr>
          <w:rFonts w:eastAsia="標楷體" w:hAnsi="標楷體" w:cs="新細明體" w:hint="eastAsia"/>
          <w:bCs/>
          <w:kern w:val="0"/>
        </w:rPr>
        <w:t>三週之彈性。</w:t>
      </w:r>
    </w:p>
    <w:p w:rsidR="00801490" w:rsidRPr="00B1499D" w:rsidRDefault="00801490" w:rsidP="00801490">
      <w:pPr>
        <w:widowControl/>
        <w:spacing w:line="0" w:lineRule="atLeast"/>
        <w:ind w:leftChars="125" w:left="780" w:hangingChars="200" w:hanging="480"/>
        <w:rPr>
          <w:rFonts w:ascii="新細明體" w:eastAsia="標楷體" w:hAnsi="標楷體" w:cs="新細明體"/>
          <w:bCs/>
          <w:kern w:val="0"/>
        </w:rPr>
      </w:pPr>
      <w:r w:rsidRPr="00B1499D">
        <w:rPr>
          <w:rFonts w:eastAsia="標楷體" w:hAnsi="標楷體" w:cs="新細明體" w:hint="eastAsia"/>
          <w:bCs/>
          <w:kern w:val="0"/>
        </w:rPr>
        <w:t>二、便服、校外外套等非制式校服，不可在校園內穿著，但寒流來襲，學生可於校服夾克或外套外加穿便服外套，以維健康。</w:t>
      </w:r>
    </w:p>
    <w:p w:rsidR="00801490" w:rsidRPr="00B1499D" w:rsidRDefault="00801490" w:rsidP="00801490">
      <w:pPr>
        <w:widowControl/>
        <w:spacing w:line="0" w:lineRule="atLeast"/>
        <w:ind w:leftChars="125" w:left="780" w:hangingChars="200" w:hanging="480"/>
        <w:rPr>
          <w:rFonts w:ascii="新細明體" w:eastAsia="標楷體" w:hAnsi="標楷體" w:cs="新細明體"/>
          <w:bCs/>
          <w:kern w:val="0"/>
        </w:rPr>
      </w:pPr>
      <w:r w:rsidRPr="00B1499D">
        <w:rPr>
          <w:rFonts w:ascii="標楷體" w:eastAsia="標楷體" w:hAnsi="標楷體" w:cs="新細明體" w:hint="eastAsia"/>
          <w:bCs/>
          <w:kern w:val="0"/>
        </w:rPr>
        <w:t>三、學生如有特殊身體狀況可</w:t>
      </w:r>
      <w:r w:rsidRPr="00B1499D">
        <w:rPr>
          <w:rFonts w:eastAsia="標楷體" w:hAnsi="標楷體" w:cs="新細明體" w:hint="eastAsia"/>
          <w:kern w:val="0"/>
        </w:rPr>
        <w:t>選擇穿著非當季服裝，如有重要活動及集會須依學校規定穿著當季服裝。</w:t>
      </w:r>
    </w:p>
    <w:p w:rsidR="00801490" w:rsidRPr="00B1499D" w:rsidRDefault="00801490" w:rsidP="00801490">
      <w:pPr>
        <w:widowControl/>
        <w:rPr>
          <w:rFonts w:ascii="新細明體" w:eastAsia="標楷體" w:hAnsi="標楷體" w:cs="新細明體"/>
          <w:bCs/>
          <w:kern w:val="0"/>
        </w:rPr>
      </w:pPr>
      <w:r w:rsidRPr="00B1499D">
        <w:rPr>
          <w:rFonts w:eastAsia="標楷體" w:hAnsi="標楷體" w:cs="新細明體" w:hint="eastAsia"/>
          <w:bCs/>
          <w:kern w:val="0"/>
        </w:rPr>
        <w:t>柒、髮式及儀容規定：</w:t>
      </w:r>
    </w:p>
    <w:p w:rsidR="00801490" w:rsidRPr="00B1499D" w:rsidRDefault="00801490" w:rsidP="00801490">
      <w:pPr>
        <w:widowControl/>
        <w:spacing w:line="0" w:lineRule="atLeast"/>
        <w:ind w:leftChars="116" w:left="758" w:hangingChars="200" w:hanging="480"/>
        <w:rPr>
          <w:rFonts w:ascii="新細明體" w:eastAsia="標楷體" w:hAnsi="新細明體" w:cs="新細明體"/>
          <w:bCs/>
          <w:kern w:val="0"/>
        </w:rPr>
      </w:pPr>
      <w:r w:rsidRPr="00B1499D">
        <w:rPr>
          <w:rFonts w:eastAsia="標楷體" w:hAnsi="標楷體" w:cs="新細明體" w:hint="eastAsia"/>
          <w:bCs/>
          <w:kern w:val="0"/>
        </w:rPr>
        <w:t>一、髮型髮式應以整潔、自然、簡單、朝氣為原則，學生髮型髮式不可遮蓋眼、臉，須能清楚辨認容貌。</w:t>
      </w:r>
    </w:p>
    <w:p w:rsidR="00801490" w:rsidRPr="00B1499D" w:rsidRDefault="00801490" w:rsidP="00801490">
      <w:pPr>
        <w:widowControl/>
        <w:spacing w:line="0" w:lineRule="atLeast"/>
        <w:ind w:leftChars="116" w:left="758" w:hangingChars="200" w:hanging="480"/>
        <w:rPr>
          <w:rFonts w:ascii="新細明體" w:eastAsia="標楷體" w:hAnsi="新細明體" w:cs="新細明體"/>
          <w:bCs/>
          <w:kern w:val="0"/>
        </w:rPr>
      </w:pPr>
      <w:r w:rsidRPr="00B1499D">
        <w:rPr>
          <w:rFonts w:eastAsia="標楷體" w:hAnsi="標楷體" w:cs="新細明體" w:hint="eastAsia"/>
          <w:bCs/>
          <w:kern w:val="0"/>
        </w:rPr>
        <w:t>二、頭髮長期不作修剪</w:t>
      </w:r>
      <w:r w:rsidRPr="00B1499D">
        <w:rPr>
          <w:rFonts w:eastAsia="標楷體"/>
          <w:bCs/>
          <w:kern w:val="0"/>
        </w:rPr>
        <w:t>(</w:t>
      </w:r>
      <w:r w:rsidRPr="00B1499D">
        <w:rPr>
          <w:rFonts w:eastAsia="標楷體" w:hAnsi="標楷體" w:cs="新細明體" w:hint="eastAsia"/>
          <w:bCs/>
          <w:kern w:val="0"/>
        </w:rPr>
        <w:t>或平日不作清洗</w:t>
      </w:r>
      <w:r w:rsidRPr="00B1499D">
        <w:rPr>
          <w:rFonts w:eastAsia="標楷體"/>
          <w:bCs/>
          <w:kern w:val="0"/>
        </w:rPr>
        <w:t>)</w:t>
      </w:r>
      <w:r w:rsidRPr="00B1499D">
        <w:rPr>
          <w:rFonts w:eastAsia="標楷體" w:hAnsi="標楷體" w:cs="新細明體" w:hint="eastAsia"/>
          <w:bCs/>
          <w:kern w:val="0"/>
        </w:rPr>
        <w:t>而明顯髒亂或髮型髮式與校服搭配明顯不相稱，經校方規勸輔導</w:t>
      </w:r>
      <w:r w:rsidRPr="00B1499D">
        <w:rPr>
          <w:rFonts w:eastAsia="標楷體"/>
          <w:bCs/>
          <w:kern w:val="0"/>
        </w:rPr>
        <w:t>(</w:t>
      </w:r>
      <w:r w:rsidRPr="00B1499D">
        <w:rPr>
          <w:rFonts w:eastAsia="標楷體" w:hAnsi="標楷體" w:cs="新細明體" w:hint="eastAsia"/>
          <w:bCs/>
          <w:kern w:val="0"/>
        </w:rPr>
        <w:t>以一週為限</w:t>
      </w:r>
      <w:r w:rsidRPr="00B1499D">
        <w:rPr>
          <w:rFonts w:eastAsia="標楷體"/>
          <w:bCs/>
          <w:kern w:val="0"/>
        </w:rPr>
        <w:t>)</w:t>
      </w:r>
      <w:r w:rsidRPr="00B1499D">
        <w:rPr>
          <w:rFonts w:eastAsia="標楷體" w:hAnsi="標楷體" w:cs="新細明體" w:hint="eastAsia"/>
          <w:bCs/>
          <w:kern w:val="0"/>
        </w:rPr>
        <w:t>仍未改善者，校方得通知家長要求該學生限期改正。</w:t>
      </w:r>
    </w:p>
    <w:p w:rsidR="00801490" w:rsidRPr="00B1499D" w:rsidRDefault="00801490" w:rsidP="00801490">
      <w:pPr>
        <w:widowControl/>
        <w:spacing w:line="0" w:lineRule="atLeast"/>
        <w:ind w:firstLineChars="150" w:firstLine="360"/>
        <w:rPr>
          <w:rFonts w:eastAsia="標楷體" w:hAnsi="標楷體" w:cs="新細明體"/>
          <w:bCs/>
          <w:kern w:val="0"/>
        </w:rPr>
      </w:pPr>
      <w:r w:rsidRPr="00B1499D">
        <w:rPr>
          <w:rFonts w:eastAsia="標楷體" w:hAnsi="標楷體" w:cs="新細明體" w:hint="eastAsia"/>
          <w:bCs/>
          <w:kern w:val="0"/>
        </w:rPr>
        <w:t>三、不戴項鍊、手飾、戒指、耳環（女生可戴平貼非墜式耳環）等飾物、指甲要剪短。</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四、男生不得以造形為由，蓄留鬍鬚。</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五、不擦指甲油（透明指甲油除外）、不化妝。</w:t>
      </w:r>
    </w:p>
    <w:p w:rsidR="00801490" w:rsidRPr="00B1499D" w:rsidRDefault="00801490" w:rsidP="00801490">
      <w:pPr>
        <w:widowControl/>
        <w:rPr>
          <w:rFonts w:ascii="新細明體" w:eastAsia="標楷體" w:hAnsi="新細明體" w:cs="新細明體"/>
          <w:bCs/>
          <w:kern w:val="0"/>
        </w:rPr>
      </w:pPr>
      <w:r w:rsidRPr="00B1499D">
        <w:rPr>
          <w:rFonts w:eastAsia="標楷體" w:hAnsi="標楷體" w:cs="新細明體" w:hint="eastAsia"/>
          <w:bCs/>
          <w:kern w:val="0"/>
        </w:rPr>
        <w:t>捌、服儀檢查：</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一、檢查方式：</w:t>
      </w:r>
    </w:p>
    <w:p w:rsidR="00801490" w:rsidRPr="00B1499D" w:rsidRDefault="00801490" w:rsidP="00801490">
      <w:pPr>
        <w:widowControl/>
        <w:spacing w:line="0" w:lineRule="atLeast"/>
        <w:ind w:firstLineChars="300" w:firstLine="720"/>
        <w:rPr>
          <w:rFonts w:eastAsia="標楷體"/>
          <w:bCs/>
          <w:kern w:val="0"/>
        </w:rPr>
      </w:pPr>
      <w:r w:rsidRPr="00B1499D">
        <w:rPr>
          <w:rFonts w:eastAsia="標楷體" w:cs="新細明體" w:hint="eastAsia"/>
          <w:bCs/>
          <w:kern w:val="0"/>
        </w:rPr>
        <w:t>（一）</w:t>
      </w:r>
      <w:r w:rsidRPr="00B1499D">
        <w:rPr>
          <w:rFonts w:eastAsia="標楷體" w:hAnsi="標楷體" w:cs="新細明體" w:hint="eastAsia"/>
          <w:bCs/>
          <w:kern w:val="0"/>
        </w:rPr>
        <w:t>定期檢查：每月第一週於擴大朝會時由導師</w:t>
      </w:r>
      <w:r w:rsidRPr="00B1499D">
        <w:rPr>
          <w:rFonts w:eastAsia="標楷體"/>
          <w:bCs/>
          <w:kern w:val="0"/>
        </w:rPr>
        <w:t>(</w:t>
      </w:r>
      <w:r w:rsidRPr="00B1499D">
        <w:rPr>
          <w:rFonts w:eastAsia="標楷體" w:hAnsi="標楷體" w:cs="新細明體" w:hint="eastAsia"/>
          <w:bCs/>
          <w:kern w:val="0"/>
        </w:rPr>
        <w:t>或高中輔導教官協助</w:t>
      </w:r>
      <w:r w:rsidRPr="00B1499D">
        <w:rPr>
          <w:rFonts w:eastAsia="標楷體"/>
          <w:bCs/>
          <w:kern w:val="0"/>
        </w:rPr>
        <w:t>)</w:t>
      </w:r>
      <w:r w:rsidRPr="00B1499D">
        <w:rPr>
          <w:rFonts w:eastAsia="標楷體" w:hAnsi="標楷體" w:cs="新細明體" w:hint="eastAsia"/>
          <w:bCs/>
          <w:kern w:val="0"/>
        </w:rPr>
        <w:t>負責檢查。</w:t>
      </w:r>
    </w:p>
    <w:p w:rsidR="00801490" w:rsidRPr="00B1499D" w:rsidRDefault="00801490" w:rsidP="00801490">
      <w:pPr>
        <w:widowControl/>
        <w:spacing w:line="0" w:lineRule="atLeast"/>
        <w:ind w:firstLineChars="300" w:firstLine="720"/>
        <w:rPr>
          <w:rFonts w:eastAsia="標楷體" w:hAnsi="標楷體" w:cs="新細明體"/>
          <w:bCs/>
          <w:kern w:val="0"/>
        </w:rPr>
      </w:pPr>
      <w:r w:rsidRPr="00B1499D">
        <w:rPr>
          <w:rFonts w:eastAsia="標楷體" w:hAnsi="標楷體" w:cs="新細明體" w:hint="eastAsia"/>
          <w:bCs/>
          <w:kern w:val="0"/>
        </w:rPr>
        <w:lastRenderedPageBreak/>
        <w:t>（二）不定期檢查：導（教）師或輔導教官得隨時隨地實施學生服儀檢查。</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二、檢查項目：</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（一）</w:t>
      </w:r>
      <w:r w:rsidRPr="00B1499D">
        <w:rPr>
          <w:rFonts w:eastAsia="標楷體" w:hAnsi="標楷體" w:cs="新細明體" w:hint="eastAsia"/>
          <w:bCs/>
          <w:kern w:val="0"/>
        </w:rPr>
        <w:t>髮型是否合乎整齊、健康、自然、衛生等原則。</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hAnsi="標楷體" w:cs="新細明體" w:hint="eastAsia"/>
          <w:bCs/>
          <w:kern w:val="0"/>
        </w:rPr>
        <w:t>（二）學號是否依規定繡製。</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hAnsi="標楷體" w:cs="新細明體" w:hint="eastAsia"/>
          <w:bCs/>
          <w:kern w:val="0"/>
        </w:rPr>
        <w:t>（三）制服是否依規定季節換穿，式樣顏色是否合乎標準。</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hAnsi="標楷體" w:cs="新細明體" w:hint="eastAsia"/>
          <w:bCs/>
          <w:kern w:val="0"/>
        </w:rPr>
        <w:t>（四）腰帶是否繫帶，式樣是否合乎規定。</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（五）</w:t>
      </w:r>
      <w:r w:rsidRPr="00B1499D">
        <w:rPr>
          <w:rFonts w:eastAsia="標楷體" w:hAnsi="標楷體" w:cs="新細明體" w:hint="eastAsia"/>
          <w:bCs/>
          <w:kern w:val="0"/>
        </w:rPr>
        <w:t>鞋襪是否依規定穿著。</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（六）</w:t>
      </w:r>
      <w:r w:rsidRPr="00B1499D">
        <w:rPr>
          <w:rFonts w:eastAsia="標楷體" w:hAnsi="標楷體" w:cs="新細明體" w:hint="eastAsia"/>
          <w:bCs/>
          <w:kern w:val="0"/>
        </w:rPr>
        <w:t>指甲、鬍鬚是否依規定修剪。</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（七）</w:t>
      </w:r>
      <w:r w:rsidRPr="00B1499D">
        <w:rPr>
          <w:rFonts w:eastAsia="標楷體" w:hAnsi="標楷體" w:cs="新細明體" w:hint="eastAsia"/>
          <w:bCs/>
          <w:kern w:val="0"/>
        </w:rPr>
        <w:t>鈕扣是否扣好齊全。</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（八）</w:t>
      </w:r>
      <w:r w:rsidRPr="00B1499D">
        <w:rPr>
          <w:rFonts w:eastAsia="標楷體" w:hAnsi="標楷體" w:cs="新細明體" w:hint="eastAsia"/>
          <w:bCs/>
          <w:kern w:val="0"/>
        </w:rPr>
        <w:t>攜帶書包或背包式樣是否標準。</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（九）</w:t>
      </w:r>
      <w:r w:rsidRPr="00B1499D">
        <w:rPr>
          <w:rFonts w:eastAsia="標楷體" w:hAnsi="標楷體" w:cs="新細明體" w:hint="eastAsia"/>
          <w:bCs/>
          <w:kern w:val="0"/>
        </w:rPr>
        <w:t>校服</w:t>
      </w:r>
      <w:r w:rsidRPr="00B1499D">
        <w:rPr>
          <w:rFonts w:eastAsia="標楷體" w:hAnsi="標楷體" w:cs="新細明體" w:hint="eastAsia"/>
          <w:bCs/>
          <w:kern w:val="0"/>
        </w:rPr>
        <w:t>(</w:t>
      </w:r>
      <w:r w:rsidRPr="00B1499D">
        <w:rPr>
          <w:rFonts w:eastAsia="標楷體" w:hAnsi="標楷體" w:cs="新細明體" w:hint="eastAsia"/>
          <w:bCs/>
          <w:kern w:val="0"/>
        </w:rPr>
        <w:t>褲子、裙子</w:t>
      </w:r>
      <w:r w:rsidRPr="00B1499D">
        <w:rPr>
          <w:rFonts w:eastAsia="標楷體" w:hAnsi="標楷體" w:cs="新細明體" w:hint="eastAsia"/>
          <w:bCs/>
          <w:kern w:val="0"/>
        </w:rPr>
        <w:t>)</w:t>
      </w:r>
      <w:r w:rsidRPr="00B1499D">
        <w:rPr>
          <w:rFonts w:eastAsia="標楷體" w:hAnsi="標楷體" w:cs="新細明體" w:hint="eastAsia"/>
          <w:bCs/>
          <w:kern w:val="0"/>
        </w:rPr>
        <w:t>是否合乎規定。</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（十）</w:t>
      </w:r>
      <w:r w:rsidRPr="00B1499D">
        <w:rPr>
          <w:rFonts w:eastAsia="標楷體" w:hAnsi="標楷體" w:cs="新細明體" w:hint="eastAsia"/>
          <w:bCs/>
          <w:kern w:val="0"/>
        </w:rPr>
        <w:t>男女生是否違規佩帶耳環或其他飾物。</w:t>
      </w:r>
    </w:p>
    <w:p w:rsidR="00801490" w:rsidRPr="00B1499D" w:rsidRDefault="00801490" w:rsidP="00801490">
      <w:pPr>
        <w:widowControl/>
        <w:spacing w:line="0" w:lineRule="atLeast"/>
        <w:ind w:firstLineChars="300" w:firstLine="720"/>
        <w:rPr>
          <w:rFonts w:ascii="新細明體" w:eastAsia="標楷體" w:hAnsi="標楷體" w:cs="新細明體"/>
          <w:bCs/>
          <w:kern w:val="0"/>
        </w:rPr>
      </w:pPr>
      <w:r w:rsidRPr="00B1499D">
        <w:rPr>
          <w:rFonts w:eastAsia="標楷體" w:cs="新細明體" w:hint="eastAsia"/>
          <w:bCs/>
          <w:kern w:val="0"/>
        </w:rPr>
        <w:t>（十一）</w:t>
      </w:r>
      <w:r w:rsidRPr="00B1499D">
        <w:rPr>
          <w:rFonts w:eastAsia="標楷體" w:hAnsi="標楷體" w:cs="新細明體" w:hint="eastAsia"/>
          <w:bCs/>
          <w:kern w:val="0"/>
        </w:rPr>
        <w:t>其他有關服儀之規定。</w:t>
      </w:r>
    </w:p>
    <w:p w:rsidR="00801490" w:rsidRPr="00B1499D" w:rsidRDefault="00801490" w:rsidP="00801490">
      <w:pPr>
        <w:widowControl/>
        <w:spacing w:line="0" w:lineRule="atLeast"/>
        <w:rPr>
          <w:rFonts w:ascii="新細明體" w:eastAsia="標楷體" w:hAnsi="新細明體" w:cs="新細明體"/>
          <w:bCs/>
          <w:kern w:val="0"/>
        </w:rPr>
      </w:pPr>
      <w:r w:rsidRPr="00B1499D">
        <w:rPr>
          <w:rFonts w:eastAsia="標楷體" w:hAnsi="標楷體" w:cs="新細明體" w:hint="eastAsia"/>
          <w:bCs/>
          <w:kern w:val="0"/>
        </w:rPr>
        <w:t>玖、違規處理：</w:t>
      </w:r>
    </w:p>
    <w:p w:rsidR="00801490" w:rsidRPr="00B1499D" w:rsidRDefault="00801490" w:rsidP="00801490">
      <w:pPr>
        <w:widowControl/>
        <w:spacing w:line="0" w:lineRule="atLeast"/>
        <w:ind w:left="840" w:hangingChars="350" w:hanging="840"/>
        <w:rPr>
          <w:rFonts w:ascii="新細明體" w:eastAsia="標楷體" w:hAnsi="新細明體" w:cs="新細明體"/>
          <w:bCs/>
          <w:kern w:val="0"/>
        </w:rPr>
      </w:pPr>
      <w:r w:rsidRPr="00B1499D">
        <w:rPr>
          <w:rFonts w:eastAsia="標楷體"/>
          <w:bCs/>
          <w:kern w:val="0"/>
        </w:rPr>
        <w:t xml:space="preserve">   </w:t>
      </w:r>
      <w:r w:rsidRPr="00B1499D">
        <w:rPr>
          <w:rFonts w:eastAsia="標楷體" w:hAnsi="標楷體" w:cs="新細明體" w:hint="eastAsia"/>
          <w:bCs/>
          <w:kern w:val="0"/>
        </w:rPr>
        <w:t>一、定期檢查：違反各項檢查標準者，記警告乙次；並於隔週星期一統一進行複檢，未依規定完成複檢或複檢不合格，再記警告乙次。</w:t>
      </w:r>
    </w:p>
    <w:p w:rsidR="00801490" w:rsidRPr="00B1499D" w:rsidRDefault="00801490" w:rsidP="00801490">
      <w:pPr>
        <w:widowControl/>
        <w:spacing w:line="0" w:lineRule="atLeast"/>
        <w:ind w:left="840" w:hangingChars="350" w:hanging="840"/>
        <w:rPr>
          <w:rFonts w:ascii="新細明體" w:hAnsi="新細明體" w:cs="新細明體"/>
          <w:bCs/>
          <w:kern w:val="0"/>
        </w:rPr>
      </w:pPr>
      <w:r w:rsidRPr="00B1499D">
        <w:rPr>
          <w:rFonts w:eastAsia="標楷體"/>
          <w:bCs/>
          <w:kern w:val="0"/>
        </w:rPr>
        <w:t xml:space="preserve">   </w:t>
      </w:r>
      <w:r w:rsidRPr="00B1499D">
        <w:rPr>
          <w:rFonts w:eastAsia="標楷體" w:hAnsi="標楷體" w:cs="新細明體" w:hint="eastAsia"/>
          <w:bCs/>
          <w:kern w:val="0"/>
        </w:rPr>
        <w:t>二、不定期檢查：服儀檢查不合規定時，經登記達</w:t>
      </w:r>
      <w:r w:rsidRPr="00B1499D">
        <w:rPr>
          <w:rFonts w:eastAsia="標楷體"/>
          <w:bCs/>
          <w:kern w:val="0"/>
        </w:rPr>
        <w:t>3</w:t>
      </w:r>
      <w:r w:rsidRPr="00B1499D">
        <w:rPr>
          <w:rFonts w:eastAsia="標楷體" w:hAnsi="標楷體" w:cs="新細明體" w:hint="eastAsia"/>
          <w:bCs/>
          <w:kern w:val="0"/>
        </w:rPr>
        <w:t>次記警告乙次。</w:t>
      </w:r>
    </w:p>
    <w:p w:rsidR="00801490" w:rsidRPr="00B1499D" w:rsidRDefault="00801490" w:rsidP="00801490">
      <w:pPr>
        <w:widowControl/>
        <w:spacing w:line="0" w:lineRule="atLeast"/>
        <w:ind w:left="840" w:hangingChars="350" w:hanging="840"/>
        <w:rPr>
          <w:rFonts w:ascii="新細明體" w:eastAsia="標楷體" w:hAnsi="新細明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三、定期檢查未到者，需於銷假到校當日說明請假理由，至生輔組完成檢查銷假。當日未完成檢查者記警告乙次；並於隔週星期一統一進行複檢，未依規定完成複檢或複檢不合格，再記警告乙次。</w:t>
      </w:r>
    </w:p>
    <w:p w:rsidR="00801490" w:rsidRPr="00B1499D" w:rsidRDefault="00801490" w:rsidP="00801490">
      <w:pPr>
        <w:widowControl/>
        <w:spacing w:line="0" w:lineRule="atLeast"/>
        <w:ind w:left="360" w:hangingChars="150" w:hanging="360"/>
        <w:rPr>
          <w:rFonts w:ascii="新細明體" w:eastAsia="標楷體" w:hAnsi="新細明體" w:cs="新細明體"/>
          <w:bCs/>
          <w:kern w:val="0"/>
        </w:rPr>
      </w:pPr>
      <w:r w:rsidRPr="00B1499D">
        <w:rPr>
          <w:rFonts w:eastAsia="標楷體" w:hAnsi="標楷體" w:cs="新細明體" w:hint="eastAsia"/>
          <w:bCs/>
          <w:kern w:val="0"/>
        </w:rPr>
        <w:t>拾、若對學生服裝儀容認定有疑義時，請提交服儀委員會認定之。</w:t>
      </w:r>
    </w:p>
    <w:p w:rsidR="00801490" w:rsidRPr="00B1499D" w:rsidRDefault="00801490" w:rsidP="00801490">
      <w:pPr>
        <w:widowControl/>
        <w:spacing w:line="0" w:lineRule="atLeast"/>
        <w:rPr>
          <w:rFonts w:ascii="新細明體" w:eastAsia="標楷體" w:hAnsi="新細明體" w:cs="新細明體"/>
          <w:bCs/>
          <w:kern w:val="0"/>
        </w:rPr>
      </w:pPr>
      <w:r w:rsidRPr="00B1499D">
        <w:rPr>
          <w:rFonts w:eastAsia="標楷體" w:hAnsi="標楷體" w:cs="新細明體" w:hint="eastAsia"/>
          <w:bCs/>
          <w:kern w:val="0"/>
        </w:rPr>
        <w:t>拾壹、本規定經服儀委員會通過後呈校長核可後實施，修正時亦同。</w:t>
      </w:r>
    </w:p>
    <w:p w:rsidR="00801490" w:rsidRPr="00B1499D" w:rsidRDefault="00801490" w:rsidP="00801490">
      <w:pPr>
        <w:widowControl/>
        <w:spacing w:line="0" w:lineRule="atLeast"/>
        <w:rPr>
          <w:rFonts w:ascii="新細明體" w:eastAsia="標楷體" w:hAnsi="新細明體" w:cs="新細明體"/>
          <w:bCs/>
          <w:kern w:val="0"/>
        </w:rPr>
      </w:pPr>
    </w:p>
    <w:p w:rsidR="00801490" w:rsidRPr="003964F8" w:rsidRDefault="00801490" w:rsidP="00801490">
      <w:pPr>
        <w:widowControl/>
        <w:rPr>
          <w:rFonts w:ascii="標楷體" w:eastAsia="標楷體" w:cs="新細明體"/>
          <w:b/>
          <w:bCs/>
          <w:kern w:val="0"/>
        </w:rPr>
      </w:pPr>
      <w:r w:rsidRPr="003964F8">
        <w:rPr>
          <w:rFonts w:eastAsia="標楷體" w:hAnsi="標楷體" w:cs="新細明體" w:hint="eastAsia"/>
          <w:b/>
          <w:bCs/>
          <w:kern w:val="0"/>
          <w:u w:val="single"/>
        </w:rPr>
        <w:t>學號繡製注意事項</w:t>
      </w:r>
      <w:r w:rsidRPr="003964F8">
        <w:rPr>
          <w:rFonts w:eastAsia="標楷體" w:hAnsi="標楷體" w:cs="新細明體" w:hint="eastAsia"/>
          <w:b/>
          <w:bCs/>
          <w:kern w:val="0"/>
        </w:rPr>
        <w:t>：</w:t>
      </w:r>
      <w:r w:rsidRPr="003964F8">
        <w:rPr>
          <w:rFonts w:ascii="標楷體" w:eastAsia="標楷體" w:cs="新細明體" w:hint="eastAsia"/>
          <w:b/>
          <w:bCs/>
          <w:kern w:val="0"/>
        </w:rPr>
        <w:t xml:space="preserve"> </w:t>
      </w:r>
    </w:p>
    <w:p w:rsidR="00801490" w:rsidRPr="00B1499D" w:rsidRDefault="00801490" w:rsidP="00801490">
      <w:pPr>
        <w:widowControl/>
        <w:spacing w:line="0" w:lineRule="atLeast"/>
        <w:ind w:left="480" w:hangingChars="200" w:hanging="480"/>
        <w:rPr>
          <w:rFonts w:ascii="新細明體" w:hAnsi="新細明體" w:cs="新細明體"/>
          <w:bCs/>
          <w:kern w:val="0"/>
        </w:rPr>
      </w:pPr>
      <w:r w:rsidRPr="00B1499D">
        <w:rPr>
          <w:rFonts w:eastAsia="標楷體" w:hAnsi="標楷體" w:cs="新細明體" w:hint="eastAsia"/>
          <w:bCs/>
          <w:kern w:val="0"/>
        </w:rPr>
        <w:t>一、長、短袖制服（白色襯衫）於口袋上方只繡製學號</w:t>
      </w:r>
      <w:r w:rsidRPr="00B1499D">
        <w:rPr>
          <w:rFonts w:eastAsia="標楷體"/>
          <w:bCs/>
          <w:kern w:val="0"/>
        </w:rPr>
        <w:t>(</w:t>
      </w:r>
      <w:r w:rsidRPr="00B1499D">
        <w:rPr>
          <w:rFonts w:eastAsia="標楷體" w:hAnsi="標楷體" w:cs="新細明體" w:hint="eastAsia"/>
          <w:bCs/>
          <w:kern w:val="0"/>
        </w:rPr>
        <w:t>高二以上加繡鉻黃色班號</w:t>
      </w:r>
      <w:r w:rsidRPr="00B1499D">
        <w:rPr>
          <w:rFonts w:eastAsia="標楷體"/>
          <w:bCs/>
          <w:kern w:val="0"/>
        </w:rPr>
        <w:t>)</w:t>
      </w:r>
      <w:r w:rsidRPr="00B1499D">
        <w:rPr>
          <w:rFonts w:eastAsia="標楷體" w:hAnsi="標楷體" w:cs="新細明體" w:hint="eastAsia"/>
          <w:bCs/>
          <w:kern w:val="0"/>
        </w:rPr>
        <w:t>，不管男女生一律不繡姓名（字體繡線顏色</w:t>
      </w:r>
      <w:r w:rsidRPr="00B1499D">
        <w:rPr>
          <w:rFonts w:eastAsia="標楷體"/>
          <w:bCs/>
          <w:kern w:val="0"/>
        </w:rPr>
        <w:t xml:space="preserve">485 </w:t>
      </w:r>
      <w:r w:rsidRPr="00B1499D">
        <w:rPr>
          <w:rFonts w:eastAsia="標楷體" w:hAnsi="標楷體" w:cs="新細明體" w:hint="eastAsia"/>
          <w:bCs/>
          <w:kern w:val="0"/>
        </w:rPr>
        <w:t>號色線）。</w:t>
      </w:r>
    </w:p>
    <w:p w:rsidR="00801490" w:rsidRPr="00B1499D" w:rsidRDefault="00801490" w:rsidP="00801490">
      <w:pPr>
        <w:widowControl/>
        <w:spacing w:line="0" w:lineRule="atLeast"/>
        <w:ind w:left="480" w:hangingChars="200" w:hanging="480"/>
        <w:rPr>
          <w:rFonts w:eastAsia="標楷體"/>
          <w:kern w:val="0"/>
          <w:sz w:val="20"/>
          <w:szCs w:val="20"/>
        </w:rPr>
      </w:pPr>
      <w:r w:rsidRPr="00B1499D">
        <w:rPr>
          <w:rFonts w:ascii="新細明體" w:eastAsia="標楷體" w:hAnsi="標楷體" w:hint="eastAsia"/>
          <w:bCs/>
          <w:kern w:val="0"/>
        </w:rPr>
        <w:t>二、</w:t>
      </w:r>
      <w:r w:rsidRPr="00B1499D">
        <w:rPr>
          <w:rFonts w:ascii="新細明體" w:eastAsia="標楷體" w:hAnsi="標楷體" w:hint="eastAsia"/>
          <w:kern w:val="0"/>
        </w:rPr>
        <w:t>冬、夏季運動服、外套、毛背心及毛衣依上圖二於左胸口大直校徽下方只繡製學號，不管男女生一律不繡姓名（字體繡線顏色白色</w:t>
      </w:r>
      <w:r w:rsidRPr="00B1499D">
        <w:rPr>
          <w:rFonts w:ascii="新細明體" w:eastAsia="標楷體"/>
          <w:kern w:val="0"/>
        </w:rPr>
        <w:t xml:space="preserve"> </w:t>
      </w:r>
      <w:r w:rsidRPr="00B1499D">
        <w:rPr>
          <w:rFonts w:ascii="新細明體" w:eastAsia="標楷體" w:hAnsi="標楷體" w:hint="eastAsia"/>
          <w:kern w:val="0"/>
        </w:rPr>
        <w:t>）。</w:t>
      </w:r>
    </w:p>
    <w:p w:rsidR="00801490" w:rsidRPr="009F325E" w:rsidRDefault="00801490" w:rsidP="00801490">
      <w:pPr>
        <w:widowControl/>
        <w:spacing w:before="100" w:beforeAutospacing="1"/>
        <w:ind w:rightChars="-22" w:right="-53"/>
        <w:jc w:val="center"/>
        <w:rPr>
          <w:rFonts w:eastAsia="標楷體"/>
          <w:b/>
          <w:kern w:val="0"/>
          <w:sz w:val="28"/>
          <w:szCs w:val="28"/>
        </w:rPr>
      </w:pPr>
      <w:r w:rsidRPr="009F325E">
        <w:rPr>
          <w:rFonts w:eastAsia="標楷體" w:hAnsi="標楷體"/>
          <w:b/>
          <w:bCs/>
          <w:spacing w:val="20"/>
          <w:kern w:val="0"/>
          <w:sz w:val="28"/>
          <w:szCs w:val="28"/>
        </w:rPr>
        <w:t>臺北市立大直高級中學學生請假及出席缺曠規則</w:t>
      </w:r>
    </w:p>
    <w:p w:rsidR="00801490" w:rsidRPr="00B1499D" w:rsidRDefault="00801490" w:rsidP="00801490">
      <w:pPr>
        <w:widowControl/>
        <w:spacing w:line="0" w:lineRule="atLeast"/>
        <w:ind w:left="504" w:rightChars="-22" w:right="-53" w:hanging="504"/>
        <w:jc w:val="right"/>
        <w:rPr>
          <w:rFonts w:eastAsia="標楷體"/>
          <w:bCs/>
          <w:spacing w:val="20"/>
        </w:rPr>
      </w:pPr>
      <w:r w:rsidRPr="00B1499D">
        <w:rPr>
          <w:rFonts w:eastAsia="標楷體" w:hint="eastAsia"/>
          <w:bCs/>
          <w:spacing w:val="20"/>
        </w:rPr>
        <w:t>103.05.28</w:t>
      </w:r>
      <w:r w:rsidRPr="00B1499D">
        <w:rPr>
          <w:rFonts w:eastAsia="標楷體" w:hint="eastAsia"/>
          <w:bCs/>
          <w:spacing w:val="20"/>
        </w:rPr>
        <w:t>獎懲委員會修訂</w:t>
      </w:r>
    </w:p>
    <w:p w:rsidR="00801490" w:rsidRPr="00B1499D" w:rsidRDefault="00801490" w:rsidP="00801490">
      <w:pPr>
        <w:widowControl/>
        <w:wordWrap w:val="0"/>
        <w:spacing w:line="0" w:lineRule="atLeast"/>
        <w:ind w:left="504" w:rightChars="-22" w:right="-53" w:hanging="504"/>
        <w:jc w:val="right"/>
        <w:rPr>
          <w:rFonts w:eastAsia="標楷體"/>
          <w:bCs/>
          <w:spacing w:val="20"/>
        </w:rPr>
      </w:pPr>
      <w:r w:rsidRPr="00B1499D">
        <w:rPr>
          <w:rFonts w:eastAsia="標楷體" w:hint="eastAsia"/>
          <w:bCs/>
          <w:spacing w:val="20"/>
        </w:rPr>
        <w:t>103.06.30</w:t>
      </w:r>
      <w:r w:rsidRPr="00B1499D">
        <w:rPr>
          <w:rFonts w:eastAsia="標楷體" w:hint="eastAsia"/>
          <w:bCs/>
          <w:spacing w:val="20"/>
        </w:rPr>
        <w:t>校務會議通過</w:t>
      </w:r>
    </w:p>
    <w:p w:rsidR="00801490" w:rsidRPr="00451842" w:rsidRDefault="00801490" w:rsidP="00801490">
      <w:pPr>
        <w:spacing w:line="0" w:lineRule="atLeast"/>
        <w:jc w:val="right"/>
        <w:rPr>
          <w:rFonts w:eastAsia="標楷體"/>
          <w:bCs/>
          <w:spacing w:val="20"/>
        </w:rPr>
      </w:pPr>
      <w:r w:rsidRPr="00451842">
        <w:rPr>
          <w:rFonts w:eastAsia="標楷體" w:hint="eastAsia"/>
          <w:bCs/>
          <w:spacing w:val="20"/>
        </w:rPr>
        <w:t>105.5.27</w:t>
      </w:r>
      <w:r w:rsidRPr="00451842">
        <w:rPr>
          <w:rFonts w:eastAsia="標楷體" w:hint="eastAsia"/>
          <w:bCs/>
          <w:spacing w:val="20"/>
        </w:rPr>
        <w:t>獎懲委員會修訂通過</w:t>
      </w:r>
    </w:p>
    <w:p w:rsidR="00801490" w:rsidRPr="00451842" w:rsidRDefault="00801490" w:rsidP="00801490">
      <w:pPr>
        <w:spacing w:line="0" w:lineRule="atLeast"/>
        <w:jc w:val="right"/>
        <w:rPr>
          <w:rFonts w:eastAsia="標楷體"/>
          <w:bCs/>
          <w:spacing w:val="20"/>
        </w:rPr>
      </w:pPr>
      <w:r w:rsidRPr="00451842">
        <w:rPr>
          <w:rFonts w:eastAsia="標楷體" w:hint="eastAsia"/>
          <w:bCs/>
          <w:spacing w:val="20"/>
        </w:rPr>
        <w:t>105.6.30</w:t>
      </w:r>
      <w:r w:rsidRPr="00451842">
        <w:rPr>
          <w:rFonts w:eastAsia="標楷體" w:hint="eastAsia"/>
          <w:bCs/>
          <w:spacing w:val="20"/>
        </w:rPr>
        <w:t>校務會議提案通過</w:t>
      </w:r>
    </w:p>
    <w:p w:rsidR="00801490" w:rsidRPr="00B1499D" w:rsidRDefault="00801490" w:rsidP="00801490">
      <w:pPr>
        <w:ind w:left="360" w:hanging="360"/>
        <w:rPr>
          <w:rFonts w:eastAsia="標楷體"/>
        </w:rPr>
      </w:pPr>
      <w:r w:rsidRPr="00B1499D">
        <w:rPr>
          <w:rFonts w:eastAsia="標楷體" w:hAnsi="標楷體"/>
        </w:rPr>
        <w:t>壹、依據：</w:t>
      </w:r>
    </w:p>
    <w:p w:rsidR="00801490" w:rsidRPr="00B1499D" w:rsidRDefault="00801490" w:rsidP="00801490">
      <w:pPr>
        <w:rPr>
          <w:rFonts w:eastAsia="標楷體"/>
        </w:rPr>
      </w:pPr>
      <w:r w:rsidRPr="00B1499D">
        <w:rPr>
          <w:rFonts w:eastAsia="標楷體" w:hAnsi="標楷體"/>
        </w:rPr>
        <w:t>一、高級中學成績成績考查辦法。</w:t>
      </w:r>
    </w:p>
    <w:p w:rsidR="00801490" w:rsidRPr="00B1499D" w:rsidRDefault="00801490" w:rsidP="00801490">
      <w:pPr>
        <w:widowControl/>
        <w:ind w:left="600" w:rightChars="-22" w:right="-53" w:hangingChars="250" w:hanging="600"/>
        <w:jc w:val="both"/>
        <w:rPr>
          <w:rFonts w:eastAsia="標楷體"/>
          <w:bCs/>
          <w:spacing w:val="20"/>
          <w:kern w:val="0"/>
        </w:rPr>
      </w:pPr>
      <w:r w:rsidRPr="00B1499D">
        <w:rPr>
          <w:rFonts w:eastAsia="標楷體" w:hAnsi="標楷體"/>
          <w:kern w:val="0"/>
        </w:rPr>
        <w:t>二、</w:t>
      </w:r>
      <w:r w:rsidRPr="00B1499D">
        <w:rPr>
          <w:rFonts w:eastAsia="標楷體" w:hAnsi="標楷體"/>
          <w:bCs/>
          <w:spacing w:val="20"/>
          <w:kern w:val="0"/>
        </w:rPr>
        <w:t>臺北市立大直高級中學高中學生獎懲</w:t>
      </w:r>
      <w:r w:rsidRPr="00B1499D">
        <w:rPr>
          <w:rFonts w:eastAsia="標楷體" w:hAnsi="標楷體" w:hint="eastAsia"/>
          <w:bCs/>
          <w:spacing w:val="20"/>
          <w:kern w:val="0"/>
        </w:rPr>
        <w:t>辦法</w:t>
      </w:r>
      <w:r w:rsidRPr="00B1499D">
        <w:rPr>
          <w:rFonts w:eastAsia="標楷體" w:hAnsi="標楷體"/>
          <w:bCs/>
          <w:spacing w:val="20"/>
          <w:kern w:val="0"/>
        </w:rPr>
        <w:t>規定。</w:t>
      </w:r>
    </w:p>
    <w:p w:rsidR="00801490" w:rsidRPr="00B1499D" w:rsidRDefault="00801490" w:rsidP="00801490">
      <w:pPr>
        <w:ind w:left="1680" w:hangingChars="700" w:hanging="1680"/>
        <w:rPr>
          <w:rFonts w:eastAsia="標楷體"/>
        </w:rPr>
      </w:pPr>
      <w:r w:rsidRPr="00B1499D">
        <w:rPr>
          <w:rFonts w:eastAsia="標楷體" w:hAnsi="標楷體"/>
        </w:rPr>
        <w:t>貳、假別區分：</w:t>
      </w:r>
      <w:r w:rsidRPr="00B1499D">
        <w:rPr>
          <w:rFonts w:eastAsia="標楷體"/>
        </w:rPr>
        <w:t xml:space="preserve"> </w:t>
      </w:r>
    </w:p>
    <w:p w:rsidR="00801490" w:rsidRPr="00B1499D" w:rsidRDefault="00801490" w:rsidP="00801490">
      <w:pPr>
        <w:rPr>
          <w:rFonts w:eastAsia="標楷體"/>
        </w:rPr>
      </w:pPr>
      <w:r w:rsidRPr="00B1499D">
        <w:rPr>
          <w:rFonts w:eastAsia="標楷體" w:hAnsi="標楷體"/>
        </w:rPr>
        <w:t>一、事假：</w:t>
      </w:r>
    </w:p>
    <w:p w:rsidR="00801490" w:rsidRPr="00B1499D" w:rsidRDefault="00801490" w:rsidP="00801490">
      <w:pPr>
        <w:ind w:leftChars="350" w:left="840"/>
        <w:rPr>
          <w:rFonts w:eastAsia="標楷體"/>
        </w:rPr>
      </w:pPr>
      <w:r w:rsidRPr="00B1499D">
        <w:rPr>
          <w:rFonts w:eastAsia="標楷體" w:hAnsi="標楷體"/>
        </w:rPr>
        <w:t>請假事先將請假卡逐項填寫請楚，並檢附證明（喜帖、家長證明</w:t>
      </w:r>
      <w:r w:rsidRPr="00B1499D">
        <w:rPr>
          <w:rFonts w:eastAsia="標楷體"/>
        </w:rPr>
        <w:t>…</w:t>
      </w:r>
      <w:r w:rsidRPr="00B1499D">
        <w:rPr>
          <w:rFonts w:eastAsia="標楷體" w:hAnsi="標楷體"/>
        </w:rPr>
        <w:t>），於學校辦公時間內依請假程序辦理之，事後如無特殊原因，概不予補請假。</w:t>
      </w:r>
    </w:p>
    <w:p w:rsidR="00801490" w:rsidRPr="00B1499D" w:rsidRDefault="00801490" w:rsidP="00801490">
      <w:pPr>
        <w:rPr>
          <w:rFonts w:eastAsia="標楷體"/>
        </w:rPr>
      </w:pPr>
      <w:r w:rsidRPr="00B1499D">
        <w:rPr>
          <w:rFonts w:eastAsia="標楷體" w:hAnsi="標楷體"/>
        </w:rPr>
        <w:t>二、公假：</w:t>
      </w:r>
    </w:p>
    <w:p w:rsidR="00801490" w:rsidRPr="00B1499D" w:rsidRDefault="00801490" w:rsidP="00801490">
      <w:pPr>
        <w:ind w:leftChars="300" w:left="720" w:firstLineChars="50" w:firstLine="120"/>
        <w:jc w:val="both"/>
        <w:rPr>
          <w:rFonts w:eastAsia="標楷體"/>
        </w:rPr>
      </w:pPr>
      <w:r w:rsidRPr="00B1499D">
        <w:rPr>
          <w:rFonts w:eastAsia="標楷體" w:hAnsi="標楷體"/>
        </w:rPr>
        <w:t>公假應事先填寫公假單辦妥請假手續，未按規定辦理者仍以曠課論。</w:t>
      </w:r>
    </w:p>
    <w:p w:rsidR="00801490" w:rsidRPr="00B1499D" w:rsidRDefault="00801490" w:rsidP="00801490">
      <w:pPr>
        <w:rPr>
          <w:rFonts w:eastAsia="標楷體"/>
        </w:rPr>
      </w:pPr>
      <w:r w:rsidRPr="00B1499D">
        <w:rPr>
          <w:rFonts w:eastAsia="標楷體" w:hAnsi="標楷體"/>
        </w:rPr>
        <w:t>三、病假：</w:t>
      </w:r>
    </w:p>
    <w:p w:rsidR="00801490" w:rsidRPr="00B1499D" w:rsidRDefault="00801490" w:rsidP="00801490">
      <w:pPr>
        <w:ind w:leftChars="149" w:left="574" w:hangingChars="90" w:hanging="216"/>
        <w:jc w:val="both"/>
        <w:rPr>
          <w:rFonts w:eastAsia="標楷體"/>
        </w:rPr>
      </w:pPr>
      <w:r w:rsidRPr="00B1499D">
        <w:rPr>
          <w:rFonts w:eastAsia="標楷體"/>
        </w:rPr>
        <w:t>1.</w:t>
      </w:r>
      <w:r w:rsidRPr="00B1499D">
        <w:rPr>
          <w:rFonts w:eastAsia="標楷體" w:hAnsi="標楷體"/>
        </w:rPr>
        <w:t>病假由家長、監護人（學生本人無效）當日以電話先行報備請假（學務處</w:t>
      </w:r>
      <w:r w:rsidRPr="00B1499D">
        <w:rPr>
          <w:rFonts w:eastAsia="標楷體"/>
        </w:rPr>
        <w:t>25336317</w:t>
      </w:r>
      <w:r>
        <w:rPr>
          <w:rFonts w:eastAsia="標楷體" w:hAnsi="標楷體" w:hint="eastAsia"/>
        </w:rPr>
        <w:t>或</w:t>
      </w:r>
      <w:r>
        <w:rPr>
          <w:rFonts w:eastAsia="標楷體" w:hAnsi="標楷體" w:hint="eastAsia"/>
        </w:rPr>
        <w:t>25334017</w:t>
      </w:r>
      <w:r>
        <w:rPr>
          <w:rFonts w:eastAsia="標楷體" w:hAnsi="標楷體" w:hint="eastAsia"/>
        </w:rPr>
        <w:t>分機</w:t>
      </w:r>
      <w:r>
        <w:rPr>
          <w:rFonts w:eastAsia="標楷體" w:hAnsi="標楷體" w:hint="eastAsia"/>
        </w:rPr>
        <w:t>132-137</w:t>
      </w:r>
      <w:r w:rsidRPr="00B1499D">
        <w:rPr>
          <w:rFonts w:eastAsia="標楷體" w:hAnsi="標楷體"/>
        </w:rPr>
        <w:t>），事後補辦正式請假手續。</w:t>
      </w:r>
    </w:p>
    <w:p w:rsidR="00801490" w:rsidRPr="00B1499D" w:rsidRDefault="00801490" w:rsidP="00801490">
      <w:pPr>
        <w:ind w:leftChars="150" w:left="888" w:hangingChars="220" w:hanging="528"/>
        <w:jc w:val="both"/>
        <w:rPr>
          <w:rFonts w:eastAsia="標楷體"/>
        </w:rPr>
      </w:pPr>
      <w:r w:rsidRPr="00B1499D">
        <w:rPr>
          <w:rFonts w:eastAsia="標楷體"/>
        </w:rPr>
        <w:lastRenderedPageBreak/>
        <w:t>2.</w:t>
      </w:r>
      <w:r w:rsidRPr="00B1499D">
        <w:rPr>
          <w:rFonts w:eastAsia="標楷體" w:hAnsi="標楷體"/>
        </w:rPr>
        <w:t>超過三日病假須檢附公私立醫院證明。</w:t>
      </w:r>
    </w:p>
    <w:p w:rsidR="00801490" w:rsidRPr="00B1499D" w:rsidRDefault="00801490" w:rsidP="00801490">
      <w:pPr>
        <w:ind w:leftChars="148" w:left="542" w:hangingChars="78" w:hanging="187"/>
        <w:jc w:val="both"/>
        <w:rPr>
          <w:rFonts w:eastAsia="標楷體"/>
        </w:rPr>
      </w:pPr>
      <w:r w:rsidRPr="00B1499D">
        <w:rPr>
          <w:rFonts w:eastAsia="標楷體"/>
        </w:rPr>
        <w:t>3.</w:t>
      </w:r>
      <w:r w:rsidRPr="00B1499D">
        <w:rPr>
          <w:rFonts w:eastAsia="標楷體" w:hAnsi="標楷體"/>
        </w:rPr>
        <w:t>臨時病假必須中途離校時，視病況由本校健康中心出具證明，經聯絡家長，並由導師及生輔組長（或輔導教官）核准後方可離校，否則以不假外出論處。</w:t>
      </w:r>
    </w:p>
    <w:p w:rsidR="00801490" w:rsidRPr="00B1499D" w:rsidRDefault="00801490" w:rsidP="00801490">
      <w:pPr>
        <w:rPr>
          <w:rFonts w:eastAsia="標楷體"/>
          <w:snapToGrid w:val="0"/>
        </w:rPr>
      </w:pPr>
      <w:r w:rsidRPr="00B1499D">
        <w:rPr>
          <w:rFonts w:eastAsia="標楷體" w:hAnsi="標楷體"/>
        </w:rPr>
        <w:t>四、</w:t>
      </w:r>
      <w:r w:rsidRPr="00B1499D">
        <w:rPr>
          <w:rFonts w:eastAsia="標楷體" w:hAnsi="標楷體"/>
          <w:snapToGrid w:val="0"/>
        </w:rPr>
        <w:t>喪假：</w:t>
      </w:r>
    </w:p>
    <w:p w:rsidR="00801490" w:rsidRPr="00B1499D" w:rsidRDefault="00801490" w:rsidP="00801490">
      <w:pPr>
        <w:ind w:leftChars="191" w:left="640" w:hangingChars="76" w:hanging="182"/>
        <w:jc w:val="both"/>
        <w:rPr>
          <w:rFonts w:eastAsia="標楷體"/>
          <w:snapToGrid w:val="0"/>
        </w:rPr>
      </w:pPr>
      <w:r w:rsidRPr="00B1499D">
        <w:rPr>
          <w:rFonts w:eastAsia="標楷體"/>
          <w:snapToGrid w:val="0"/>
        </w:rPr>
        <w:t>1.</w:t>
      </w:r>
      <w:r w:rsidRPr="00B1499D">
        <w:rPr>
          <w:rFonts w:eastAsia="標楷體" w:hAnsi="標楷體"/>
          <w:snapToGrid w:val="0"/>
        </w:rPr>
        <w:t>須於請假前</w:t>
      </w:r>
      <w:r w:rsidRPr="00B1499D">
        <w:rPr>
          <w:rFonts w:eastAsia="標楷體"/>
          <w:snapToGrid w:val="0"/>
        </w:rPr>
        <w:t>1</w:t>
      </w:r>
      <w:r w:rsidRPr="00B1499D">
        <w:rPr>
          <w:rFonts w:eastAsia="標楷體" w:hAnsi="標楷體"/>
          <w:snapToGrid w:val="0"/>
        </w:rPr>
        <w:t>日，由本人或家長（監護人）檢附死亡證明（訃聞）完成請假手續。如分次申請，但應於死亡之日起百日內請畢。</w:t>
      </w:r>
    </w:p>
    <w:p w:rsidR="00801490" w:rsidRPr="00B1499D" w:rsidRDefault="00801490" w:rsidP="00801490">
      <w:pPr>
        <w:ind w:leftChars="191" w:left="640" w:hangingChars="76" w:hanging="182"/>
        <w:jc w:val="both"/>
        <w:rPr>
          <w:rFonts w:eastAsia="標楷體"/>
          <w:snapToGrid w:val="0"/>
        </w:rPr>
      </w:pPr>
      <w:r w:rsidRPr="00B1499D">
        <w:rPr>
          <w:rFonts w:eastAsia="標楷體"/>
          <w:snapToGrid w:val="0"/>
        </w:rPr>
        <w:t>2.</w:t>
      </w:r>
      <w:r w:rsidRPr="00B1499D">
        <w:rPr>
          <w:rFonts w:eastAsia="標楷體" w:hAnsi="標楷體"/>
          <w:snapToGrid w:val="0"/>
        </w:rPr>
        <w:t>直系親屬（父母親、祖父母及外祖父母）死亡准予喪假</w:t>
      </w:r>
      <w:r w:rsidRPr="00B1499D">
        <w:rPr>
          <w:rFonts w:eastAsia="標楷體"/>
          <w:snapToGrid w:val="0"/>
        </w:rPr>
        <w:t>5</w:t>
      </w:r>
      <w:r w:rsidRPr="00B1499D">
        <w:rPr>
          <w:rFonts w:eastAsia="標楷體" w:hAnsi="標楷體"/>
          <w:snapToGrid w:val="0"/>
        </w:rPr>
        <w:t>天，旁系親屬（限兄弟姐妹）死亡准予喪假</w:t>
      </w:r>
      <w:r w:rsidRPr="00B1499D">
        <w:rPr>
          <w:rFonts w:eastAsia="標楷體"/>
          <w:snapToGrid w:val="0"/>
        </w:rPr>
        <w:t>3</w:t>
      </w:r>
      <w:r w:rsidRPr="00B1499D">
        <w:rPr>
          <w:rFonts w:eastAsia="標楷體" w:hAnsi="標楷體"/>
          <w:snapToGrid w:val="0"/>
        </w:rPr>
        <w:t>天。</w:t>
      </w:r>
    </w:p>
    <w:p w:rsidR="00801490" w:rsidRPr="00B1499D" w:rsidRDefault="00801490" w:rsidP="00801490">
      <w:pPr>
        <w:ind w:left="1440" w:hangingChars="600" w:hanging="1440"/>
        <w:rPr>
          <w:rFonts w:eastAsia="標楷體"/>
          <w:snapToGrid w:val="0"/>
        </w:rPr>
      </w:pPr>
      <w:r w:rsidRPr="00B1499D">
        <w:rPr>
          <w:rFonts w:eastAsia="標楷體" w:hAnsi="標楷體"/>
          <w:snapToGrid w:val="0"/>
        </w:rPr>
        <w:t>五、生理假：因生理日致上學有困難者，每月得請生理假</w:t>
      </w:r>
      <w:r w:rsidRPr="00B1499D">
        <w:rPr>
          <w:rFonts w:eastAsia="標楷體"/>
          <w:snapToGrid w:val="0"/>
        </w:rPr>
        <w:t>1</w:t>
      </w:r>
      <w:r w:rsidRPr="00B1499D">
        <w:rPr>
          <w:rFonts w:eastAsia="標楷體" w:hAnsi="標楷體"/>
          <w:snapToGrid w:val="0"/>
        </w:rPr>
        <w:t>日，其請假日數併入病假計算。</w:t>
      </w:r>
    </w:p>
    <w:p w:rsidR="00801490" w:rsidRPr="00B1499D" w:rsidRDefault="00801490" w:rsidP="00801490">
      <w:pPr>
        <w:rPr>
          <w:rFonts w:eastAsia="標楷體"/>
          <w:snapToGrid w:val="0"/>
        </w:rPr>
      </w:pPr>
      <w:r w:rsidRPr="00B1499D">
        <w:rPr>
          <w:rFonts w:eastAsia="標楷體" w:hAnsi="標楷體"/>
          <w:snapToGrid w:val="0"/>
        </w:rPr>
        <w:t>六、其它假（產前假、娩假、流產假、育嬰假）：</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1.</w:t>
      </w:r>
      <w:r w:rsidRPr="00B1499D">
        <w:rPr>
          <w:rFonts w:eastAsia="標楷體" w:hAnsi="標楷體"/>
          <w:snapToGrid w:val="0"/>
        </w:rPr>
        <w:t>因懷孕者，於分娩前，給產前假</w:t>
      </w:r>
      <w:r w:rsidRPr="00B1499D">
        <w:rPr>
          <w:rFonts w:eastAsia="標楷體"/>
          <w:snapToGrid w:val="0"/>
        </w:rPr>
        <w:t>8</w:t>
      </w:r>
      <w:r w:rsidRPr="00B1499D">
        <w:rPr>
          <w:rFonts w:eastAsia="標楷體" w:hAnsi="標楷體"/>
          <w:snapToGrid w:val="0"/>
        </w:rPr>
        <w:t>日，得分次申請，不得保留至分娩後；於分娩後，給娩假</w:t>
      </w:r>
      <w:r w:rsidRPr="00B1499D">
        <w:rPr>
          <w:rFonts w:eastAsia="標楷體"/>
          <w:snapToGrid w:val="0"/>
        </w:rPr>
        <w:t>42</w:t>
      </w:r>
      <w:r w:rsidRPr="00B1499D">
        <w:rPr>
          <w:rFonts w:eastAsia="標楷體" w:hAnsi="標楷體"/>
          <w:snapToGrid w:val="0"/>
        </w:rPr>
        <w:t>日。</w:t>
      </w:r>
    </w:p>
    <w:p w:rsidR="00801490" w:rsidRPr="00B1499D" w:rsidRDefault="00801490" w:rsidP="00801490">
      <w:pPr>
        <w:ind w:leftChars="192" w:left="718" w:hangingChars="107" w:hanging="257"/>
        <w:jc w:val="both"/>
        <w:rPr>
          <w:rFonts w:eastAsia="標楷體"/>
          <w:snapToGrid w:val="0"/>
        </w:rPr>
      </w:pPr>
      <w:r w:rsidRPr="00B1499D">
        <w:rPr>
          <w:rFonts w:eastAsia="標楷體"/>
        </w:rPr>
        <w:t>2.</w:t>
      </w:r>
      <w:r w:rsidRPr="00B1499D">
        <w:rPr>
          <w:rFonts w:eastAsia="標楷體" w:hAnsi="標楷體"/>
        </w:rPr>
        <w:t>因配偶分娩者，給陪產假二日，得分次申請。但應於配偶分娩日前後三日內請畢，例假日順延之。</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3.</w:t>
      </w:r>
      <w:r w:rsidRPr="00B1499D">
        <w:rPr>
          <w:rFonts w:eastAsia="標楷體" w:hAnsi="標楷體"/>
          <w:snapToGrid w:val="0"/>
        </w:rPr>
        <w:t>懷孕滿</w:t>
      </w:r>
      <w:r w:rsidRPr="00B1499D">
        <w:rPr>
          <w:rFonts w:eastAsia="標楷體"/>
          <w:snapToGrid w:val="0"/>
        </w:rPr>
        <w:t>5</w:t>
      </w:r>
      <w:r w:rsidRPr="00B1499D">
        <w:rPr>
          <w:rFonts w:eastAsia="標楷體" w:hAnsi="標楷體"/>
          <w:snapToGrid w:val="0"/>
        </w:rPr>
        <w:t>個月以上流產者，給流產假</w:t>
      </w:r>
      <w:r w:rsidRPr="00B1499D">
        <w:rPr>
          <w:rFonts w:eastAsia="標楷體"/>
          <w:snapToGrid w:val="0"/>
        </w:rPr>
        <w:t>42</w:t>
      </w:r>
      <w:r w:rsidRPr="00B1499D">
        <w:rPr>
          <w:rFonts w:eastAsia="標楷體" w:hAnsi="標楷體"/>
          <w:snapToGrid w:val="0"/>
        </w:rPr>
        <w:t>日；懷孕</w:t>
      </w:r>
      <w:r w:rsidRPr="00B1499D">
        <w:rPr>
          <w:rFonts w:eastAsia="標楷體"/>
          <w:snapToGrid w:val="0"/>
        </w:rPr>
        <w:t>3</w:t>
      </w:r>
      <w:r w:rsidRPr="00B1499D">
        <w:rPr>
          <w:rFonts w:eastAsia="標楷體" w:hAnsi="標楷體"/>
          <w:snapToGrid w:val="0"/>
        </w:rPr>
        <w:t>三個月以上未滿</w:t>
      </w:r>
      <w:r w:rsidRPr="00B1499D">
        <w:rPr>
          <w:rFonts w:eastAsia="標楷體"/>
          <w:snapToGrid w:val="0"/>
        </w:rPr>
        <w:t>5</w:t>
      </w:r>
      <w:r w:rsidRPr="00B1499D">
        <w:rPr>
          <w:rFonts w:eastAsia="標楷體" w:hAnsi="標楷體"/>
          <w:snapToGrid w:val="0"/>
        </w:rPr>
        <w:t>個月流產者，給流產假</w:t>
      </w:r>
      <w:r w:rsidRPr="00B1499D">
        <w:rPr>
          <w:rFonts w:eastAsia="標楷體"/>
          <w:snapToGrid w:val="0"/>
        </w:rPr>
        <w:t>21</w:t>
      </w:r>
      <w:r w:rsidRPr="00B1499D">
        <w:rPr>
          <w:rFonts w:eastAsia="標楷體" w:hAnsi="標楷體"/>
          <w:snapToGrid w:val="0"/>
        </w:rPr>
        <w:t>日；懷孕未滿</w:t>
      </w:r>
      <w:r w:rsidRPr="00B1499D">
        <w:rPr>
          <w:rFonts w:eastAsia="標楷體"/>
          <w:snapToGrid w:val="0"/>
        </w:rPr>
        <w:t>3</w:t>
      </w:r>
      <w:r w:rsidRPr="00B1499D">
        <w:rPr>
          <w:rFonts w:eastAsia="標楷體" w:hAnsi="標楷體"/>
          <w:snapToGrid w:val="0"/>
        </w:rPr>
        <w:t>個月流產者，給流產假</w:t>
      </w:r>
      <w:r w:rsidRPr="00B1499D">
        <w:rPr>
          <w:rFonts w:eastAsia="標楷體"/>
          <w:snapToGrid w:val="0"/>
        </w:rPr>
        <w:t>14</w:t>
      </w:r>
      <w:r w:rsidRPr="00B1499D">
        <w:rPr>
          <w:rFonts w:eastAsia="標楷體" w:hAnsi="標楷體"/>
          <w:snapToGrid w:val="0"/>
        </w:rPr>
        <w:t>日。</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4.</w:t>
      </w:r>
      <w:r w:rsidRPr="00B1499D">
        <w:rPr>
          <w:rFonts w:eastAsia="標楷體" w:hAnsi="標楷體"/>
          <w:snapToGrid w:val="0"/>
        </w:rPr>
        <w:t>娩假及流產假應一次請畢。即將分娩前，已請畢產前假，且經醫療機構或偏遠地區未設醫療機構之醫師證明，確有需要請假者，得於分娩前申請娩假。但流產者，其流產假扣除已請之娩假日數。</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5.</w:t>
      </w:r>
      <w:r w:rsidRPr="00B1499D">
        <w:rPr>
          <w:rFonts w:eastAsia="標楷體" w:hAnsi="標楷體"/>
          <w:snapToGrid w:val="0"/>
        </w:rPr>
        <w:t>學生撫育子女未滿</w:t>
      </w:r>
      <w:r w:rsidRPr="00B1499D">
        <w:rPr>
          <w:rFonts w:eastAsia="標楷體"/>
          <w:snapToGrid w:val="0"/>
        </w:rPr>
        <w:t>3</w:t>
      </w:r>
      <w:r w:rsidRPr="00B1499D">
        <w:rPr>
          <w:rFonts w:eastAsia="標楷體" w:hAnsi="標楷體"/>
          <w:snapToGrid w:val="0"/>
        </w:rPr>
        <w:t>歲前，持有證明者，得請育嬰假，惟請假時間與修業年限合計不得超過</w:t>
      </w:r>
      <w:r w:rsidRPr="00B1499D">
        <w:rPr>
          <w:rFonts w:eastAsia="標楷體"/>
          <w:snapToGrid w:val="0"/>
        </w:rPr>
        <w:t>5</w:t>
      </w:r>
      <w:r w:rsidRPr="00B1499D">
        <w:rPr>
          <w:rFonts w:eastAsia="標楷體" w:hAnsi="標楷體"/>
          <w:snapToGrid w:val="0"/>
        </w:rPr>
        <w:t>年。</w:t>
      </w:r>
    </w:p>
    <w:p w:rsidR="00801490" w:rsidRPr="00B1499D" w:rsidRDefault="00801490" w:rsidP="00801490">
      <w:pPr>
        <w:rPr>
          <w:rFonts w:eastAsia="標楷體"/>
        </w:rPr>
      </w:pPr>
      <w:r w:rsidRPr="00B1499D">
        <w:rPr>
          <w:rFonts w:eastAsia="標楷體" w:hAnsi="標楷體"/>
        </w:rPr>
        <w:t>參、一般規定：</w:t>
      </w:r>
    </w:p>
    <w:p w:rsidR="00801490" w:rsidRPr="006B2F67" w:rsidRDefault="00801490" w:rsidP="00801490">
      <w:pPr>
        <w:ind w:leftChars="100" w:left="720" w:hangingChars="200" w:hanging="480"/>
        <w:rPr>
          <w:rFonts w:ascii="標楷體" w:eastAsia="標楷體" w:hAnsi="標楷體"/>
        </w:rPr>
      </w:pPr>
      <w:r w:rsidRPr="006B2F67">
        <w:rPr>
          <w:rFonts w:ascii="標楷體" w:eastAsia="標楷體" w:hAnsi="標楷體"/>
        </w:rPr>
        <w:t>一、准假權責：請假日期超過者一星期以上者，均由班導師、輔導教官、生活輔導組組長、學務主任核轉校長批准，如四日以上六日以下者由班導師、輔導教官、生活輔導組組長核轉學務主任批准，三日以內者由導師、輔導教官核送生活輔導組長批准，再將假卡送生活輔導組查核登記 (以上請假日期均含本日數)。</w:t>
      </w:r>
    </w:p>
    <w:p w:rsidR="00801490" w:rsidRDefault="00801490" w:rsidP="00801490">
      <w:pPr>
        <w:ind w:left="713" w:hangingChars="297" w:hanging="713"/>
        <w:jc w:val="both"/>
        <w:rPr>
          <w:rFonts w:ascii="標楷體" w:eastAsia="標楷體" w:hAnsi="標楷體"/>
        </w:rPr>
      </w:pPr>
      <w:r w:rsidRPr="006B2F67">
        <w:rPr>
          <w:rFonts w:ascii="標楷體" w:eastAsia="標楷體" w:hAnsi="標楷體"/>
        </w:rPr>
        <w:t xml:space="preserve">  二、</w:t>
      </w:r>
      <w:r w:rsidRPr="007D64E0">
        <w:rPr>
          <w:rFonts w:ascii="標楷體" w:eastAsia="標楷體" w:hAnsi="標楷體"/>
          <w:b/>
        </w:rPr>
        <w:t>因故未克事先完成請假手續時，家長或監護人〈學生本人無效）須於請假當日須先以電話報備，並限於返校七日內（不含例假日），由該生返校後以證明文件連同電話請假單為佐證資料補辦正式請假手續，始得銷假。</w:t>
      </w:r>
      <w:r w:rsidRPr="007D64E0">
        <w:rPr>
          <w:rFonts w:ascii="標楷體" w:eastAsia="標楷體" w:hAnsi="標楷體" w:hint="eastAsia"/>
          <w:b/>
        </w:rPr>
        <w:t>超過請假日7天（不含假日）未補正請假手續者（繳交假卡與事故證明），懲戒警告1次；</w:t>
      </w:r>
      <w:r w:rsidRPr="001C05C3">
        <w:rPr>
          <w:rFonts w:ascii="標楷體" w:eastAsia="標楷體" w:hAnsi="標楷體" w:hint="eastAsia"/>
          <w:b/>
          <w:highlight w:val="yellow"/>
        </w:rPr>
        <w:t>超過請假日21日（</w:t>
      </w:r>
      <w:r w:rsidR="00207E35" w:rsidRPr="001C05C3">
        <w:rPr>
          <w:rFonts w:ascii="標楷體" w:eastAsia="標楷體" w:hAnsi="標楷體" w:hint="eastAsia"/>
          <w:b/>
          <w:highlight w:val="yellow"/>
        </w:rPr>
        <w:t>不</w:t>
      </w:r>
      <w:r w:rsidRPr="001C05C3">
        <w:rPr>
          <w:rFonts w:ascii="標楷體" w:eastAsia="標楷體" w:hAnsi="標楷體" w:hint="eastAsia"/>
          <w:b/>
          <w:highlight w:val="yellow"/>
        </w:rPr>
        <w:t>含例假日）</w:t>
      </w:r>
      <w:r w:rsidRPr="007D64E0">
        <w:rPr>
          <w:rFonts w:ascii="標楷體" w:eastAsia="標楷體" w:hAnsi="標楷體" w:hint="eastAsia"/>
          <w:b/>
        </w:rPr>
        <w:t>，</w:t>
      </w:r>
      <w:r w:rsidRPr="007D64E0">
        <w:rPr>
          <w:rFonts w:ascii="標楷體" w:eastAsia="標楷體" w:hAnsi="標楷體"/>
          <w:b/>
        </w:rPr>
        <w:t>不再予辦理請假事宜，一律以曠課計。</w:t>
      </w:r>
    </w:p>
    <w:p w:rsidR="00801490" w:rsidRPr="006B2F67" w:rsidRDefault="00801490" w:rsidP="00801490">
      <w:pPr>
        <w:ind w:left="660" w:hangingChars="275" w:hanging="660"/>
        <w:jc w:val="both"/>
        <w:rPr>
          <w:rFonts w:ascii="標楷體" w:eastAsia="標楷體" w:hAnsi="標楷體"/>
        </w:rPr>
      </w:pPr>
      <w:r>
        <w:rPr>
          <w:rFonts w:ascii="標楷體" w:eastAsia="標楷體" w:hAnsi="標楷體" w:hint="eastAsia"/>
        </w:rPr>
        <w:t xml:space="preserve">  </w:t>
      </w:r>
      <w:r w:rsidRPr="006B2F67">
        <w:rPr>
          <w:rFonts w:ascii="標楷體" w:eastAsia="標楷體" w:hAnsi="標楷體"/>
        </w:rPr>
        <w:t>三、上課中途因緊急事故或午間休息時間必須外出時，應至學務處填寫臨時請假外出單，經導師(或輔導教官)及生輔組長簽核方得離校，否則以不假外出論處。若因而耽誤上課者，返校後仍須立即檢證補辦事假。</w:t>
      </w:r>
    </w:p>
    <w:p w:rsidR="00801490" w:rsidRPr="006B2F67" w:rsidRDefault="00801490" w:rsidP="00801490">
      <w:pPr>
        <w:ind w:leftChars="100" w:left="720" w:hangingChars="200" w:hanging="480"/>
        <w:rPr>
          <w:rFonts w:ascii="標楷體" w:eastAsia="標楷體" w:hAnsi="標楷體"/>
        </w:rPr>
      </w:pPr>
      <w:r w:rsidRPr="006B2F67">
        <w:rPr>
          <w:rFonts w:ascii="標楷體" w:eastAsia="標楷體" w:hAnsi="標楷體"/>
        </w:rPr>
        <w:t xml:space="preserve">四、考試期間請假規定： </w:t>
      </w:r>
    </w:p>
    <w:p w:rsidR="00801490" w:rsidRPr="006B2F67" w:rsidRDefault="00801490" w:rsidP="00801490">
      <w:pPr>
        <w:ind w:leftChars="284" w:left="802" w:hangingChars="50" w:hanging="120"/>
        <w:rPr>
          <w:rFonts w:ascii="標楷體" w:eastAsia="標楷體" w:hAnsi="標楷體"/>
        </w:rPr>
      </w:pPr>
      <w:r w:rsidRPr="006B2F67">
        <w:rPr>
          <w:rFonts w:ascii="標楷體" w:eastAsia="標楷體" w:hAnsi="標楷體"/>
        </w:rPr>
        <w:t>1.病假、</w:t>
      </w:r>
      <w:r w:rsidRPr="006B2F67">
        <w:rPr>
          <w:rFonts w:ascii="標楷體" w:eastAsia="標楷體" w:hAnsi="標楷體"/>
          <w:snapToGrid w:val="0"/>
        </w:rPr>
        <w:t>娩假、流產假、產前假</w:t>
      </w:r>
      <w:r w:rsidRPr="006B2F67">
        <w:rPr>
          <w:rFonts w:ascii="標楷體" w:eastAsia="標楷體" w:hAnsi="標楷體"/>
        </w:rPr>
        <w:t>必須檢附醫院診斷證明，</w:t>
      </w:r>
      <w:r w:rsidRPr="006B2F67">
        <w:rPr>
          <w:rFonts w:ascii="標楷體" w:eastAsia="標楷體" w:hAnsi="標楷體"/>
          <w:snapToGrid w:val="0"/>
        </w:rPr>
        <w:t>喪假</w:t>
      </w:r>
      <w:r w:rsidRPr="006B2F67">
        <w:rPr>
          <w:rFonts w:ascii="標楷體" w:eastAsia="標楷體" w:hAnsi="標楷體"/>
        </w:rPr>
        <w:t>必須檢附</w:t>
      </w:r>
      <w:r w:rsidRPr="006B2F67">
        <w:rPr>
          <w:rFonts w:ascii="標楷體" w:eastAsia="標楷體" w:hAnsi="標楷體"/>
          <w:snapToGrid w:val="0"/>
        </w:rPr>
        <w:t>死亡證明（訃聞）</w:t>
      </w:r>
      <w:r w:rsidRPr="006B2F67">
        <w:rPr>
          <w:rFonts w:ascii="標楷體" w:eastAsia="標楷體" w:hAnsi="標楷體"/>
        </w:rPr>
        <w:t>，由家長親自來校或於當日以電話報備後按規定完成請假手續。</w:t>
      </w:r>
    </w:p>
    <w:p w:rsidR="00801490" w:rsidRPr="006B2F67" w:rsidRDefault="00801490" w:rsidP="00801490">
      <w:pPr>
        <w:ind w:leftChars="284" w:left="682"/>
        <w:rPr>
          <w:rFonts w:ascii="標楷體" w:eastAsia="標楷體" w:hAnsi="標楷體"/>
        </w:rPr>
      </w:pPr>
      <w:r w:rsidRPr="006B2F67">
        <w:rPr>
          <w:rFonts w:ascii="標楷體" w:eastAsia="標楷體" w:hAnsi="標楷體"/>
        </w:rPr>
        <w:t>2.事假一律不予准假。</w:t>
      </w:r>
    </w:p>
    <w:p w:rsidR="00801490" w:rsidRPr="006B2F67" w:rsidRDefault="00801490" w:rsidP="00801490">
      <w:pPr>
        <w:ind w:leftChars="284" w:left="682"/>
        <w:rPr>
          <w:rFonts w:ascii="標楷體" w:eastAsia="標楷體" w:hAnsi="標楷體"/>
        </w:rPr>
      </w:pPr>
      <w:r w:rsidRPr="006B2F67">
        <w:rPr>
          <w:rFonts w:ascii="標楷體" w:eastAsia="標楷體" w:hAnsi="標楷體"/>
        </w:rPr>
        <w:t>3.考試期間之請假，一律需會教務處，否則不予補考。</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五、上課及集會鐘聲響逾1</w:t>
      </w:r>
      <w:r w:rsidRPr="006B2F67">
        <w:rPr>
          <w:rFonts w:ascii="標楷體" w:eastAsia="標楷體" w:hAnsi="標楷體" w:hint="eastAsia"/>
        </w:rPr>
        <w:t>0</w:t>
      </w:r>
      <w:r w:rsidRPr="006B2F67">
        <w:rPr>
          <w:rFonts w:ascii="標楷體" w:eastAsia="標楷體" w:hAnsi="標楷體"/>
        </w:rPr>
        <w:t>分鐘未進教室者以曠課論，1</w:t>
      </w:r>
      <w:r w:rsidRPr="006B2F67">
        <w:rPr>
          <w:rFonts w:ascii="標楷體" w:eastAsia="標楷體" w:hAnsi="標楷體" w:hint="eastAsia"/>
        </w:rPr>
        <w:t>0</w:t>
      </w:r>
      <w:r w:rsidRPr="006B2F67">
        <w:rPr>
          <w:rFonts w:ascii="標楷體" w:eastAsia="標楷體" w:hAnsi="標楷體"/>
        </w:rPr>
        <w:t>分鐘內以遲到論</w:t>
      </w:r>
      <w:r w:rsidRPr="006B2F67">
        <w:rPr>
          <w:rFonts w:ascii="標楷體" w:eastAsia="標楷體" w:hAnsi="標楷體" w:hint="eastAsia"/>
        </w:rPr>
        <w:t>(</w:t>
      </w:r>
      <w:r w:rsidRPr="006B2F67">
        <w:rPr>
          <w:rFonts w:ascii="標楷體" w:eastAsia="標楷體" w:hAnsi="標楷體"/>
        </w:rPr>
        <w:t>午休</w:t>
      </w:r>
      <w:r w:rsidRPr="006B2F67">
        <w:rPr>
          <w:rFonts w:ascii="標楷體" w:eastAsia="標楷體" w:hAnsi="標楷體" w:hint="eastAsia"/>
        </w:rPr>
        <w:t>5</w:t>
      </w:r>
      <w:r w:rsidRPr="006B2F67">
        <w:rPr>
          <w:rFonts w:ascii="標楷體" w:eastAsia="標楷體" w:hAnsi="標楷體"/>
        </w:rPr>
        <w:t>分鐘內遲到</w:t>
      </w:r>
      <w:r w:rsidRPr="006B2F67">
        <w:rPr>
          <w:rFonts w:ascii="標楷體" w:eastAsia="標楷體" w:hAnsi="標楷體" w:hint="eastAsia"/>
        </w:rPr>
        <w:t>)</w:t>
      </w:r>
      <w:r w:rsidRPr="006B2F67">
        <w:rPr>
          <w:rFonts w:ascii="標楷體" w:eastAsia="標楷體" w:hAnsi="標楷體"/>
        </w:rPr>
        <w:t>。</w:t>
      </w:r>
    </w:p>
    <w:p w:rsidR="00207E35" w:rsidRPr="00207E35" w:rsidRDefault="00801490" w:rsidP="00801490">
      <w:pPr>
        <w:ind w:leftChars="134" w:left="802" w:hangingChars="200" w:hanging="480"/>
        <w:rPr>
          <w:rFonts w:ascii="標楷體" w:eastAsia="標楷體" w:hAnsi="標楷體"/>
          <w:b/>
        </w:rPr>
      </w:pPr>
      <w:r w:rsidRPr="006B2F67">
        <w:rPr>
          <w:rFonts w:ascii="標楷體" w:eastAsia="標楷體" w:hAnsi="標楷體"/>
        </w:rPr>
        <w:t>六、</w:t>
      </w:r>
      <w:r w:rsidRPr="001C05C3">
        <w:rPr>
          <w:rFonts w:ascii="標楷體" w:eastAsia="標楷體" w:hAnsi="標楷體"/>
          <w:b/>
          <w:highlight w:val="yellow"/>
        </w:rPr>
        <w:t>平日</w:t>
      </w:r>
      <w:r w:rsidRPr="001C05C3">
        <w:rPr>
          <w:rFonts w:ascii="標楷體" w:eastAsia="標楷體" w:hAnsi="標楷體" w:hint="eastAsia"/>
          <w:b/>
          <w:highlight w:val="yellow"/>
        </w:rPr>
        <w:t>上學7:40以後列計遲到，</w:t>
      </w:r>
      <w:r w:rsidR="00207E35" w:rsidRPr="001C05C3">
        <w:rPr>
          <w:rFonts w:ascii="標楷體" w:eastAsia="標楷體" w:hAnsi="標楷體" w:hint="eastAsia"/>
          <w:b/>
          <w:highlight w:val="yellow"/>
        </w:rPr>
        <w:t>單月滿四次遲到列計警告乙支，每月結算，跨月份不累計。凡已申請遠到證同學不得逾早上07：50分</w:t>
      </w:r>
      <w:r w:rsidR="00E91901" w:rsidRPr="001C05C3">
        <w:rPr>
          <w:rFonts w:ascii="標楷體" w:eastAsia="標楷體" w:hAnsi="標楷體" w:hint="eastAsia"/>
          <w:b/>
          <w:highlight w:val="yellow"/>
        </w:rPr>
        <w:t>前</w:t>
      </w:r>
      <w:r w:rsidR="00207E35" w:rsidRPr="001C05C3">
        <w:rPr>
          <w:rFonts w:ascii="標楷體" w:eastAsia="標楷體" w:hAnsi="標楷體" w:hint="eastAsia"/>
          <w:b/>
          <w:highlight w:val="yellow"/>
        </w:rPr>
        <w:t>（朝會應於七時四十分前）到校，否則仍以遲</w:t>
      </w:r>
      <w:r w:rsidR="00207E35" w:rsidRPr="001C05C3">
        <w:rPr>
          <w:rFonts w:ascii="標楷體" w:eastAsia="標楷體" w:hAnsi="標楷體" w:hint="eastAsia"/>
          <w:b/>
          <w:highlight w:val="yellow"/>
        </w:rPr>
        <w:lastRenderedPageBreak/>
        <w:t>到論。</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七、學生缺課除公假及</w:t>
      </w:r>
      <w:r w:rsidRPr="006B2F67">
        <w:rPr>
          <w:rFonts w:ascii="標楷體" w:eastAsia="標楷體" w:hAnsi="標楷體"/>
          <w:snapToGrid w:val="0"/>
        </w:rPr>
        <w:t>其它假外</w:t>
      </w:r>
      <w:r w:rsidRPr="006B2F67">
        <w:rPr>
          <w:rFonts w:ascii="標楷體" w:eastAsia="標楷體" w:hAnsi="標楷體"/>
        </w:rPr>
        <w:t>，其累計達教學總日數（每日以7節課計算）二分之一者，應辦理休學。</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八、學期中學生曠課累積達42節，應提報學生事務會議決議，報由校長核定，執行學生留校察看等特別處置。</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九、全勤獎標準：</w:t>
      </w:r>
    </w:p>
    <w:p w:rsidR="00801490" w:rsidRPr="006B2F67" w:rsidRDefault="00801490" w:rsidP="00801490">
      <w:pPr>
        <w:ind w:leftChars="201" w:left="482" w:firstLineChars="100" w:firstLine="240"/>
        <w:rPr>
          <w:rFonts w:ascii="標楷體" w:eastAsia="標楷體" w:hAnsi="標楷體"/>
        </w:rPr>
      </w:pPr>
      <w:r w:rsidRPr="006B2F67">
        <w:rPr>
          <w:rFonts w:ascii="標楷體" w:eastAsia="標楷體" w:hAnsi="標楷體"/>
        </w:rPr>
        <w:t>1.每學期遲到次數不超過三次。</w:t>
      </w:r>
    </w:p>
    <w:p w:rsidR="00801490" w:rsidRPr="006B2F67" w:rsidRDefault="00801490" w:rsidP="00801490">
      <w:pPr>
        <w:ind w:leftChars="201" w:left="482" w:firstLineChars="100" w:firstLine="240"/>
        <w:rPr>
          <w:rFonts w:ascii="標楷體" w:eastAsia="標楷體" w:hAnsi="標楷體"/>
        </w:rPr>
      </w:pPr>
      <w:r w:rsidRPr="006B2F67">
        <w:rPr>
          <w:rFonts w:ascii="標楷體" w:eastAsia="標楷體" w:hAnsi="標楷體"/>
        </w:rPr>
        <w:t>2.三年累積遲到次數不超過十次。</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十、遠道證申請資格：</w:t>
      </w:r>
    </w:p>
    <w:p w:rsidR="00801490" w:rsidRPr="006B2F67" w:rsidRDefault="00801490" w:rsidP="009D313B">
      <w:pPr>
        <w:numPr>
          <w:ilvl w:val="0"/>
          <w:numId w:val="15"/>
        </w:numPr>
        <w:ind w:left="737" w:hanging="255"/>
        <w:jc w:val="both"/>
        <w:rPr>
          <w:rFonts w:ascii="標楷體" w:eastAsia="標楷體" w:hAnsi="標楷體"/>
        </w:rPr>
      </w:pPr>
      <w:r w:rsidRPr="006B2F67">
        <w:rPr>
          <w:rFonts w:ascii="標楷體" w:eastAsia="標楷體" w:hAnsi="標楷體"/>
        </w:rPr>
        <w:t>臺北市以外無捷運可搭乘之縣市(如基隆、瑞芳、金山、三芝、八里、土城、樹林、新莊、五股、林口、鶯歌)，或車程總時間超過一小時(可具體提出證明者)。</w:t>
      </w:r>
    </w:p>
    <w:p w:rsidR="00801490" w:rsidRPr="006B2F67" w:rsidRDefault="00801490" w:rsidP="00801490">
      <w:pPr>
        <w:ind w:left="482"/>
        <w:rPr>
          <w:rFonts w:ascii="標楷體" w:eastAsia="標楷體" w:hAnsi="標楷體"/>
        </w:rPr>
      </w:pPr>
      <w:r w:rsidRPr="006B2F67">
        <w:rPr>
          <w:rFonts w:ascii="標楷體" w:eastAsia="標楷體" w:hAnsi="標楷體"/>
        </w:rPr>
        <w:t>2.其他因特殊原因能提出證明者。</w:t>
      </w:r>
    </w:p>
    <w:p w:rsidR="00801490" w:rsidRPr="006B2F67" w:rsidRDefault="00801490" w:rsidP="00801490">
      <w:pPr>
        <w:rPr>
          <w:rFonts w:ascii="標楷體" w:eastAsia="標楷體" w:hAnsi="標楷體"/>
        </w:rPr>
      </w:pPr>
      <w:r w:rsidRPr="006B2F67">
        <w:rPr>
          <w:rFonts w:ascii="標楷體" w:eastAsia="標楷體" w:hAnsi="標楷體"/>
        </w:rPr>
        <w:t>肆、本規</w:t>
      </w:r>
      <w:r w:rsidRPr="006B2F67">
        <w:rPr>
          <w:rFonts w:ascii="標楷體" w:eastAsia="標楷體" w:hAnsi="標楷體" w:hint="eastAsia"/>
        </w:rPr>
        <w:t>則</w:t>
      </w:r>
      <w:r w:rsidRPr="006B2F67">
        <w:rPr>
          <w:rFonts w:ascii="標楷體" w:eastAsia="標楷體" w:hAnsi="標楷體"/>
        </w:rPr>
        <w:t>經</w:t>
      </w:r>
      <w:r w:rsidRPr="006B2F67">
        <w:rPr>
          <w:rFonts w:ascii="標楷體" w:eastAsia="標楷體" w:hAnsi="標楷體" w:hint="eastAsia"/>
        </w:rPr>
        <w:t>獎懲委員會通過後呈</w:t>
      </w:r>
      <w:r w:rsidRPr="006B2F67">
        <w:rPr>
          <w:rFonts w:ascii="標楷體" w:eastAsia="標楷體" w:hAnsi="標楷體"/>
        </w:rPr>
        <w:t>校長核定後實施，修正時亦同。</w:t>
      </w:r>
    </w:p>
    <w:p w:rsidR="00801490" w:rsidRDefault="00801490" w:rsidP="00801490">
      <w:pPr>
        <w:spacing w:line="240" w:lineRule="exact"/>
        <w:rPr>
          <w:rFonts w:eastAsia="標楷體" w:hAnsi="標楷體"/>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801490" w:rsidRPr="009F325E" w:rsidRDefault="00801490" w:rsidP="00801490">
      <w:pPr>
        <w:spacing w:line="240" w:lineRule="atLeast"/>
        <w:jc w:val="center"/>
        <w:rPr>
          <w:rFonts w:ascii="標楷體" w:eastAsia="標楷體" w:hAnsi="標楷體"/>
          <w:b/>
          <w:sz w:val="28"/>
          <w:szCs w:val="28"/>
        </w:rPr>
      </w:pPr>
      <w:r w:rsidRPr="009F325E">
        <w:rPr>
          <w:rFonts w:ascii="標楷體" w:eastAsia="標楷體" w:hAnsi="標楷體" w:hint="eastAsia"/>
          <w:b/>
          <w:sz w:val="28"/>
          <w:szCs w:val="28"/>
        </w:rPr>
        <w:t>學生請假流程圖</w:t>
      </w:r>
    </w:p>
    <w:p w:rsidR="00801490" w:rsidRPr="00B1499D" w:rsidRDefault="00801490" w:rsidP="00801490">
      <w:pPr>
        <w:spacing w:line="240" w:lineRule="atLeast"/>
        <w:jc w:val="center"/>
        <w:rPr>
          <w:rFonts w:eastAsia="標楷體"/>
          <w:b/>
          <w:bCs/>
          <w:sz w:val="48"/>
          <w:szCs w:val="48"/>
        </w:rPr>
      </w:pPr>
      <w:r w:rsidRPr="00B1499D">
        <w:rPr>
          <w:noProof/>
        </w:rPr>
        <mc:AlternateContent>
          <mc:Choice Requires="wpg">
            <w:drawing>
              <wp:anchor distT="0" distB="0" distL="114300" distR="114300" simplePos="0" relativeHeight="251674624" behindDoc="0" locked="0" layoutInCell="1" allowOverlap="1" wp14:anchorId="4D4F7178" wp14:editId="7BC0E461">
                <wp:simplePos x="0" y="0"/>
                <wp:positionH relativeFrom="column">
                  <wp:posOffset>0</wp:posOffset>
                </wp:positionH>
                <wp:positionV relativeFrom="paragraph">
                  <wp:posOffset>0</wp:posOffset>
                </wp:positionV>
                <wp:extent cx="6057900" cy="7106285"/>
                <wp:effectExtent l="0" t="0" r="19050" b="18415"/>
                <wp:wrapNone/>
                <wp:docPr id="659"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106285"/>
                          <a:chOff x="1211" y="1483"/>
                          <a:chExt cx="9540" cy="11191"/>
                        </a:xfrm>
                      </wpg:grpSpPr>
                      <wps:wsp>
                        <wps:cNvPr id="660" name="Line 1935"/>
                        <wps:cNvCnPr/>
                        <wps:spPr bwMode="auto">
                          <a:xfrm flipH="1">
                            <a:off x="9443" y="11562"/>
                            <a:ext cx="0" cy="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1" name="Group 2368"/>
                        <wpg:cNvGrpSpPr>
                          <a:grpSpLocks/>
                        </wpg:cNvGrpSpPr>
                        <wpg:grpSpPr bwMode="auto">
                          <a:xfrm>
                            <a:off x="1211" y="1483"/>
                            <a:ext cx="9540" cy="11191"/>
                            <a:chOff x="1211" y="1483"/>
                            <a:chExt cx="9540" cy="11191"/>
                          </a:xfrm>
                        </wpg:grpSpPr>
                        <wps:wsp>
                          <wps:cNvPr id="662" name="Freeform 1934"/>
                          <wps:cNvSpPr>
                            <a:spLocks/>
                          </wps:cNvSpPr>
                          <wps:spPr bwMode="auto">
                            <a:xfrm>
                              <a:off x="2510" y="12438"/>
                              <a:ext cx="1666" cy="2"/>
                            </a:xfrm>
                            <a:custGeom>
                              <a:avLst/>
                              <a:gdLst>
                                <a:gd name="T0" fmla="*/ 0 w 693"/>
                                <a:gd name="T1" fmla="*/ 3 h 3"/>
                                <a:gd name="T2" fmla="*/ 693 w 693"/>
                                <a:gd name="T3" fmla="*/ 0 h 3"/>
                              </a:gdLst>
                              <a:ahLst/>
                              <a:cxnLst>
                                <a:cxn ang="0">
                                  <a:pos x="T0" y="T1"/>
                                </a:cxn>
                                <a:cxn ang="0">
                                  <a:pos x="T2" y="T3"/>
                                </a:cxn>
                              </a:cxnLst>
                              <a:rect l="0" t="0" r="r" b="b"/>
                              <a:pathLst>
                                <a:path w="693" h="3">
                                  <a:moveTo>
                                    <a:pt x="0" y="3"/>
                                  </a:moveTo>
                                  <a:lnTo>
                                    <a:pt x="693" y="0"/>
                                  </a:lnTo>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3" name="Group 1936"/>
                          <wpg:cNvGrpSpPr>
                            <a:grpSpLocks/>
                          </wpg:cNvGrpSpPr>
                          <wpg:grpSpPr bwMode="auto">
                            <a:xfrm>
                              <a:off x="1211" y="1483"/>
                              <a:ext cx="9540" cy="11191"/>
                              <a:chOff x="1077" y="902"/>
                              <a:chExt cx="3967" cy="4794"/>
                            </a:xfrm>
                          </wpg:grpSpPr>
                          <wps:wsp>
                            <wps:cNvPr id="664" name="AutoShape 1937"/>
                            <wps:cNvSpPr>
                              <a:spLocks noChangeArrowheads="1"/>
                            </wps:cNvSpPr>
                            <wps:spPr bwMode="auto">
                              <a:xfrm>
                                <a:off x="2337" y="902"/>
                                <a:ext cx="1501" cy="531"/>
                              </a:xfrm>
                              <a:prstGeom prst="flowChartAlternateProcess">
                                <a:avLst/>
                              </a:prstGeom>
                              <a:solidFill>
                                <a:srgbClr val="FFFFFF"/>
                              </a:solidFill>
                              <a:ln w="9525">
                                <a:solidFill>
                                  <a:srgbClr val="000000"/>
                                </a:solidFill>
                                <a:miter lim="800000"/>
                                <a:headEnd/>
                                <a:tailEnd/>
                              </a:ln>
                            </wps:spPr>
                            <wps:txbx>
                              <w:txbxContent>
                                <w:p w:rsidR="00207E35" w:rsidRDefault="00207E35" w:rsidP="00801490">
                                  <w:pPr>
                                    <w:spacing w:line="240" w:lineRule="exact"/>
                                    <w:jc w:val="center"/>
                                  </w:pPr>
                                  <w:r>
                                    <w:rPr>
                                      <w:rFonts w:hint="eastAsia"/>
                                    </w:rPr>
                                    <w:t>合作社購買假卡，填記：</w:t>
                                  </w:r>
                                </w:p>
                                <w:p w:rsidR="00207E35" w:rsidRDefault="00207E35" w:rsidP="00801490">
                                  <w:pPr>
                                    <w:spacing w:line="240" w:lineRule="exact"/>
                                    <w:jc w:val="center"/>
                                  </w:pPr>
                                </w:p>
                                <w:p w:rsidR="00207E35" w:rsidRPr="00615C1A" w:rsidRDefault="00207E35" w:rsidP="00801490">
                                  <w:pPr>
                                    <w:spacing w:line="240" w:lineRule="exact"/>
                                    <w:jc w:val="center"/>
                                  </w:pPr>
                                  <w:r>
                                    <w:t>1.</w:t>
                                  </w:r>
                                  <w:r>
                                    <w:rPr>
                                      <w:rFonts w:hint="eastAsia"/>
                                    </w:rPr>
                                    <w:t>假別</w:t>
                                  </w:r>
                                  <w:r>
                                    <w:t xml:space="preserve"> 2.</w:t>
                                  </w:r>
                                  <w:r>
                                    <w:rPr>
                                      <w:rFonts w:hint="eastAsia"/>
                                    </w:rPr>
                                    <w:t>起訖日期</w:t>
                                  </w:r>
                                  <w:r>
                                    <w:t xml:space="preserve"> 3.</w:t>
                                  </w:r>
                                  <w:r>
                                    <w:rPr>
                                      <w:rFonts w:hint="eastAsia"/>
                                    </w:rPr>
                                    <w:t>家長簽章</w:t>
                                  </w:r>
                                </w:p>
                              </w:txbxContent>
                            </wps:txbx>
                            <wps:bodyPr rot="0" vert="horz" wrap="square" lIns="3600" tIns="3600" rIns="3600" bIns="3600" anchor="t" anchorCtr="0" upright="1">
                              <a:noAutofit/>
                            </wps:bodyPr>
                          </wps:wsp>
                          <wps:wsp>
                            <wps:cNvPr id="665" name="AutoShape 1938"/>
                            <wps:cNvSpPr>
                              <a:spLocks noChangeArrowheads="1"/>
                            </wps:cNvSpPr>
                            <wps:spPr bwMode="auto">
                              <a:xfrm>
                                <a:off x="2337" y="1802"/>
                                <a:ext cx="1451" cy="540"/>
                              </a:xfrm>
                              <a:prstGeom prst="flowChartDecision">
                                <a:avLst/>
                              </a:prstGeom>
                              <a:solidFill>
                                <a:srgbClr val="FFFFFF"/>
                              </a:solidFill>
                              <a:ln w="9525">
                                <a:solidFill>
                                  <a:srgbClr val="000000"/>
                                </a:solidFill>
                                <a:miter lim="800000"/>
                                <a:headEnd/>
                                <a:tailEnd/>
                              </a:ln>
                            </wps:spPr>
                            <wps:txbx>
                              <w:txbxContent>
                                <w:p w:rsidR="00207E35" w:rsidRPr="004B15D2" w:rsidRDefault="00207E35" w:rsidP="00801490">
                                  <w:pPr>
                                    <w:jc w:val="center"/>
                                    <w:rPr>
                                      <w:color w:val="000000"/>
                                    </w:rPr>
                                  </w:pPr>
                                  <w:r w:rsidRPr="004B15D2">
                                    <w:rPr>
                                      <w:rFonts w:hint="eastAsia"/>
                                      <w:color w:val="000000"/>
                                    </w:rPr>
                                    <w:t>請假天數</w:t>
                                  </w:r>
                                </w:p>
                              </w:txbxContent>
                            </wps:txbx>
                            <wps:bodyPr rot="0" vert="horz" wrap="square" lIns="3600" tIns="0" rIns="3600" bIns="3600" anchor="t" anchorCtr="0" upright="1">
                              <a:noAutofit/>
                            </wps:bodyPr>
                          </wps:wsp>
                          <wps:wsp>
                            <wps:cNvPr id="666" name="AutoShape 1939"/>
                            <wps:cNvSpPr>
                              <a:spLocks noChangeArrowheads="1"/>
                            </wps:cNvSpPr>
                            <wps:spPr bwMode="auto">
                              <a:xfrm>
                                <a:off x="2517" y="2882"/>
                                <a:ext cx="1083"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導師簽證</w:t>
                                  </w:r>
                                </w:p>
                                <w:p w:rsidR="00207E35" w:rsidRPr="00615C1A" w:rsidRDefault="00207E35" w:rsidP="00801490">
                                  <w:pPr>
                                    <w:spacing w:line="240" w:lineRule="exact"/>
                                    <w:jc w:val="center"/>
                                  </w:pPr>
                                </w:p>
                              </w:txbxContent>
                            </wps:txbx>
                            <wps:bodyPr rot="0" vert="horz" wrap="square" lIns="3600" tIns="3600" rIns="3600" bIns="3600" anchor="t" anchorCtr="0" upright="1">
                              <a:noAutofit/>
                            </wps:bodyPr>
                          </wps:wsp>
                          <wps:wsp>
                            <wps:cNvPr id="667" name="Line 1940"/>
                            <wps:cNvCnPr/>
                            <wps:spPr bwMode="auto">
                              <a:xfrm>
                                <a:off x="3057" y="1442"/>
                                <a:ext cx="0" cy="36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8" name="Line 1941"/>
                            <wps:cNvCnPr/>
                            <wps:spPr bwMode="auto">
                              <a:xfrm>
                                <a:off x="3057" y="2342"/>
                                <a:ext cx="0" cy="5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9" name="AutoShape 1942"/>
                            <wps:cNvSpPr>
                              <a:spLocks noChangeArrowheads="1"/>
                            </wps:cNvSpPr>
                            <wps:spPr bwMode="auto">
                              <a:xfrm>
                                <a:off x="2517" y="2522"/>
                                <a:ext cx="1231" cy="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35" w:rsidRPr="00615C1A" w:rsidRDefault="00207E35" w:rsidP="00801490">
                                  <w:pPr>
                                    <w:spacing w:line="240" w:lineRule="exact"/>
                                    <w:jc w:val="center"/>
                                  </w:pPr>
                                  <w:r>
                                    <w:rPr>
                                      <w:rFonts w:hint="eastAsia"/>
                                    </w:rPr>
                                    <w:t>三日以上，一</w:t>
                                  </w:r>
                                  <w:r w:rsidRPr="004B15D2">
                                    <w:rPr>
                                      <w:rFonts w:hint="eastAsia"/>
                                      <w:color w:val="000000"/>
                                    </w:rPr>
                                    <w:t>週</w:t>
                                  </w:r>
                                  <w:r>
                                    <w:rPr>
                                      <w:rFonts w:hint="eastAsia"/>
                                    </w:rPr>
                                    <w:t>以內</w:t>
                                  </w:r>
                                </w:p>
                              </w:txbxContent>
                            </wps:txbx>
                            <wps:bodyPr rot="0" vert="horz" wrap="square" lIns="0" tIns="0" rIns="0" bIns="0" anchor="t" anchorCtr="0" upright="1">
                              <a:noAutofit/>
                            </wps:bodyPr>
                          </wps:wsp>
                          <wps:wsp>
                            <wps:cNvPr id="670" name="AutoShape 1943"/>
                            <wps:cNvSpPr>
                              <a:spLocks noChangeArrowheads="1"/>
                            </wps:cNvSpPr>
                            <wps:spPr bwMode="auto">
                              <a:xfrm>
                                <a:off x="3961" y="2882"/>
                                <a:ext cx="1083"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導師簽證</w:t>
                                  </w:r>
                                </w:p>
                                <w:p w:rsidR="00207E35" w:rsidRPr="00615C1A" w:rsidRDefault="00207E35" w:rsidP="00801490">
                                  <w:pPr>
                                    <w:spacing w:line="240" w:lineRule="exact"/>
                                    <w:jc w:val="center"/>
                                  </w:pPr>
                                </w:p>
                              </w:txbxContent>
                            </wps:txbx>
                            <wps:bodyPr rot="0" vert="horz" wrap="square" lIns="3600" tIns="3600" rIns="3600" bIns="3600" anchor="t" anchorCtr="0" upright="1">
                              <a:noAutofit/>
                            </wps:bodyPr>
                          </wps:wsp>
                          <wps:wsp>
                            <wps:cNvPr id="671" name="AutoShape 1944"/>
                            <wps:cNvSpPr>
                              <a:spLocks noChangeArrowheads="1"/>
                            </wps:cNvSpPr>
                            <wps:spPr bwMode="auto">
                              <a:xfrm>
                                <a:off x="1077" y="2882"/>
                                <a:ext cx="1083"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導師簽證</w:t>
                                  </w:r>
                                </w:p>
                              </w:txbxContent>
                            </wps:txbx>
                            <wps:bodyPr rot="0" vert="horz" wrap="square" lIns="3600" tIns="3600" rIns="3600" bIns="3600" anchor="t" anchorCtr="0" upright="1">
                              <a:noAutofit/>
                            </wps:bodyPr>
                          </wps:wsp>
                          <wps:wsp>
                            <wps:cNvPr id="672" name="Line 1945"/>
                            <wps:cNvCnPr/>
                            <wps:spPr bwMode="auto">
                              <a:xfrm flipV="1">
                                <a:off x="1617" y="2069"/>
                                <a:ext cx="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Freeform 1946"/>
                            <wps:cNvSpPr>
                              <a:spLocks/>
                            </wps:cNvSpPr>
                            <wps:spPr bwMode="auto">
                              <a:xfrm>
                                <a:off x="1613" y="2070"/>
                                <a:ext cx="5" cy="809"/>
                              </a:xfrm>
                              <a:custGeom>
                                <a:avLst/>
                                <a:gdLst>
                                  <a:gd name="T0" fmla="*/ 0 w 5"/>
                                  <a:gd name="T1" fmla="*/ 0 h 809"/>
                                  <a:gd name="T2" fmla="*/ 5 w 5"/>
                                  <a:gd name="T3" fmla="*/ 809 h 809"/>
                                </a:gdLst>
                                <a:ahLst/>
                                <a:cxnLst>
                                  <a:cxn ang="0">
                                    <a:pos x="T0" y="T1"/>
                                  </a:cxn>
                                  <a:cxn ang="0">
                                    <a:pos x="T2" y="T3"/>
                                  </a:cxn>
                                </a:cxnLst>
                                <a:rect l="0" t="0" r="r" b="b"/>
                                <a:pathLst>
                                  <a:path w="5" h="809">
                                    <a:moveTo>
                                      <a:pt x="0" y="0"/>
                                    </a:moveTo>
                                    <a:lnTo>
                                      <a:pt x="5" y="809"/>
                                    </a:lnTo>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Line 1947"/>
                            <wps:cNvCnPr/>
                            <wps:spPr bwMode="auto">
                              <a:xfrm flipV="1">
                                <a:off x="3765" y="2073"/>
                                <a:ext cx="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Freeform 1948"/>
                            <wps:cNvSpPr>
                              <a:spLocks/>
                            </wps:cNvSpPr>
                            <wps:spPr bwMode="auto">
                              <a:xfrm>
                                <a:off x="4494" y="2070"/>
                                <a:ext cx="6" cy="804"/>
                              </a:xfrm>
                              <a:custGeom>
                                <a:avLst/>
                                <a:gdLst>
                                  <a:gd name="T0" fmla="*/ 6 w 6"/>
                                  <a:gd name="T1" fmla="*/ 0 h 804"/>
                                  <a:gd name="T2" fmla="*/ 0 w 6"/>
                                  <a:gd name="T3" fmla="*/ 804 h 804"/>
                                </a:gdLst>
                                <a:ahLst/>
                                <a:cxnLst>
                                  <a:cxn ang="0">
                                    <a:pos x="T0" y="T1"/>
                                  </a:cxn>
                                  <a:cxn ang="0">
                                    <a:pos x="T2" y="T3"/>
                                  </a:cxn>
                                </a:cxnLst>
                                <a:rect l="0" t="0" r="r" b="b"/>
                                <a:pathLst>
                                  <a:path w="6" h="804">
                                    <a:moveTo>
                                      <a:pt x="6" y="0"/>
                                    </a:moveTo>
                                    <a:lnTo>
                                      <a:pt x="0" y="804"/>
                                    </a:lnTo>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AutoShape 1949"/>
                            <wps:cNvSpPr>
                              <a:spLocks noChangeArrowheads="1"/>
                            </wps:cNvSpPr>
                            <wps:spPr bwMode="auto">
                              <a:xfrm>
                                <a:off x="1077" y="2342"/>
                                <a:ext cx="1231" cy="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35" w:rsidRPr="00615C1A" w:rsidRDefault="00207E35" w:rsidP="00801490">
                                  <w:pPr>
                                    <w:spacing w:line="240" w:lineRule="exact"/>
                                    <w:jc w:val="center"/>
                                  </w:pPr>
                                  <w:r>
                                    <w:rPr>
                                      <w:rFonts w:hint="eastAsia"/>
                                    </w:rPr>
                                    <w:t>一日以上，三日以內</w:t>
                                  </w:r>
                                </w:p>
                              </w:txbxContent>
                            </wps:txbx>
                            <wps:bodyPr rot="0" vert="horz" wrap="square" lIns="0" tIns="0" rIns="0" bIns="0" anchor="t" anchorCtr="0" upright="1">
                              <a:noAutofit/>
                            </wps:bodyPr>
                          </wps:wsp>
                          <wps:wsp>
                            <wps:cNvPr id="677" name="AutoShape 1950"/>
                            <wps:cNvSpPr>
                              <a:spLocks noChangeArrowheads="1"/>
                            </wps:cNvSpPr>
                            <wps:spPr bwMode="auto">
                              <a:xfrm>
                                <a:off x="4045" y="2342"/>
                                <a:ext cx="900" cy="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35" w:rsidRPr="00615C1A" w:rsidRDefault="00207E35" w:rsidP="00801490">
                                  <w:pPr>
                                    <w:spacing w:line="240" w:lineRule="exact"/>
                                    <w:jc w:val="center"/>
                                  </w:pPr>
                                  <w:r>
                                    <w:rPr>
                                      <w:rFonts w:hint="eastAsia"/>
                                    </w:rPr>
                                    <w:t>連續一</w:t>
                                  </w:r>
                                  <w:r w:rsidRPr="004B15D2">
                                    <w:rPr>
                                      <w:rFonts w:hint="eastAsia"/>
                                      <w:color w:val="000000"/>
                                    </w:rPr>
                                    <w:t>週以</w:t>
                                  </w:r>
                                  <w:r>
                                    <w:rPr>
                                      <w:rFonts w:hint="eastAsia"/>
                                    </w:rPr>
                                    <w:t>上</w:t>
                                  </w:r>
                                </w:p>
                              </w:txbxContent>
                            </wps:txbx>
                            <wps:bodyPr rot="0" vert="horz" wrap="square" lIns="0" tIns="0" rIns="0" bIns="0" anchor="t" anchorCtr="0" upright="1">
                              <a:noAutofit/>
                            </wps:bodyPr>
                          </wps:wsp>
                          <wps:wsp>
                            <wps:cNvPr id="678" name="AutoShape 1951"/>
                            <wps:cNvSpPr>
                              <a:spLocks noChangeArrowheads="1"/>
                            </wps:cNvSpPr>
                            <wps:spPr bwMode="auto">
                              <a:xfrm>
                                <a:off x="1077" y="3446"/>
                                <a:ext cx="1083"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輔導教官簽證</w:t>
                                  </w:r>
                                </w:p>
                              </w:txbxContent>
                            </wps:txbx>
                            <wps:bodyPr rot="0" vert="horz" wrap="square" lIns="3600" tIns="3600" rIns="3600" bIns="3600" anchor="t" anchorCtr="0" upright="1">
                              <a:noAutofit/>
                            </wps:bodyPr>
                          </wps:wsp>
                          <wps:wsp>
                            <wps:cNvPr id="679" name="AutoShape 1952"/>
                            <wps:cNvSpPr>
                              <a:spLocks noChangeArrowheads="1"/>
                            </wps:cNvSpPr>
                            <wps:spPr bwMode="auto">
                              <a:xfrm>
                                <a:off x="2520" y="3965"/>
                                <a:ext cx="1080"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生活輔導組長簽證</w:t>
                                  </w:r>
                                </w:p>
                                <w:p w:rsidR="00207E35" w:rsidRPr="00615C1A" w:rsidRDefault="00207E35" w:rsidP="00801490">
                                  <w:pPr>
                                    <w:spacing w:line="240" w:lineRule="exact"/>
                                    <w:jc w:val="center"/>
                                  </w:pPr>
                                </w:p>
                              </w:txbxContent>
                            </wps:txbx>
                            <wps:bodyPr rot="0" vert="horz" wrap="square" lIns="3600" tIns="3600" rIns="3600" bIns="3600" anchor="t" anchorCtr="0" upright="1">
                              <a:noAutofit/>
                            </wps:bodyPr>
                          </wps:wsp>
                          <wps:wsp>
                            <wps:cNvPr id="680" name="AutoShape 1953"/>
                            <wps:cNvSpPr>
                              <a:spLocks noChangeArrowheads="1"/>
                            </wps:cNvSpPr>
                            <wps:spPr bwMode="auto">
                              <a:xfrm>
                                <a:off x="3961" y="3430"/>
                                <a:ext cx="1083"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輔導教官簽證</w:t>
                                  </w:r>
                                </w:p>
                                <w:p w:rsidR="00207E35" w:rsidRPr="00615C1A" w:rsidRDefault="00207E35" w:rsidP="00801490">
                                  <w:pPr>
                                    <w:spacing w:line="240" w:lineRule="exact"/>
                                    <w:jc w:val="center"/>
                                  </w:pPr>
                                </w:p>
                              </w:txbxContent>
                            </wps:txbx>
                            <wps:bodyPr rot="0" vert="horz" wrap="square" lIns="3600" tIns="3600" rIns="3600" bIns="3600" anchor="t" anchorCtr="0" upright="1">
                              <a:noAutofit/>
                            </wps:bodyPr>
                          </wps:wsp>
                          <wps:wsp>
                            <wps:cNvPr id="681" name="AutoShape 1954"/>
                            <wps:cNvSpPr>
                              <a:spLocks noChangeArrowheads="1"/>
                            </wps:cNvSpPr>
                            <wps:spPr bwMode="auto">
                              <a:xfrm>
                                <a:off x="2520" y="4536"/>
                                <a:ext cx="1080" cy="181"/>
                              </a:xfrm>
                              <a:prstGeom prst="flowChartProcess">
                                <a:avLst/>
                              </a:prstGeom>
                              <a:solidFill>
                                <a:srgbClr val="FFFFFF"/>
                              </a:solidFill>
                              <a:ln w="9525">
                                <a:solidFill>
                                  <a:srgbClr val="000000"/>
                                </a:solidFill>
                                <a:miter lim="800000"/>
                                <a:headEnd/>
                                <a:tailEnd/>
                              </a:ln>
                            </wps:spPr>
                            <wps:txbx>
                              <w:txbxContent>
                                <w:p w:rsidR="00207E35" w:rsidRPr="001C43DF" w:rsidRDefault="00207E35" w:rsidP="00801490">
                                  <w:pPr>
                                    <w:spacing w:line="240" w:lineRule="exact"/>
                                    <w:jc w:val="center"/>
                                  </w:pPr>
                                  <w:r>
                                    <w:rPr>
                                      <w:rFonts w:hint="eastAsia"/>
                                    </w:rPr>
                                    <w:t>學務處主任核准</w:t>
                                  </w:r>
                                </w:p>
                              </w:txbxContent>
                            </wps:txbx>
                            <wps:bodyPr rot="0" vert="horz" wrap="square" lIns="3600" tIns="7200" rIns="3600" bIns="7200" anchor="t" anchorCtr="0" upright="1">
                              <a:noAutofit/>
                            </wps:bodyPr>
                          </wps:wsp>
                          <wps:wsp>
                            <wps:cNvPr id="682" name="AutoShape 1955"/>
                            <wps:cNvSpPr>
                              <a:spLocks noChangeArrowheads="1"/>
                            </wps:cNvSpPr>
                            <wps:spPr bwMode="auto">
                              <a:xfrm>
                                <a:off x="3964" y="4536"/>
                                <a:ext cx="1080" cy="181"/>
                              </a:xfrm>
                              <a:prstGeom prst="flowChartProcess">
                                <a:avLst/>
                              </a:prstGeom>
                              <a:solidFill>
                                <a:srgbClr val="FFFFFF"/>
                              </a:solidFill>
                              <a:ln w="9525">
                                <a:solidFill>
                                  <a:srgbClr val="000000"/>
                                </a:solidFill>
                                <a:miter lim="800000"/>
                                <a:headEnd/>
                                <a:tailEnd/>
                              </a:ln>
                            </wps:spPr>
                            <wps:txbx>
                              <w:txbxContent>
                                <w:p w:rsidR="00207E35" w:rsidRPr="001C43DF" w:rsidRDefault="00207E35" w:rsidP="00801490">
                                  <w:pPr>
                                    <w:spacing w:line="240" w:lineRule="exact"/>
                                    <w:jc w:val="center"/>
                                  </w:pPr>
                                  <w:r>
                                    <w:rPr>
                                      <w:rFonts w:hint="eastAsia"/>
                                    </w:rPr>
                                    <w:t>學務處主任簽證</w:t>
                                  </w:r>
                                </w:p>
                              </w:txbxContent>
                            </wps:txbx>
                            <wps:bodyPr rot="0" vert="horz" wrap="square" lIns="3600" tIns="7200" rIns="3600" bIns="7200" anchor="t" anchorCtr="0" upright="1">
                              <a:noAutofit/>
                            </wps:bodyPr>
                          </wps:wsp>
                          <wps:wsp>
                            <wps:cNvPr id="683" name="AutoShape 1956"/>
                            <wps:cNvSpPr>
                              <a:spLocks noChangeArrowheads="1"/>
                            </wps:cNvSpPr>
                            <wps:spPr bwMode="auto">
                              <a:xfrm>
                                <a:off x="3964" y="5040"/>
                                <a:ext cx="1080" cy="181"/>
                              </a:xfrm>
                              <a:prstGeom prst="flowChartProcess">
                                <a:avLst/>
                              </a:prstGeom>
                              <a:solidFill>
                                <a:srgbClr val="FFFFFF"/>
                              </a:solidFill>
                              <a:ln w="9525">
                                <a:solidFill>
                                  <a:srgbClr val="000000"/>
                                </a:solidFill>
                                <a:miter lim="800000"/>
                                <a:headEnd/>
                                <a:tailEnd/>
                              </a:ln>
                            </wps:spPr>
                            <wps:txbx>
                              <w:txbxContent>
                                <w:p w:rsidR="00207E35" w:rsidRPr="001C43DF" w:rsidRDefault="00207E35" w:rsidP="00801490">
                                  <w:pPr>
                                    <w:spacing w:line="240" w:lineRule="exact"/>
                                    <w:jc w:val="center"/>
                                  </w:pPr>
                                  <w:r>
                                    <w:rPr>
                                      <w:rFonts w:hint="eastAsia"/>
                                    </w:rPr>
                                    <w:t>校長核准</w:t>
                                  </w:r>
                                </w:p>
                              </w:txbxContent>
                            </wps:txbx>
                            <wps:bodyPr rot="0" vert="horz" wrap="square" lIns="3600" tIns="3600" rIns="3600" bIns="3600" anchor="t" anchorCtr="0" upright="1">
                              <a:noAutofit/>
                            </wps:bodyPr>
                          </wps:wsp>
                          <wps:wsp>
                            <wps:cNvPr id="684" name="AutoShape 1957"/>
                            <wps:cNvSpPr>
                              <a:spLocks noChangeArrowheads="1"/>
                            </wps:cNvSpPr>
                            <wps:spPr bwMode="auto">
                              <a:xfrm>
                                <a:off x="2340" y="5237"/>
                                <a:ext cx="1437" cy="459"/>
                              </a:xfrm>
                              <a:prstGeom prst="flowChartAlternateProcess">
                                <a:avLst/>
                              </a:prstGeom>
                              <a:solidFill>
                                <a:srgbClr val="FFFFFF"/>
                              </a:solidFill>
                              <a:ln w="9525">
                                <a:solidFill>
                                  <a:srgbClr val="000000"/>
                                </a:solidFill>
                                <a:miter lim="800000"/>
                                <a:headEnd/>
                                <a:tailEnd/>
                              </a:ln>
                            </wps:spPr>
                            <wps:txbx>
                              <w:txbxContent>
                                <w:p w:rsidR="00207E35" w:rsidRPr="004B15D2" w:rsidRDefault="00207E35" w:rsidP="00801490">
                                  <w:pPr>
                                    <w:pStyle w:val="Web"/>
                                    <w:spacing w:line="240" w:lineRule="atLeast"/>
                                    <w:jc w:val="both"/>
                                    <w:rPr>
                                      <w:rFonts w:hAnsi="新細明體"/>
                                      <w:bCs/>
                                    </w:rPr>
                                  </w:pPr>
                                  <w:r w:rsidRPr="004B15D2">
                                    <w:rPr>
                                      <w:rFonts w:hAnsi="新細明體" w:hint="eastAsia"/>
                                      <w:bCs/>
                                    </w:rPr>
                                    <w:t>請假單送</w:t>
                                  </w:r>
                                  <w:r w:rsidRPr="004B15D2">
                                    <w:rPr>
                                      <w:rFonts w:hAnsi="新細明體" w:hint="eastAsia"/>
                                      <w:bCs/>
                                      <w:color w:val="000000"/>
                                    </w:rPr>
                                    <w:t>回生輔組，如未完成銷假程序，將以</w:t>
                                  </w:r>
                                  <w:r w:rsidRPr="004B15D2">
                                    <w:rPr>
                                      <w:rFonts w:hAnsi="新細明體" w:hint="eastAsia"/>
                                      <w:bCs/>
                                    </w:rPr>
                                    <w:t>掛號寄發曠課通知</w:t>
                                  </w:r>
                                </w:p>
                              </w:txbxContent>
                            </wps:txbx>
                            <wps:bodyPr rot="0" vert="horz" wrap="square" lIns="3600" tIns="3600" rIns="3600" bIns="3600" anchor="t" anchorCtr="0" upright="1">
                              <a:noAutofit/>
                            </wps:bodyPr>
                          </wps:wsp>
                          <wps:wsp>
                            <wps:cNvPr id="685" name="Line 1958"/>
                            <wps:cNvCnPr/>
                            <wps:spPr bwMode="auto">
                              <a:xfrm>
                                <a:off x="3057" y="3062"/>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6" name="Line 1959"/>
                            <wps:cNvCnPr/>
                            <wps:spPr bwMode="auto">
                              <a:xfrm>
                                <a:off x="1617" y="3062"/>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7" name="Line 1960"/>
                            <wps:cNvCnPr/>
                            <wps:spPr bwMode="auto">
                              <a:xfrm>
                                <a:off x="4493" y="3062"/>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8" name="Line 1961"/>
                            <wps:cNvCnPr/>
                            <wps:spPr bwMode="auto">
                              <a:xfrm>
                                <a:off x="3057" y="3614"/>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9" name="Line 1962"/>
                            <wps:cNvCnPr/>
                            <wps:spPr bwMode="auto">
                              <a:xfrm>
                                <a:off x="4493" y="3606"/>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0" name="Line 1963"/>
                            <wps:cNvCnPr/>
                            <wps:spPr bwMode="auto">
                              <a:xfrm>
                                <a:off x="4493" y="4161"/>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1" name="Line 1964"/>
                            <wps:cNvCnPr/>
                            <wps:spPr bwMode="auto">
                              <a:xfrm flipH="1">
                                <a:off x="3057" y="4728"/>
                                <a:ext cx="0" cy="49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2" name="Line 1965"/>
                            <wps:cNvCnPr/>
                            <wps:spPr bwMode="auto">
                              <a:xfrm flipH="1">
                                <a:off x="1617" y="4140"/>
                                <a:ext cx="3" cy="1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1966"/>
                            <wps:cNvCnPr/>
                            <wps:spPr bwMode="auto">
                              <a:xfrm flipH="1">
                                <a:off x="3777" y="5580"/>
                                <a:ext cx="723"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4" name="AutoShape 1967"/>
                            <wps:cNvSpPr>
                              <a:spLocks noChangeArrowheads="1"/>
                            </wps:cNvSpPr>
                            <wps:spPr bwMode="auto">
                              <a:xfrm>
                                <a:off x="1080" y="3965"/>
                                <a:ext cx="1080"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生活輔導組長核准</w:t>
                                  </w:r>
                                </w:p>
                              </w:txbxContent>
                            </wps:txbx>
                            <wps:bodyPr rot="0" vert="horz" wrap="square" lIns="3600" tIns="3600" rIns="3600" bIns="3600" anchor="t" anchorCtr="0" upright="1">
                              <a:noAutofit/>
                            </wps:bodyPr>
                          </wps:wsp>
                          <wps:wsp>
                            <wps:cNvPr id="695" name="AutoShape 1968"/>
                            <wps:cNvSpPr>
                              <a:spLocks noChangeArrowheads="1"/>
                            </wps:cNvSpPr>
                            <wps:spPr bwMode="auto">
                              <a:xfrm>
                                <a:off x="2520" y="3429"/>
                                <a:ext cx="1083"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輔導教官簽證</w:t>
                                  </w:r>
                                </w:p>
                                <w:p w:rsidR="00207E35" w:rsidRPr="00615C1A" w:rsidRDefault="00207E35" w:rsidP="00801490">
                                  <w:pPr>
                                    <w:spacing w:line="240" w:lineRule="exact"/>
                                    <w:jc w:val="center"/>
                                  </w:pPr>
                                </w:p>
                              </w:txbxContent>
                            </wps:txbx>
                            <wps:bodyPr rot="0" vert="horz" wrap="square" lIns="3600" tIns="3600" rIns="3600" bIns="3600" anchor="t" anchorCtr="0" upright="1">
                              <a:noAutofit/>
                            </wps:bodyPr>
                          </wps:wsp>
                          <wps:wsp>
                            <wps:cNvPr id="696" name="AutoShape 1969"/>
                            <wps:cNvSpPr>
                              <a:spLocks noChangeArrowheads="1"/>
                            </wps:cNvSpPr>
                            <wps:spPr bwMode="auto">
                              <a:xfrm>
                                <a:off x="3960" y="3980"/>
                                <a:ext cx="1080" cy="181"/>
                              </a:xfrm>
                              <a:prstGeom prst="flowChartProcess">
                                <a:avLst/>
                              </a:prstGeom>
                              <a:solidFill>
                                <a:srgbClr val="FFFFFF"/>
                              </a:solidFill>
                              <a:ln w="9525">
                                <a:solidFill>
                                  <a:srgbClr val="000000"/>
                                </a:solidFill>
                                <a:miter lim="800000"/>
                                <a:headEnd/>
                                <a:tailEnd/>
                              </a:ln>
                            </wps:spPr>
                            <wps:txbx>
                              <w:txbxContent>
                                <w:p w:rsidR="00207E35" w:rsidRPr="00615C1A" w:rsidRDefault="00207E35" w:rsidP="00801490">
                                  <w:pPr>
                                    <w:spacing w:line="240" w:lineRule="exact"/>
                                    <w:jc w:val="center"/>
                                  </w:pPr>
                                  <w:r>
                                    <w:rPr>
                                      <w:rFonts w:hint="eastAsia"/>
                                    </w:rPr>
                                    <w:t>生活輔導組長簽證</w:t>
                                  </w:r>
                                </w:p>
                                <w:p w:rsidR="00207E35" w:rsidRPr="00615C1A" w:rsidRDefault="00207E35" w:rsidP="00801490">
                                  <w:pPr>
                                    <w:spacing w:line="240" w:lineRule="exact"/>
                                    <w:jc w:val="center"/>
                                  </w:pPr>
                                </w:p>
                              </w:txbxContent>
                            </wps:txbx>
                            <wps:bodyPr rot="0" vert="horz" wrap="square" lIns="3600" tIns="3600" rIns="3600" bIns="3600" anchor="t" anchorCtr="0" upright="1">
                              <a:noAutofit/>
                            </wps:bodyPr>
                          </wps:wsp>
                          <wps:wsp>
                            <wps:cNvPr id="697" name="Line 1970"/>
                            <wps:cNvCnPr/>
                            <wps:spPr bwMode="auto">
                              <a:xfrm>
                                <a:off x="3060" y="4164"/>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8" name="Line 1971"/>
                            <wps:cNvCnPr/>
                            <wps:spPr bwMode="auto">
                              <a:xfrm>
                                <a:off x="1620" y="3617"/>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9" name="Line 1972"/>
                            <wps:cNvCnPr/>
                            <wps:spPr bwMode="auto">
                              <a:xfrm>
                                <a:off x="4500" y="4704"/>
                                <a:ext cx="0" cy="3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D4F7178" id="Group 2369" o:spid="_x0000_s1195" style="position:absolute;left:0;text-align:left;margin-left:0;margin-top:0;width:477pt;height:559.55pt;z-index:251674624" coordorigin="1211,1483" coordsize="9540,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">
                <v:line id="Line 1935" o:spid="_x0000_s1196" style="position:absolute;flip:x;visibility:visible;mso-wrap-style:square" from="9443,11562" to="9443,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"/>
                <v:group id="Group 2368" o:spid="_x0000_s1197" style="position:absolute;left:1211;top:1483;width:9540;height:11191" coordorigin="1211,1483" coordsize="9540,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934" o:spid="_x0000_s1198" style="position:absolute;left:2510;top:12438;width:1666;height:2;visibility:visible;mso-wrap-style:square;v-text-anchor:top" coordsize="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" path="m,3l693,e" filled="f" strokeweight=".5pt">
                    <v:stroke endarrow="block" endarrowwidth="narrow" endarrowlength="short"/>
                    <v:path arrowok="t" o:connecttype="custom" o:connectlocs="0,2;1666,0" o:connectangles="0,0"/>
                  </v:shape>
                  <v:group id="Group 1936" o:spid="_x0000_s1199" style="position:absolute;left:1211;top:1483;width:9540;height:11191" coordorigin="1077,902" coordsize="3967,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37" o:spid="_x0000_s1200" type="#_x0000_t176" style="position:absolute;left:2337;top:902;width:150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">
                      <v:textbox inset=".1mm,.1mm,.1mm,.1mm">
                        <w:txbxContent>
                          <w:p w:rsidR="00207E35" w:rsidRDefault="00207E35" w:rsidP="00801490">
                            <w:pPr>
                              <w:spacing w:line="240" w:lineRule="exact"/>
                              <w:jc w:val="center"/>
                            </w:pPr>
                            <w:r>
                              <w:rPr>
                                <w:rFonts w:hint="eastAsia"/>
                              </w:rPr>
                              <w:t>合作社購買假卡，填記：</w:t>
                            </w:r>
                          </w:p>
                          <w:p w:rsidR="00207E35" w:rsidRDefault="00207E35" w:rsidP="00801490">
                            <w:pPr>
                              <w:spacing w:line="240" w:lineRule="exact"/>
                              <w:jc w:val="center"/>
                            </w:pPr>
                          </w:p>
                          <w:p w:rsidR="00207E35" w:rsidRPr="00615C1A" w:rsidRDefault="00207E35" w:rsidP="00801490">
                            <w:pPr>
                              <w:spacing w:line="240" w:lineRule="exact"/>
                              <w:jc w:val="center"/>
                            </w:pPr>
                            <w:r>
                              <w:t>1.</w:t>
                            </w:r>
                            <w:r>
                              <w:rPr>
                                <w:rFonts w:hint="eastAsia"/>
                              </w:rPr>
                              <w:t>假別</w:t>
                            </w:r>
                            <w:r>
                              <w:t xml:space="preserve"> 2.</w:t>
                            </w:r>
                            <w:r>
                              <w:rPr>
                                <w:rFonts w:hint="eastAsia"/>
                              </w:rPr>
                              <w:t>起訖日期</w:t>
                            </w:r>
                            <w:r>
                              <w:t xml:space="preserve"> 3.</w:t>
                            </w:r>
                            <w:r>
                              <w:rPr>
                                <w:rFonts w:hint="eastAsia"/>
                              </w:rPr>
                              <w:t>家長簽章</w:t>
                            </w:r>
                          </w:p>
                        </w:txbxContent>
                      </v:textbox>
                    </v:shape>
                    <v:shapetype id="_x0000_t110" coordsize="21600,21600" o:spt="110" path="m10800,l,10800,10800,21600,21600,10800xe">
                      <v:stroke joinstyle="miter"/>
                      <v:path gradientshapeok="t" o:connecttype="rect" textboxrect="5400,5400,16200,16200"/>
                    </v:shapetype>
                    <v:shape id="AutoShape 1938" o:spid="_x0000_s1201" type="#_x0000_t110" style="position:absolute;left:2337;top:1802;width:145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">
                      <v:textbox inset=".1mm,0,.1mm,.1mm">
                        <w:txbxContent>
                          <w:p w:rsidR="00207E35" w:rsidRPr="004B15D2" w:rsidRDefault="00207E35" w:rsidP="00801490">
                            <w:pPr>
                              <w:jc w:val="center"/>
                              <w:rPr>
                                <w:color w:val="000000"/>
                              </w:rPr>
                            </w:pPr>
                            <w:r w:rsidRPr="004B15D2">
                              <w:rPr>
                                <w:rFonts w:hint="eastAsia"/>
                                <w:color w:val="000000"/>
                              </w:rPr>
                              <w:t>請假天數</w:t>
                            </w:r>
                          </w:p>
                        </w:txbxContent>
                      </v:textbox>
                    </v:shape>
                    <v:shapetype id="_x0000_t109" coordsize="21600,21600" o:spt="109" path="m,l,21600r21600,l21600,xe">
                      <v:stroke joinstyle="miter"/>
                      <v:path gradientshapeok="t" o:connecttype="rect"/>
                    </v:shapetype>
                    <v:shape id="AutoShape 1939" o:spid="_x0000_s1202" type="#_x0000_t109" style="position:absolute;left:2517;top:2882;width:10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">
                      <v:textbox inset=".1mm,.1mm,.1mm,.1mm">
                        <w:txbxContent>
                          <w:p w:rsidR="00207E35" w:rsidRPr="00615C1A" w:rsidRDefault="00207E35" w:rsidP="00801490">
                            <w:pPr>
                              <w:spacing w:line="240" w:lineRule="exact"/>
                              <w:jc w:val="center"/>
                            </w:pPr>
                            <w:r>
                              <w:rPr>
                                <w:rFonts w:hint="eastAsia"/>
                              </w:rPr>
                              <w:t>導師簽證</w:t>
                            </w:r>
                          </w:p>
                          <w:p w:rsidR="00207E35" w:rsidRPr="00615C1A" w:rsidRDefault="00207E35" w:rsidP="00801490">
                            <w:pPr>
                              <w:spacing w:line="240" w:lineRule="exact"/>
                              <w:jc w:val="center"/>
                            </w:pPr>
                          </w:p>
                        </w:txbxContent>
                      </v:textbox>
                    </v:shape>
                    <v:line id="Line 1940" o:spid="_x0000_s1203" style="position:absolute;visibility:visible;mso-wrap-style:square" from="3057,1442" to="3057,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" strokeweight=".25pt">
                      <v:stroke endarrow="block" endarrowwidth="narrow" endarrowlength="short"/>
                    </v:line>
                    <v:line id="Line 1941" o:spid="_x0000_s1204" style="position:absolute;visibility:visible;mso-wrap-style:square" from="3057,2342" to="3057,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" strokeweight=".5pt">
                      <v:stroke endarrow="block" endarrowwidth="narrow" endarrowlength="short"/>
                    </v:line>
                    <v:shape id="AutoShape 1942" o:spid="_x0000_s1205" type="#_x0000_t109" style="position:absolute;left:2517;top:2522;width:12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" stroked="f">
                      <v:textbox inset="0,0,0,0">
                        <w:txbxContent>
                          <w:p w:rsidR="00207E35" w:rsidRPr="00615C1A" w:rsidRDefault="00207E35" w:rsidP="00801490">
                            <w:pPr>
                              <w:spacing w:line="240" w:lineRule="exact"/>
                              <w:jc w:val="center"/>
                            </w:pPr>
                            <w:r>
                              <w:rPr>
                                <w:rFonts w:hint="eastAsia"/>
                              </w:rPr>
                              <w:t>三日以上，一</w:t>
                            </w:r>
                            <w:r w:rsidRPr="004B15D2">
                              <w:rPr>
                                <w:rFonts w:hint="eastAsia"/>
                                <w:color w:val="000000"/>
                              </w:rPr>
                              <w:t>週</w:t>
                            </w:r>
                            <w:r>
                              <w:rPr>
                                <w:rFonts w:hint="eastAsia"/>
                              </w:rPr>
                              <w:t>以內</w:t>
                            </w:r>
                          </w:p>
                        </w:txbxContent>
                      </v:textbox>
                    </v:shape>
                    <v:shape id="AutoShape 1943" o:spid="_x0000_s1206" type="#_x0000_t109" style="position:absolute;left:3961;top:2882;width:10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">
                      <v:textbox inset=".1mm,.1mm,.1mm,.1mm">
                        <w:txbxContent>
                          <w:p w:rsidR="00207E35" w:rsidRPr="00615C1A" w:rsidRDefault="00207E35" w:rsidP="00801490">
                            <w:pPr>
                              <w:spacing w:line="240" w:lineRule="exact"/>
                              <w:jc w:val="center"/>
                            </w:pPr>
                            <w:r>
                              <w:rPr>
                                <w:rFonts w:hint="eastAsia"/>
                              </w:rPr>
                              <w:t>導師簽證</w:t>
                            </w:r>
                          </w:p>
                          <w:p w:rsidR="00207E35" w:rsidRPr="00615C1A" w:rsidRDefault="00207E35" w:rsidP="00801490">
                            <w:pPr>
                              <w:spacing w:line="240" w:lineRule="exact"/>
                              <w:jc w:val="center"/>
                            </w:pPr>
                          </w:p>
                        </w:txbxContent>
                      </v:textbox>
                    </v:shape>
                    <v:shape id="AutoShape 1944" o:spid="_x0000_s1207" type="#_x0000_t109" style="position:absolute;left:1077;top:2882;width:10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">
                      <v:textbox inset=".1mm,.1mm,.1mm,.1mm">
                        <w:txbxContent>
                          <w:p w:rsidR="00207E35" w:rsidRPr="00615C1A" w:rsidRDefault="00207E35" w:rsidP="00801490">
                            <w:pPr>
                              <w:spacing w:line="240" w:lineRule="exact"/>
                              <w:jc w:val="center"/>
                            </w:pPr>
                            <w:r>
                              <w:rPr>
                                <w:rFonts w:hint="eastAsia"/>
                              </w:rPr>
                              <w:t>導師簽證</w:t>
                            </w:r>
                          </w:p>
                        </w:txbxContent>
                      </v:textbox>
                    </v:shape>
                    <v:line id="Line 1945" o:spid="_x0000_s1208" style="position:absolute;flip:y;visibility:visible;mso-wrap-style:square" from="1617,2069" to="2340,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R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9ncDtTDoCcvkHAAD//wMAUEsBAi0AFAAGAAgAAAAhANvh9svuAAAAhQEAABMAAAAAAAAA&#10;AAAAAAAAAAAAAFtDb250ZW50X1R5cGVzXS54bWxQSwECLQAUAAYACAAAACEAWvQsW78AAAAVAQAA&#10;CwAAAAAAAAAAAAAAAAAfAQAAX3JlbHMvLnJlbHNQSwECLQAUAAYACAAAACEASO8EVcYAAADcAAAA&#10;DwAAAAAAAAAAAAAAAAAHAgAAZHJzL2Rvd25yZXYueG1sUEsFBgAAAAADAAMAtwAAAPoCAAAAAA==&#10;"/>
                    <v:shape id="Freeform 1946" o:spid="_x0000_s1209" style="position:absolute;left:1613;top:2070;width:5;height:809;visibility:visible;mso-wrap-style:square;v-text-anchor:top" coordsize="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" path="m,l5,809e" filled="f" strokeweight=".5pt">
                      <v:stroke endarrow="block" endarrowwidth="narrow" endarrowlength="short"/>
                      <v:path arrowok="t" o:connecttype="custom" o:connectlocs="0,0;5,809" o:connectangles="0,0"/>
                    </v:shape>
                    <v:line id="Line 1947" o:spid="_x0000_s1210" style="position:absolute;flip:y;visibility:visible;mso-wrap-style:square" from="3765,2073" to="4496,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m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RR+z6QjINc/AAAA//8DAFBLAQItABQABgAIAAAAIQDb4fbL7gAAAIUBAAATAAAAAAAA&#10;AAAAAAAAAAAAAABbQ29udGVudF9UeXBlc10ueG1sUEsBAi0AFAAGAAgAAAAhAFr0LFu/AAAAFQEA&#10;AAsAAAAAAAAAAAAAAAAAHwEAAF9yZWxzLy5yZWxzUEsBAi0AFAAGAAgAAAAhAKhKObrHAAAA3AAA&#10;AA8AAAAAAAAAAAAAAAAABwIAAGRycy9kb3ducmV2LnhtbFBLBQYAAAAAAwADALcAAAD7AgAAAAA=&#10;"/>
                    <v:shape id="Freeform 1948" o:spid="_x0000_s1211" style="position:absolute;left:4494;top:2070;width:6;height:804;visibility:visible;mso-wrap-style:square;v-text-anchor:top" coordsize="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" path="m6,l,804e" filled="f" strokeweight=".5pt">
                      <v:stroke endarrow="block" endarrowwidth="narrow" endarrowlength="short"/>
                      <v:path arrowok="t" o:connecttype="custom" o:connectlocs="6,0;0,804" o:connectangles="0,0"/>
                    </v:shape>
                    <v:shape id="AutoShape 1949" o:spid="_x0000_s1212" type="#_x0000_t109" style="position:absolute;left:1077;top:2342;width:12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" stroked="f">
                      <v:textbox inset="0,0,0,0">
                        <w:txbxContent>
                          <w:p w:rsidR="00207E35" w:rsidRPr="00615C1A" w:rsidRDefault="00207E35" w:rsidP="00801490">
                            <w:pPr>
                              <w:spacing w:line="240" w:lineRule="exact"/>
                              <w:jc w:val="center"/>
                            </w:pPr>
                            <w:r>
                              <w:rPr>
                                <w:rFonts w:hint="eastAsia"/>
                              </w:rPr>
                              <w:t>一日以上，三日以內</w:t>
                            </w:r>
                          </w:p>
                        </w:txbxContent>
                      </v:textbox>
                    </v:shape>
                    <v:shape id="AutoShape 1950" o:spid="_x0000_s1213" type="#_x0000_t109" style="position:absolute;left:4045;top:2342;width:9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" stroked="f">
                      <v:textbox inset="0,0,0,0">
                        <w:txbxContent>
                          <w:p w:rsidR="00207E35" w:rsidRPr="00615C1A" w:rsidRDefault="00207E35" w:rsidP="00801490">
                            <w:pPr>
                              <w:spacing w:line="240" w:lineRule="exact"/>
                              <w:jc w:val="center"/>
                            </w:pPr>
                            <w:r>
                              <w:rPr>
                                <w:rFonts w:hint="eastAsia"/>
                              </w:rPr>
                              <w:t>連續一</w:t>
                            </w:r>
                            <w:r w:rsidRPr="004B15D2">
                              <w:rPr>
                                <w:rFonts w:hint="eastAsia"/>
                                <w:color w:val="000000"/>
                              </w:rPr>
                              <w:t>週以</w:t>
                            </w:r>
                            <w:r>
                              <w:rPr>
                                <w:rFonts w:hint="eastAsia"/>
                              </w:rPr>
                              <w:t>上</w:t>
                            </w:r>
                          </w:p>
                        </w:txbxContent>
                      </v:textbox>
                    </v:shape>
                    <v:shape id="AutoShape 1951" o:spid="_x0000_s1214" type="#_x0000_t109" style="position:absolute;left:1077;top:3446;width:10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">
                      <v:textbox inset=".1mm,.1mm,.1mm,.1mm">
                        <w:txbxContent>
                          <w:p w:rsidR="00207E35" w:rsidRPr="00615C1A" w:rsidRDefault="00207E35" w:rsidP="00801490">
                            <w:pPr>
                              <w:spacing w:line="240" w:lineRule="exact"/>
                              <w:jc w:val="center"/>
                            </w:pPr>
                            <w:r>
                              <w:rPr>
                                <w:rFonts w:hint="eastAsia"/>
                              </w:rPr>
                              <w:t>輔導教官簽證</w:t>
                            </w:r>
                          </w:p>
                        </w:txbxContent>
                      </v:textbox>
                    </v:shape>
                    <v:shape id="AutoShape 1952" o:spid="_x0000_s1215" type="#_x0000_t109" style="position:absolute;left:2520;top:3965;width:10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">
                      <v:textbox inset=".1mm,.1mm,.1mm,.1mm">
                        <w:txbxContent>
                          <w:p w:rsidR="00207E35" w:rsidRPr="00615C1A" w:rsidRDefault="00207E35" w:rsidP="00801490">
                            <w:pPr>
                              <w:spacing w:line="240" w:lineRule="exact"/>
                              <w:jc w:val="center"/>
                            </w:pPr>
                            <w:r>
                              <w:rPr>
                                <w:rFonts w:hint="eastAsia"/>
                              </w:rPr>
                              <w:t>生活輔導組長簽證</w:t>
                            </w:r>
                          </w:p>
                          <w:p w:rsidR="00207E35" w:rsidRPr="00615C1A" w:rsidRDefault="00207E35" w:rsidP="00801490">
                            <w:pPr>
                              <w:spacing w:line="240" w:lineRule="exact"/>
                              <w:jc w:val="center"/>
                            </w:pPr>
                          </w:p>
                        </w:txbxContent>
                      </v:textbox>
                    </v:shape>
                    <v:shape id="AutoShape 1953" o:spid="_x0000_s1216" type="#_x0000_t109" style="position:absolute;left:3961;top:3430;width:10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">
                      <v:textbox inset=".1mm,.1mm,.1mm,.1mm">
                        <w:txbxContent>
                          <w:p w:rsidR="00207E35" w:rsidRPr="00615C1A" w:rsidRDefault="00207E35" w:rsidP="00801490">
                            <w:pPr>
                              <w:spacing w:line="240" w:lineRule="exact"/>
                              <w:jc w:val="center"/>
                            </w:pPr>
                            <w:r>
                              <w:rPr>
                                <w:rFonts w:hint="eastAsia"/>
                              </w:rPr>
                              <w:t>輔導教官簽證</w:t>
                            </w:r>
                          </w:p>
                          <w:p w:rsidR="00207E35" w:rsidRPr="00615C1A" w:rsidRDefault="00207E35" w:rsidP="00801490">
                            <w:pPr>
                              <w:spacing w:line="240" w:lineRule="exact"/>
                              <w:jc w:val="center"/>
                            </w:pPr>
                          </w:p>
                        </w:txbxContent>
                      </v:textbox>
                    </v:shape>
                    <v:shape id="AutoShape 1954" o:spid="_x0000_s1217" type="#_x0000_t109" style="position:absolute;left:2520;top:4536;width:10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">
                      <v:textbox inset=".1mm,.2mm,.1mm,.2mm">
                        <w:txbxContent>
                          <w:p w:rsidR="00207E35" w:rsidRPr="001C43DF" w:rsidRDefault="00207E35" w:rsidP="00801490">
                            <w:pPr>
                              <w:spacing w:line="240" w:lineRule="exact"/>
                              <w:jc w:val="center"/>
                            </w:pPr>
                            <w:r>
                              <w:rPr>
                                <w:rFonts w:hint="eastAsia"/>
                              </w:rPr>
                              <w:t>學務處主任核准</w:t>
                            </w:r>
                          </w:p>
                        </w:txbxContent>
                      </v:textbox>
                    </v:shape>
                    <v:shape id="AutoShape 1955" o:spid="_x0000_s1218" type="#_x0000_t109" style="position:absolute;left:3964;top:4536;width:10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">
                      <v:textbox inset=".1mm,.2mm,.1mm,.2mm">
                        <w:txbxContent>
                          <w:p w:rsidR="00207E35" w:rsidRPr="001C43DF" w:rsidRDefault="00207E35" w:rsidP="00801490">
                            <w:pPr>
                              <w:spacing w:line="240" w:lineRule="exact"/>
                              <w:jc w:val="center"/>
                            </w:pPr>
                            <w:r>
                              <w:rPr>
                                <w:rFonts w:hint="eastAsia"/>
                              </w:rPr>
                              <w:t>學務處主任簽證</w:t>
                            </w:r>
                          </w:p>
                        </w:txbxContent>
                      </v:textbox>
                    </v:shape>
                    <v:shape id="AutoShape 1956" o:spid="_x0000_s1219" type="#_x0000_t109" style="position:absolute;left:3964;top:5040;width:10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">
                      <v:textbox inset=".1mm,.1mm,.1mm,.1mm">
                        <w:txbxContent>
                          <w:p w:rsidR="00207E35" w:rsidRPr="001C43DF" w:rsidRDefault="00207E35" w:rsidP="00801490">
                            <w:pPr>
                              <w:spacing w:line="240" w:lineRule="exact"/>
                              <w:jc w:val="center"/>
                            </w:pPr>
                            <w:r>
                              <w:rPr>
                                <w:rFonts w:hint="eastAsia"/>
                              </w:rPr>
                              <w:t>校長核准</w:t>
                            </w:r>
                          </w:p>
                        </w:txbxContent>
                      </v:textbox>
                    </v:shape>
                    <v:shape id="AutoShape 1957" o:spid="_x0000_s1220" type="#_x0000_t176" style="position:absolute;left:2340;top:5237;width:14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">
                      <v:textbox inset=".1mm,.1mm,.1mm,.1mm">
                        <w:txbxContent>
                          <w:p w:rsidR="00207E35" w:rsidRPr="004B15D2" w:rsidRDefault="00207E35" w:rsidP="00801490">
                            <w:pPr>
                              <w:pStyle w:val="Web"/>
                              <w:spacing w:line="240" w:lineRule="atLeast"/>
                              <w:jc w:val="both"/>
                              <w:rPr>
                                <w:rFonts w:hAnsi="新細明體"/>
                                <w:bCs/>
                              </w:rPr>
                            </w:pPr>
                            <w:r w:rsidRPr="004B15D2">
                              <w:rPr>
                                <w:rFonts w:hAnsi="新細明體" w:hint="eastAsia"/>
                                <w:bCs/>
                              </w:rPr>
                              <w:t>請假單送</w:t>
                            </w:r>
                            <w:r w:rsidRPr="004B15D2">
                              <w:rPr>
                                <w:rFonts w:hAnsi="新細明體" w:hint="eastAsia"/>
                                <w:bCs/>
                                <w:color w:val="000000"/>
                              </w:rPr>
                              <w:t>回生輔組，如未完成銷假程序，將以</w:t>
                            </w:r>
                            <w:r w:rsidRPr="004B15D2">
                              <w:rPr>
                                <w:rFonts w:hAnsi="新細明體" w:hint="eastAsia"/>
                                <w:bCs/>
                              </w:rPr>
                              <w:t>掛號寄發曠課通知</w:t>
                            </w:r>
                          </w:p>
                        </w:txbxContent>
                      </v:textbox>
                    </v:shape>
                    <v:line id="Line 1958" o:spid="_x0000_s1221" style="position:absolute;visibility:visible;mso-wrap-style:square" from="3057,3062" to="3057,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" strokeweight=".5pt">
                      <v:stroke endarrow="block" endarrowwidth="narrow" endarrowlength="short"/>
                    </v:line>
                    <v:line id="Line 1959" o:spid="_x0000_s1222" style="position:absolute;visibility:visible;mso-wrap-style:square" from="1617,3062" to="1617,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" strokeweight=".5pt">
                      <v:stroke endarrow="block" endarrowwidth="narrow" endarrowlength="short"/>
                    </v:line>
                    <v:line id="Line 1960" o:spid="_x0000_s1223" style="position:absolute;visibility:visible;mso-wrap-style:square" from="4493,3062" to="4493,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" strokeweight=".5pt">
                      <v:stroke endarrow="block" endarrowwidth="narrow" endarrowlength="short"/>
                    </v:line>
                    <v:line id="Line 1961" o:spid="_x0000_s1224" style="position:absolute;visibility:visible;mso-wrap-style:square" from="3057,3614" to="3057,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" strokeweight=".5pt">
                      <v:stroke endarrow="block" endarrowwidth="narrow" endarrowlength="short"/>
                    </v:line>
                    <v:line id="Line 1962" o:spid="_x0000_s1225" style="position:absolute;visibility:visible;mso-wrap-style:square" from="4493,3606" to="4493,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" strokeweight=".5pt">
                      <v:stroke endarrow="block" endarrowwidth="narrow" endarrowlength="short"/>
                    </v:line>
                    <v:line id="Line 1963" o:spid="_x0000_s1226" style="position:absolute;visibility:visible;mso-wrap-style:square" from="4493,4161" to="4493,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" strokeweight=".5pt">
                      <v:stroke endarrow="block" endarrowwidth="narrow" endarrowlength="short"/>
                    </v:line>
                    <v:line id="Line 1964" o:spid="_x0000_s1227" style="position:absolute;flip:x;visibility:visible;mso-wrap-style:square" from="3057,4728" to="3057,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" strokeweight=".5pt">
                      <v:stroke endarrow="block" endarrowwidth="narrow" endarrowlength="short"/>
                    </v:line>
                    <v:line id="Line 1965" o:spid="_x0000_s1228" style="position:absolute;flip:x;visibility:visible;mso-wrap-style:square" from="1617,4140" to="1620,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Kv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dP5GP7PpCMgV38AAAD//wMAUEsBAi0AFAAGAAgAAAAhANvh9svuAAAAhQEAABMAAAAAAAAA&#10;AAAAAAAAAAAAAFtDb250ZW50X1R5cGVzXS54bWxQSwECLQAUAAYACAAAACEAWvQsW78AAAAVAQAA&#10;CwAAAAAAAAAAAAAAAAAfAQAAX3JlbHMvLnJlbHNQSwECLQAUAAYACAAAACEA+OPir8YAAADcAAAA&#10;DwAAAAAAAAAAAAAAAAAHAgAAZHJzL2Rvd25yZXYueG1sUEsFBgAAAAADAAMAtwAAAPoCAAAAAA==&#10;"/>
                    <v:line id="Line 1966" o:spid="_x0000_s1229" style="position:absolute;flip:x;visibility:visible;mso-wrap-style:square" from="3777,5580" to="450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" strokeweight=".5pt">
                      <v:stroke endarrow="block" endarrowwidth="narrow" endarrowlength="short"/>
                    </v:line>
                    <v:shape id="AutoShape 1967" o:spid="_x0000_s1230" type="#_x0000_t109" style="position:absolute;left:1080;top:3965;width:10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">
                      <v:textbox inset=".1mm,.1mm,.1mm,.1mm">
                        <w:txbxContent>
                          <w:p w:rsidR="00207E35" w:rsidRPr="00615C1A" w:rsidRDefault="00207E35" w:rsidP="00801490">
                            <w:pPr>
                              <w:spacing w:line="240" w:lineRule="exact"/>
                              <w:jc w:val="center"/>
                            </w:pPr>
                            <w:r>
                              <w:rPr>
                                <w:rFonts w:hint="eastAsia"/>
                              </w:rPr>
                              <w:t>生活輔導組長核准</w:t>
                            </w:r>
                          </w:p>
                        </w:txbxContent>
                      </v:textbox>
                    </v:shape>
                    <v:shape id="AutoShape 1968" o:spid="_x0000_s1231" type="#_x0000_t109" style="position:absolute;left:2520;top:3429;width:10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">
                      <v:textbox inset=".1mm,.1mm,.1mm,.1mm">
                        <w:txbxContent>
                          <w:p w:rsidR="00207E35" w:rsidRPr="00615C1A" w:rsidRDefault="00207E35" w:rsidP="00801490">
                            <w:pPr>
                              <w:spacing w:line="240" w:lineRule="exact"/>
                              <w:jc w:val="center"/>
                            </w:pPr>
                            <w:r>
                              <w:rPr>
                                <w:rFonts w:hint="eastAsia"/>
                              </w:rPr>
                              <w:t>輔導教官簽證</w:t>
                            </w:r>
                          </w:p>
                          <w:p w:rsidR="00207E35" w:rsidRPr="00615C1A" w:rsidRDefault="00207E35" w:rsidP="00801490">
                            <w:pPr>
                              <w:spacing w:line="240" w:lineRule="exact"/>
                              <w:jc w:val="center"/>
                            </w:pPr>
                          </w:p>
                        </w:txbxContent>
                      </v:textbox>
                    </v:shape>
                    <v:shape id="AutoShape 1969" o:spid="_x0000_s1232" type="#_x0000_t109" style="position:absolute;left:3960;top:3980;width:10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">
                      <v:textbox inset=".1mm,.1mm,.1mm,.1mm">
                        <w:txbxContent>
                          <w:p w:rsidR="00207E35" w:rsidRPr="00615C1A" w:rsidRDefault="00207E35" w:rsidP="00801490">
                            <w:pPr>
                              <w:spacing w:line="240" w:lineRule="exact"/>
                              <w:jc w:val="center"/>
                            </w:pPr>
                            <w:r>
                              <w:rPr>
                                <w:rFonts w:hint="eastAsia"/>
                              </w:rPr>
                              <w:t>生活輔導組長簽證</w:t>
                            </w:r>
                          </w:p>
                          <w:p w:rsidR="00207E35" w:rsidRPr="00615C1A" w:rsidRDefault="00207E35" w:rsidP="00801490">
                            <w:pPr>
                              <w:spacing w:line="240" w:lineRule="exact"/>
                              <w:jc w:val="center"/>
                            </w:pPr>
                          </w:p>
                        </w:txbxContent>
                      </v:textbox>
                    </v:shape>
                    <v:line id="Line 1970" o:spid="_x0000_s1233" style="position:absolute;visibility:visible;mso-wrap-style:square" from="3060,4164" to="3060,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" strokeweight=".5pt">
                      <v:stroke endarrow="block" endarrowwidth="narrow" endarrowlength="short"/>
                    </v:line>
                    <v:line id="Line 1971" o:spid="_x0000_s1234" style="position:absolute;visibility:visible;mso-wrap-style:square" from="1620,3617" to="1620,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" strokeweight=".5pt">
                      <v:stroke endarrow="block" endarrowwidth="narrow" endarrowlength="short"/>
                    </v:line>
                    <v:line id="Line 1972" o:spid="_x0000_s1235" style="position:absolute;visibility:visible;mso-wrap-style:square" from="4500,4704" to="4500,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" strokeweight=".5pt">
                      <v:stroke endarrow="block" endarrowwidth="narrow" endarrowlength="short"/>
                    </v:line>
                  </v:group>
                </v:group>
              </v:group>
            </w:pict>
          </mc:Fallback>
        </mc:AlternateContent>
      </w: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Default="00801490" w:rsidP="00801490">
      <w:pPr>
        <w:pStyle w:val="Web"/>
        <w:spacing w:before="0" w:beforeAutospacing="0" w:after="0" w:afterAutospacing="0" w:line="240" w:lineRule="atLeast"/>
        <w:ind w:rightChars="-22" w:right="-53"/>
        <w:jc w:val="center"/>
        <w:rPr>
          <w:rFonts w:ascii="Times New Roman" w:eastAsia="標楷體" w:hAnsi="標楷體"/>
          <w:b/>
          <w:bCs/>
          <w:spacing w:val="20"/>
          <w:sz w:val="36"/>
          <w:szCs w:val="36"/>
        </w:rPr>
      </w:pPr>
      <w:r w:rsidRPr="00B1499D">
        <w:rPr>
          <w:rFonts w:ascii="Times New Roman" w:eastAsia="標楷體" w:hAnsi="標楷體"/>
          <w:b/>
          <w:bCs/>
          <w:spacing w:val="20"/>
          <w:sz w:val="36"/>
          <w:szCs w:val="36"/>
        </w:rPr>
        <w:br w:type="page"/>
      </w: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lastRenderedPageBreak/>
        <w:t>學生懲罰存記暨改過銷過實施要點</w:t>
      </w:r>
    </w:p>
    <w:p w:rsidR="00801490" w:rsidRPr="00451842" w:rsidRDefault="00801490" w:rsidP="00801490">
      <w:pPr>
        <w:spacing w:line="0" w:lineRule="atLeast"/>
        <w:jc w:val="right"/>
        <w:rPr>
          <w:rFonts w:eastAsia="標楷體"/>
          <w:bCs/>
          <w:spacing w:val="20"/>
        </w:rPr>
      </w:pPr>
      <w:r w:rsidRPr="00451842">
        <w:rPr>
          <w:rFonts w:eastAsia="標楷體" w:hint="eastAsia"/>
          <w:bCs/>
          <w:spacing w:val="20"/>
        </w:rPr>
        <w:t>105.5.27</w:t>
      </w:r>
      <w:r w:rsidRPr="00451842">
        <w:rPr>
          <w:rFonts w:eastAsia="標楷體" w:hint="eastAsia"/>
          <w:bCs/>
          <w:spacing w:val="20"/>
        </w:rPr>
        <w:t>獎懲委員會修訂通過</w:t>
      </w:r>
    </w:p>
    <w:p w:rsidR="00801490" w:rsidRPr="00532A1A" w:rsidRDefault="00801490" w:rsidP="00801490">
      <w:pPr>
        <w:spacing w:line="0" w:lineRule="atLeast"/>
        <w:jc w:val="right"/>
        <w:rPr>
          <w:rFonts w:eastAsia="標楷體"/>
          <w:bCs/>
          <w:spacing w:val="20"/>
        </w:rPr>
      </w:pPr>
      <w:r w:rsidRPr="00451842">
        <w:rPr>
          <w:rFonts w:eastAsia="標楷體" w:hint="eastAsia"/>
          <w:bCs/>
          <w:spacing w:val="20"/>
        </w:rPr>
        <w:t>105.6.30</w:t>
      </w:r>
      <w:r w:rsidRPr="00451842">
        <w:rPr>
          <w:rFonts w:eastAsia="標楷體" w:hint="eastAsia"/>
          <w:bCs/>
          <w:spacing w:val="20"/>
        </w:rPr>
        <w:t>校務會議提案通過</w:t>
      </w:r>
    </w:p>
    <w:p w:rsidR="00801490" w:rsidRPr="00B1499D" w:rsidRDefault="00801490" w:rsidP="00801490">
      <w:pPr>
        <w:spacing w:line="240" w:lineRule="atLeast"/>
        <w:ind w:left="360" w:hanging="360"/>
        <w:jc w:val="both"/>
        <w:rPr>
          <w:rFonts w:eastAsia="標楷體"/>
        </w:rPr>
      </w:pPr>
      <w:r w:rsidRPr="00B1499D">
        <w:rPr>
          <w:rFonts w:eastAsia="標楷體" w:hAnsi="標楷體" w:hint="eastAsia"/>
        </w:rPr>
        <w:t>一、為發揮教育愛心鼓勵學生改過自新，敦品勵德，奮發向上。特依本校學生獎懲補充規定第二十一條之規定訂定本處理原則。</w:t>
      </w:r>
    </w:p>
    <w:p w:rsidR="00801490" w:rsidRPr="00B1499D" w:rsidRDefault="00801490" w:rsidP="00801490">
      <w:pPr>
        <w:spacing w:line="240" w:lineRule="atLeast"/>
        <w:ind w:left="601" w:hanging="601"/>
        <w:jc w:val="both"/>
        <w:rPr>
          <w:rFonts w:eastAsia="標楷體"/>
        </w:rPr>
      </w:pPr>
      <w:r w:rsidRPr="00B1499D">
        <w:rPr>
          <w:rFonts w:eastAsia="標楷體" w:hAnsi="標楷體" w:hint="eastAsia"/>
        </w:rPr>
        <w:t>二、懲罰存記依下列原則辦理：</w:t>
      </w:r>
    </w:p>
    <w:p w:rsidR="00801490" w:rsidRPr="00B1499D" w:rsidRDefault="00801490" w:rsidP="009D313B">
      <w:pPr>
        <w:numPr>
          <w:ilvl w:val="0"/>
          <w:numId w:val="12"/>
        </w:numPr>
        <w:tabs>
          <w:tab w:val="clear" w:pos="828"/>
          <w:tab w:val="num" w:pos="1092"/>
        </w:tabs>
        <w:spacing w:line="240" w:lineRule="atLeast"/>
        <w:ind w:left="1134" w:hanging="700"/>
        <w:jc w:val="both"/>
        <w:rPr>
          <w:rFonts w:eastAsia="標楷體"/>
        </w:rPr>
      </w:pPr>
      <w:r w:rsidRPr="00B1499D">
        <w:rPr>
          <w:rFonts w:eastAsia="標楷體" w:hAnsi="標楷體" w:hint="eastAsia"/>
        </w:rPr>
        <w:t>受理對象：凡初犯校規學生（不含特別懲罰），經考察確有悔悟及改過自新之誠意者。</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申請人：學生本人或其班導師。</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申請時間：懲罰未公布前。</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申請程序：</w:t>
      </w:r>
    </w:p>
    <w:p w:rsidR="00801490" w:rsidRPr="00B1499D" w:rsidRDefault="00801490" w:rsidP="00801490">
      <w:pPr>
        <w:tabs>
          <w:tab w:val="num" w:pos="540"/>
          <w:tab w:val="num" w:pos="1316"/>
        </w:tabs>
        <w:spacing w:line="240" w:lineRule="atLeast"/>
        <w:ind w:left="1316" w:hanging="210"/>
        <w:jc w:val="both"/>
        <w:rPr>
          <w:rFonts w:eastAsia="標楷體"/>
        </w:rPr>
      </w:pPr>
      <w:r w:rsidRPr="00B1499D">
        <w:rPr>
          <w:rFonts w:eastAsia="標楷體"/>
        </w:rPr>
        <w:t>1.</w:t>
      </w:r>
      <w:r w:rsidRPr="00B1499D">
        <w:rPr>
          <w:rFonts w:eastAsia="標楷體" w:hAnsi="標楷體" w:hint="eastAsia"/>
        </w:rPr>
        <w:t>由申請人向學務處領取並填妥懲罰存記申請表，送請輔導教官審查，經生輔組長審核，學務處主任核定。</w:t>
      </w:r>
    </w:p>
    <w:p w:rsidR="00801490" w:rsidRPr="00B1499D" w:rsidRDefault="00801490" w:rsidP="00801490">
      <w:pPr>
        <w:tabs>
          <w:tab w:val="num" w:pos="1316"/>
        </w:tabs>
        <w:spacing w:line="240" w:lineRule="atLeast"/>
        <w:ind w:leftChars="460" w:left="1339" w:hangingChars="98" w:hanging="235"/>
        <w:jc w:val="both"/>
        <w:rPr>
          <w:rFonts w:eastAsia="標楷體"/>
        </w:rPr>
      </w:pPr>
      <w:r w:rsidRPr="00B1499D">
        <w:rPr>
          <w:rFonts w:eastAsia="標楷體"/>
        </w:rPr>
        <w:t>2.</w:t>
      </w:r>
      <w:r w:rsidRPr="00B1499D">
        <w:rPr>
          <w:rFonts w:eastAsia="標楷體" w:hAnsi="標楷體" w:hint="eastAsia"/>
        </w:rPr>
        <w:t>由生輔組將符合申請資格之學生，列入討論名冊；俟期末德行成績審查會議通過後，再簽請校長核定，始准予辦理註銷懲罰存記手續。</w:t>
      </w:r>
    </w:p>
    <w:p w:rsidR="00801490" w:rsidRPr="00B1499D" w:rsidRDefault="00801490" w:rsidP="009D313B">
      <w:pPr>
        <w:numPr>
          <w:ilvl w:val="0"/>
          <w:numId w:val="12"/>
        </w:numPr>
        <w:tabs>
          <w:tab w:val="clear" w:pos="828"/>
          <w:tab w:val="num" w:pos="1092"/>
        </w:tabs>
        <w:spacing w:line="240" w:lineRule="atLeast"/>
        <w:ind w:left="1134" w:hanging="700"/>
        <w:jc w:val="both"/>
        <w:rPr>
          <w:rFonts w:eastAsia="標楷體"/>
        </w:rPr>
      </w:pPr>
      <w:r w:rsidRPr="00B1499D">
        <w:rPr>
          <w:rFonts w:eastAsia="標楷體" w:hAnsi="標楷體" w:hint="eastAsia"/>
        </w:rPr>
        <w:t>凡申請「懲罰存記」經核定後，考察期間定為大過四個月、小過二個月、警告一個月。</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處理方式：</w:t>
      </w:r>
    </w:p>
    <w:p w:rsidR="00801490" w:rsidRPr="00B1499D" w:rsidRDefault="00801490" w:rsidP="00801490">
      <w:pPr>
        <w:tabs>
          <w:tab w:val="num" w:pos="540"/>
          <w:tab w:val="num" w:pos="1316"/>
        </w:tabs>
        <w:spacing w:line="240" w:lineRule="atLeast"/>
        <w:ind w:left="1316" w:hanging="210"/>
        <w:jc w:val="both"/>
        <w:rPr>
          <w:rFonts w:eastAsia="標楷體"/>
        </w:rPr>
      </w:pPr>
      <w:r w:rsidRPr="00B1499D">
        <w:rPr>
          <w:rFonts w:eastAsia="標楷體"/>
        </w:rPr>
        <w:t>1.</w:t>
      </w:r>
      <w:r w:rsidRPr="00B1499D">
        <w:rPr>
          <w:rFonts w:eastAsia="標楷體" w:hAnsi="標楷體" w:hint="eastAsia"/>
        </w:rPr>
        <w:t>凡申請存記之學生，於考察期間已有悔意而未再犯校規者，予以註銷存記。</w:t>
      </w:r>
    </w:p>
    <w:p w:rsidR="00801490" w:rsidRPr="00B1499D" w:rsidRDefault="00801490" w:rsidP="00801490">
      <w:pPr>
        <w:tabs>
          <w:tab w:val="num" w:pos="540"/>
          <w:tab w:val="num" w:pos="1316"/>
        </w:tabs>
        <w:spacing w:line="240" w:lineRule="atLeast"/>
        <w:ind w:left="1316" w:hanging="210"/>
        <w:jc w:val="both"/>
        <w:rPr>
          <w:rFonts w:eastAsia="標楷體"/>
        </w:rPr>
      </w:pPr>
      <w:r w:rsidRPr="00B1499D">
        <w:rPr>
          <w:rFonts w:eastAsia="標楷體"/>
        </w:rPr>
        <w:t>2.</w:t>
      </w:r>
      <w:r w:rsidRPr="00B1499D">
        <w:rPr>
          <w:rFonts w:eastAsia="標楷體" w:hAnsi="標楷體" w:hint="eastAsia"/>
        </w:rPr>
        <w:t>凡申請存記之學生，於考察期間未有悔意而再犯校規者，除加重其處罰外並將已存記之事實併案公佈。</w:t>
      </w:r>
    </w:p>
    <w:p w:rsidR="00801490" w:rsidRPr="00B1499D" w:rsidRDefault="00801490" w:rsidP="00801490">
      <w:pPr>
        <w:spacing w:line="240" w:lineRule="atLeast"/>
        <w:ind w:left="360" w:hanging="360"/>
        <w:jc w:val="both"/>
        <w:rPr>
          <w:rFonts w:eastAsia="標楷體"/>
        </w:rPr>
      </w:pPr>
      <w:r w:rsidRPr="00B1499D">
        <w:rPr>
          <w:rFonts w:eastAsia="標楷體" w:hAnsi="標楷體" w:hint="eastAsia"/>
        </w:rPr>
        <w:t>三、改過銷過依下列原則辦理：</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（一）受理對象：凡核定懲罰之學生，經考察確有悔悟及改過自新之誠意，積極向上之具體事實，且在考察期間內未再觸犯任何校規者。</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（二）申請人：學生本人或其班導師。</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（三）申請時間：懲罰事實公佈後。</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（四）申請程序：</w:t>
      </w:r>
    </w:p>
    <w:p w:rsidR="00801490" w:rsidRPr="00B1499D" w:rsidRDefault="00801490" w:rsidP="00801490">
      <w:pPr>
        <w:spacing w:line="240" w:lineRule="atLeast"/>
        <w:ind w:left="1302" w:hanging="224"/>
        <w:jc w:val="both"/>
        <w:rPr>
          <w:rFonts w:eastAsia="標楷體"/>
        </w:rPr>
      </w:pPr>
      <w:r w:rsidRPr="00B1499D">
        <w:rPr>
          <w:rFonts w:eastAsia="標楷體"/>
        </w:rPr>
        <w:t>1.</w:t>
      </w:r>
      <w:r w:rsidRPr="00B1499D">
        <w:rPr>
          <w:rFonts w:eastAsia="標楷體" w:hAnsi="標楷體" w:hint="eastAsia"/>
        </w:rPr>
        <w:t>由申請人向學務處領取、登記並填妥【改過銷過】資格申請表，再依所需銷過時數實施勞動服務。</w:t>
      </w:r>
    </w:p>
    <w:p w:rsidR="00801490" w:rsidRPr="00B1499D" w:rsidRDefault="00801490" w:rsidP="00801490">
      <w:pPr>
        <w:spacing w:line="240" w:lineRule="atLeast"/>
        <w:ind w:left="360" w:hanging="360"/>
        <w:jc w:val="both"/>
        <w:rPr>
          <w:rFonts w:eastAsia="標楷體"/>
        </w:rPr>
      </w:pPr>
      <w:r w:rsidRPr="00B1499D">
        <w:rPr>
          <w:rFonts w:eastAsia="標楷體"/>
        </w:rPr>
        <w:t xml:space="preserve">           2.</w:t>
      </w:r>
      <w:r w:rsidRPr="00B1499D">
        <w:rPr>
          <w:rFonts w:eastAsia="標楷體" w:hAnsi="標楷體" w:hint="eastAsia"/>
        </w:rPr>
        <w:t>勞動服務所需時數：</w:t>
      </w:r>
    </w:p>
    <w:p w:rsidR="00801490" w:rsidRPr="007B7D7A" w:rsidRDefault="00801490" w:rsidP="00801490">
      <w:pPr>
        <w:spacing w:line="240" w:lineRule="atLeast"/>
        <w:ind w:left="1330" w:hanging="42"/>
        <w:jc w:val="both"/>
        <w:rPr>
          <w:rFonts w:eastAsia="標楷體"/>
          <w:b/>
        </w:rPr>
      </w:pPr>
      <w:r w:rsidRPr="007B7D7A">
        <w:rPr>
          <w:rFonts w:eastAsia="標楷體"/>
          <w:b/>
        </w:rPr>
        <w:t>(1)</w:t>
      </w:r>
      <w:r w:rsidRPr="007B7D7A">
        <w:rPr>
          <w:rFonts w:eastAsia="標楷體" w:hAnsi="標楷體" w:hint="eastAsia"/>
          <w:b/>
        </w:rPr>
        <w:t>銷警告一次，勞動服務</w:t>
      </w:r>
      <w:r w:rsidRPr="007B7D7A">
        <w:rPr>
          <w:rFonts w:eastAsia="標楷體" w:hAnsi="標楷體" w:hint="eastAsia"/>
          <w:b/>
        </w:rPr>
        <w:t>2.5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(2)</w:t>
      </w:r>
      <w:r w:rsidRPr="007B7D7A">
        <w:rPr>
          <w:rFonts w:eastAsia="標楷體" w:hAnsi="標楷體" w:hint="eastAsia"/>
          <w:b/>
        </w:rPr>
        <w:t>銷警告二次，勞動服務</w:t>
      </w:r>
      <w:r w:rsidRPr="007B7D7A">
        <w:rPr>
          <w:rFonts w:eastAsia="標楷體" w:hAnsi="標楷體" w:hint="eastAsia"/>
          <w:b/>
        </w:rPr>
        <w:t>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(3)</w:t>
      </w:r>
      <w:r w:rsidRPr="007B7D7A">
        <w:rPr>
          <w:rFonts w:eastAsia="標楷體" w:hAnsi="標楷體" w:hint="eastAsia"/>
          <w:b/>
        </w:rPr>
        <w:t>銷小過一次，勞動服務</w:t>
      </w:r>
      <w:r w:rsidRPr="007B7D7A">
        <w:rPr>
          <w:rFonts w:eastAsia="標楷體" w:hAnsi="標楷體" w:hint="eastAsia"/>
          <w:b/>
        </w:rPr>
        <w:t>7.5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(4)</w:t>
      </w:r>
      <w:r w:rsidRPr="007B7D7A">
        <w:rPr>
          <w:rFonts w:eastAsia="標楷體" w:hAnsi="標楷體" w:hint="eastAsia"/>
          <w:b/>
        </w:rPr>
        <w:t>銷小過二次，勞動服務</w:t>
      </w:r>
      <w:r w:rsidRPr="007B7D7A">
        <w:rPr>
          <w:rFonts w:eastAsia="標楷體" w:hAnsi="標楷體" w:hint="eastAsia"/>
          <w:b/>
        </w:rPr>
        <w:t>15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(5)</w:t>
      </w:r>
      <w:r w:rsidRPr="007B7D7A">
        <w:rPr>
          <w:rFonts w:eastAsia="標楷體" w:hAnsi="標楷體" w:hint="eastAsia"/>
          <w:b/>
        </w:rPr>
        <w:t>銷大過一次，勞動服務</w:t>
      </w:r>
      <w:r w:rsidRPr="007B7D7A">
        <w:rPr>
          <w:rFonts w:eastAsia="標楷體" w:hAnsi="標楷體" w:hint="eastAsia"/>
          <w:b/>
        </w:rPr>
        <w:t>22.5</w:t>
      </w:r>
      <w:r w:rsidRPr="007B7D7A">
        <w:rPr>
          <w:rFonts w:eastAsia="標楷體" w:hAnsi="標楷體" w:hint="eastAsia"/>
          <w:b/>
        </w:rPr>
        <w:t>小時。</w:t>
      </w:r>
    </w:p>
    <w:p w:rsidR="00801490" w:rsidRPr="00B1499D" w:rsidRDefault="00801490" w:rsidP="00801490">
      <w:pPr>
        <w:spacing w:line="240" w:lineRule="atLeast"/>
        <w:ind w:left="1288" w:hanging="224"/>
        <w:jc w:val="both"/>
        <w:rPr>
          <w:rFonts w:eastAsia="標楷體"/>
        </w:rPr>
      </w:pPr>
      <w:r w:rsidRPr="00B1499D">
        <w:rPr>
          <w:rFonts w:eastAsia="標楷體"/>
        </w:rPr>
        <w:t>3.</w:t>
      </w:r>
      <w:r w:rsidRPr="00B1499D">
        <w:rPr>
          <w:rFonts w:eastAsia="標楷體" w:hAnsi="標楷體" w:hint="eastAsia"/>
        </w:rPr>
        <w:t>勞動服務完成後，由勞動服務受理師長，簽證申請人【改過銷過】資格申請表，並送請有關人員（該生班導師、輔導教師、教官）查核，經學務處生輔組長進行資格審核，並經學務主任核定（大過由校長核定）。</w:t>
      </w:r>
    </w:p>
    <w:p w:rsidR="00801490" w:rsidRPr="00B1499D" w:rsidRDefault="00801490" w:rsidP="00801490">
      <w:pPr>
        <w:spacing w:line="240" w:lineRule="atLeast"/>
        <w:ind w:left="1288" w:hanging="224"/>
        <w:jc w:val="both"/>
        <w:rPr>
          <w:rFonts w:eastAsia="標楷體"/>
        </w:rPr>
      </w:pPr>
      <w:r w:rsidRPr="00B1499D">
        <w:rPr>
          <w:rFonts w:eastAsia="標楷體"/>
        </w:rPr>
        <w:t>4.</w:t>
      </w:r>
      <w:r w:rsidRPr="00B1499D">
        <w:rPr>
          <w:rFonts w:eastAsia="標楷體" w:hAnsi="標楷體" w:hint="eastAsia"/>
        </w:rPr>
        <w:t>由生輔組將符合申請資格之學生，逕行銷過；小過以上</w:t>
      </w:r>
      <w:r w:rsidRPr="00B1499D">
        <w:rPr>
          <w:rFonts w:eastAsia="標楷體"/>
        </w:rPr>
        <w:t>(</w:t>
      </w:r>
      <w:r w:rsidRPr="00B1499D">
        <w:rPr>
          <w:rFonts w:eastAsia="標楷體" w:hAnsi="標楷體" w:hint="eastAsia"/>
        </w:rPr>
        <w:t>含</w:t>
      </w:r>
      <w:r w:rsidRPr="00B1499D">
        <w:rPr>
          <w:rFonts w:eastAsia="標楷體"/>
        </w:rPr>
        <w:t>)</w:t>
      </w:r>
      <w:r w:rsidRPr="00B1499D">
        <w:rPr>
          <w:rFonts w:eastAsia="標楷體" w:hAnsi="標楷體" w:hint="eastAsia"/>
        </w:rPr>
        <w:t>處分，需列入討論名冊，俟期末德行成績審查會議通過後，再簽請校長裁定，始准予辦理【改過銷過】手續。</w:t>
      </w:r>
    </w:p>
    <w:p w:rsidR="00801490" w:rsidRPr="00B1499D" w:rsidRDefault="00801490" w:rsidP="00801490">
      <w:pPr>
        <w:spacing w:line="240" w:lineRule="atLeast"/>
        <w:ind w:left="980" w:hanging="588"/>
        <w:jc w:val="both"/>
        <w:rPr>
          <w:rFonts w:eastAsia="標楷體"/>
        </w:rPr>
      </w:pPr>
      <w:r w:rsidRPr="00B1499D">
        <w:rPr>
          <w:rFonts w:eastAsia="標楷體" w:hAnsi="標楷體" w:hint="eastAsia"/>
        </w:rPr>
        <w:t>（五）處理方式：凡申請銷過之學生，於勞動服務期間內再犯校規者，除取消銷過之申請外，並加重其處罰。</w:t>
      </w:r>
    </w:p>
    <w:p w:rsidR="00801490" w:rsidRPr="00B1499D" w:rsidRDefault="00801490" w:rsidP="00801490">
      <w:pPr>
        <w:spacing w:line="240" w:lineRule="atLeast"/>
        <w:ind w:left="980" w:hanging="588"/>
        <w:jc w:val="both"/>
        <w:rPr>
          <w:rFonts w:eastAsia="標楷體"/>
        </w:rPr>
      </w:pPr>
      <w:r w:rsidRPr="00B1499D">
        <w:rPr>
          <w:rFonts w:eastAsia="標楷體" w:hAnsi="標楷體" w:hint="eastAsia"/>
        </w:rPr>
        <w:t>（六）警告懲處改過銷過，不另限次數但每次僅能核銷乙案之警告。</w:t>
      </w:r>
    </w:p>
    <w:p w:rsidR="00801490" w:rsidRPr="00B1499D" w:rsidRDefault="00801490" w:rsidP="00801490">
      <w:pPr>
        <w:spacing w:line="240" w:lineRule="atLeast"/>
        <w:ind w:left="980" w:hanging="588"/>
        <w:jc w:val="both"/>
        <w:rPr>
          <w:rFonts w:eastAsia="標楷體"/>
        </w:rPr>
      </w:pPr>
      <w:r w:rsidRPr="00B1499D">
        <w:rPr>
          <w:rFonts w:eastAsia="標楷體" w:hAnsi="標楷體" w:hint="eastAsia"/>
        </w:rPr>
        <w:t>（七）小過以上懲處之改過銷過（含小過</w:t>
      </w:r>
      <w:r w:rsidRPr="00B1499D">
        <w:rPr>
          <w:rFonts w:eastAsia="標楷體"/>
        </w:rPr>
        <w:t xml:space="preserve"> </w:t>
      </w:r>
      <w:r w:rsidRPr="00B1499D">
        <w:rPr>
          <w:rFonts w:eastAsia="標楷體" w:hAnsi="標楷體" w:hint="eastAsia"/>
        </w:rPr>
        <w:t>），每學期僅能提出乙次改過銷過案。</w:t>
      </w:r>
    </w:p>
    <w:p w:rsidR="00801490" w:rsidRPr="00B1499D" w:rsidRDefault="00801490" w:rsidP="00801490">
      <w:pPr>
        <w:spacing w:line="240" w:lineRule="atLeast"/>
        <w:ind w:left="360" w:hanging="360"/>
        <w:jc w:val="both"/>
        <w:rPr>
          <w:rFonts w:eastAsia="標楷體"/>
        </w:rPr>
      </w:pPr>
      <w:r w:rsidRPr="00B1499D">
        <w:rPr>
          <w:rFonts w:eastAsia="標楷體" w:hAnsi="標楷體" w:hint="eastAsia"/>
        </w:rPr>
        <w:lastRenderedPageBreak/>
        <w:t>四、特別懲罰處理：</w:t>
      </w:r>
    </w:p>
    <w:p w:rsidR="00801490" w:rsidRPr="00B1499D" w:rsidRDefault="00801490" w:rsidP="00801490">
      <w:pPr>
        <w:spacing w:line="240" w:lineRule="atLeast"/>
        <w:ind w:left="360" w:firstLine="74"/>
        <w:jc w:val="both"/>
        <w:rPr>
          <w:rFonts w:eastAsia="標楷體"/>
        </w:rPr>
      </w:pPr>
      <w:r w:rsidRPr="00B1499D">
        <w:rPr>
          <w:rFonts w:eastAsia="標楷體" w:hAnsi="標楷體" w:hint="eastAsia"/>
        </w:rPr>
        <w:t>（一）特別懲罰項目列舉如后</w:t>
      </w:r>
    </w:p>
    <w:p w:rsidR="00801490" w:rsidRPr="00B1499D" w:rsidRDefault="00801490" w:rsidP="00801490">
      <w:pPr>
        <w:spacing w:line="240" w:lineRule="atLeast"/>
        <w:ind w:left="360" w:firstLine="592"/>
        <w:jc w:val="both"/>
        <w:rPr>
          <w:rFonts w:eastAsia="標楷體"/>
        </w:rPr>
      </w:pPr>
      <w:r w:rsidRPr="00B1499D">
        <w:rPr>
          <w:rFonts w:eastAsia="標楷體"/>
        </w:rPr>
        <w:t>1.</w:t>
      </w:r>
      <w:r w:rsidRPr="00B1499D">
        <w:rPr>
          <w:rFonts w:eastAsia="標楷體" w:hAnsi="標楷體" w:hint="eastAsia"/>
        </w:rPr>
        <w:t>打架、聚眾滋事。</w:t>
      </w:r>
    </w:p>
    <w:p w:rsidR="00801490" w:rsidRPr="00B1499D" w:rsidRDefault="00801490" w:rsidP="00801490">
      <w:pPr>
        <w:spacing w:line="240" w:lineRule="atLeast"/>
        <w:ind w:left="360" w:firstLine="592"/>
        <w:jc w:val="both"/>
        <w:rPr>
          <w:rFonts w:eastAsia="標楷體"/>
        </w:rPr>
      </w:pPr>
      <w:r w:rsidRPr="00B1499D">
        <w:rPr>
          <w:rFonts w:eastAsia="標楷體"/>
        </w:rPr>
        <w:t>2.</w:t>
      </w:r>
      <w:r w:rsidRPr="00B1499D">
        <w:rPr>
          <w:rFonts w:eastAsia="標楷體" w:hAnsi="標楷體" w:hint="eastAsia"/>
        </w:rPr>
        <w:t>考試作弊。</w:t>
      </w:r>
    </w:p>
    <w:p w:rsidR="00801490" w:rsidRPr="00B1499D" w:rsidRDefault="00801490" w:rsidP="00801490">
      <w:pPr>
        <w:spacing w:line="240" w:lineRule="atLeast"/>
        <w:ind w:left="360" w:firstLine="592"/>
        <w:jc w:val="both"/>
        <w:rPr>
          <w:rFonts w:eastAsia="標楷體"/>
        </w:rPr>
      </w:pPr>
      <w:r w:rsidRPr="00B1499D">
        <w:rPr>
          <w:rFonts w:eastAsia="標楷體"/>
        </w:rPr>
        <w:t>3.</w:t>
      </w:r>
      <w:r w:rsidRPr="00B1499D">
        <w:rPr>
          <w:rFonts w:eastAsia="標楷體" w:hAnsi="標楷體" w:hint="eastAsia"/>
        </w:rPr>
        <w:t>侮辱師長。</w:t>
      </w:r>
    </w:p>
    <w:p w:rsidR="00801490" w:rsidRPr="00B1499D" w:rsidRDefault="00801490" w:rsidP="00801490">
      <w:pPr>
        <w:spacing w:line="240" w:lineRule="atLeast"/>
        <w:ind w:left="360" w:firstLine="592"/>
        <w:jc w:val="both"/>
        <w:rPr>
          <w:rFonts w:eastAsia="標楷體"/>
        </w:rPr>
      </w:pPr>
      <w:r w:rsidRPr="00B1499D">
        <w:rPr>
          <w:rFonts w:eastAsia="標楷體"/>
        </w:rPr>
        <w:t>4.</w:t>
      </w:r>
      <w:r w:rsidRPr="00B1499D">
        <w:rPr>
          <w:rFonts w:eastAsia="標楷體" w:hAnsi="標楷體" w:hint="eastAsia"/>
        </w:rPr>
        <w:t>妨害風化、性騷擾。</w:t>
      </w:r>
    </w:p>
    <w:p w:rsidR="00801490" w:rsidRPr="00B1499D" w:rsidRDefault="00801490" w:rsidP="00801490">
      <w:pPr>
        <w:spacing w:line="240" w:lineRule="atLeast"/>
        <w:ind w:left="360" w:firstLine="592"/>
        <w:jc w:val="both"/>
        <w:rPr>
          <w:rFonts w:eastAsia="標楷體"/>
        </w:rPr>
      </w:pPr>
      <w:r w:rsidRPr="00B1499D">
        <w:rPr>
          <w:rFonts w:eastAsia="標楷體"/>
        </w:rPr>
        <w:t>5.</w:t>
      </w:r>
      <w:r w:rsidRPr="00B1499D">
        <w:rPr>
          <w:rFonts w:eastAsia="標楷體" w:hAnsi="標楷體" w:hint="eastAsia"/>
        </w:rPr>
        <w:t>偷竊。</w:t>
      </w:r>
    </w:p>
    <w:p w:rsidR="00801490" w:rsidRPr="00B1499D" w:rsidRDefault="00801490" w:rsidP="00801490">
      <w:pPr>
        <w:spacing w:line="240" w:lineRule="atLeast"/>
        <w:ind w:left="360" w:firstLine="592"/>
        <w:jc w:val="both"/>
        <w:rPr>
          <w:rFonts w:eastAsia="標楷體"/>
        </w:rPr>
      </w:pPr>
      <w:r w:rsidRPr="00B1499D">
        <w:rPr>
          <w:rFonts w:eastAsia="標楷體"/>
        </w:rPr>
        <w:t>6.</w:t>
      </w:r>
      <w:r w:rsidRPr="00B1499D">
        <w:rPr>
          <w:rFonts w:eastAsia="標楷體" w:hAnsi="標楷體" w:hint="eastAsia"/>
        </w:rPr>
        <w:t>恐嚇、勒索取財。</w:t>
      </w:r>
    </w:p>
    <w:p w:rsidR="00801490" w:rsidRPr="00B1499D" w:rsidRDefault="00801490" w:rsidP="00801490">
      <w:pPr>
        <w:spacing w:line="240" w:lineRule="atLeast"/>
        <w:ind w:left="952" w:hanging="560"/>
        <w:jc w:val="both"/>
        <w:rPr>
          <w:rFonts w:eastAsia="標楷體"/>
        </w:rPr>
      </w:pPr>
      <w:r w:rsidRPr="00B1499D">
        <w:rPr>
          <w:rFonts w:eastAsia="標楷體" w:hAnsi="標楷體" w:hint="eastAsia"/>
        </w:rPr>
        <w:t>（二）凡違犯特別懲罰列舉要項者，僅同意申請乙次改過銷過；如有再犯者，將不得再申請改過銷過。</w:t>
      </w:r>
    </w:p>
    <w:p w:rsidR="00801490" w:rsidRPr="00B1499D" w:rsidRDefault="00801490" w:rsidP="00801490">
      <w:pPr>
        <w:spacing w:line="240" w:lineRule="atLeast"/>
        <w:ind w:left="360" w:hanging="360"/>
        <w:jc w:val="both"/>
        <w:rPr>
          <w:rFonts w:eastAsia="標楷體" w:hAnsi="標楷體"/>
        </w:rPr>
      </w:pPr>
      <w:r w:rsidRPr="00B1499D">
        <w:rPr>
          <w:rFonts w:eastAsia="標楷體" w:hAnsi="標楷體" w:hint="eastAsia"/>
        </w:rPr>
        <w:t>五、本實施要點呈請校長核准後實施，如有未盡事宜，得隨時修正之。</w:t>
      </w:r>
    </w:p>
    <w:p w:rsidR="00801490" w:rsidRPr="00B1499D" w:rsidRDefault="00801490" w:rsidP="00801490">
      <w:pPr>
        <w:spacing w:line="240" w:lineRule="atLeast"/>
        <w:ind w:left="360" w:hanging="360"/>
        <w:jc w:val="both"/>
        <w:rPr>
          <w:rFonts w:eastAsia="標楷體"/>
        </w:rPr>
      </w:pP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b/>
          <w:bCs/>
          <w:spacing w:val="20"/>
          <w:sz w:val="28"/>
          <w:szCs w:val="28"/>
        </w:rPr>
      </w:pPr>
      <w:r w:rsidRPr="009F325E">
        <w:rPr>
          <w:rFonts w:ascii="Times New Roman" w:eastAsia="標楷體" w:hAnsi="標楷體" w:hint="eastAsia"/>
          <w:b/>
          <w:bCs/>
          <w:spacing w:val="20"/>
          <w:sz w:val="28"/>
          <w:szCs w:val="28"/>
        </w:rPr>
        <w:t>學生參加校內外各項競賽（比賽）獎勵實施標準</w:t>
      </w:r>
    </w:p>
    <w:p w:rsidR="00801490" w:rsidRPr="00B1499D" w:rsidRDefault="00801490" w:rsidP="009D313B">
      <w:pPr>
        <w:numPr>
          <w:ilvl w:val="0"/>
          <w:numId w:val="13"/>
        </w:numPr>
        <w:tabs>
          <w:tab w:val="left" w:pos="720"/>
        </w:tabs>
        <w:spacing w:line="240" w:lineRule="atLeast"/>
        <w:jc w:val="both"/>
        <w:rPr>
          <w:rFonts w:eastAsia="標楷體"/>
        </w:rPr>
      </w:pPr>
      <w:r w:rsidRPr="00B1499D">
        <w:rPr>
          <w:rFonts w:eastAsia="標楷體" w:hAnsi="標楷體" w:hint="eastAsia"/>
        </w:rPr>
        <w:t>依據本校學生獎懲補充規定第二十二條之規定，訂定本實施標準。</w:t>
      </w:r>
    </w:p>
    <w:tbl>
      <w:tblPr>
        <w:tblW w:w="6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1" w:type="dxa"/>
          <w:bottom w:w="6" w:type="dxa"/>
          <w:right w:w="11" w:type="dxa"/>
        </w:tblCellMar>
        <w:tblLook w:val="0000" w:firstRow="0" w:lastRow="0" w:firstColumn="0" w:lastColumn="0" w:noHBand="0" w:noVBand="0"/>
      </w:tblPr>
      <w:tblGrid>
        <w:gridCol w:w="1631"/>
        <w:gridCol w:w="900"/>
        <w:gridCol w:w="1080"/>
        <w:gridCol w:w="1080"/>
        <w:gridCol w:w="1080"/>
        <w:gridCol w:w="1087"/>
      </w:tblGrid>
      <w:tr w:rsidR="00801490" w:rsidRPr="00B1499D" w:rsidTr="00801490">
        <w:trPr>
          <w:cantSplit/>
          <w:trHeight w:val="488"/>
          <w:jc w:val="center"/>
        </w:trPr>
        <w:tc>
          <w:tcPr>
            <w:tcW w:w="1631" w:type="dxa"/>
          </w:tcPr>
          <w:p w:rsidR="00801490" w:rsidRPr="00B1499D" w:rsidRDefault="00801490" w:rsidP="00801490">
            <w:pPr>
              <w:tabs>
                <w:tab w:val="left" w:pos="720"/>
              </w:tabs>
              <w:spacing w:line="240" w:lineRule="atLeast"/>
              <w:jc w:val="both"/>
              <w:rPr>
                <w:rFonts w:eastAsia="標楷體"/>
                <w:spacing w:val="-20"/>
              </w:rPr>
            </w:pP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第一名</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（金牌）</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第二名</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（銀牌）</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第三名</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（銅牌）</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入圍佳作</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（優勝）</w:t>
            </w:r>
          </w:p>
        </w:tc>
        <w:tc>
          <w:tcPr>
            <w:tcW w:w="1087"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備註</w:t>
            </w: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國際性比賽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全國及臺灣區競賽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臺北市競賽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中山區競賽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全校性競（比）賽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7"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取個人獎</w:t>
            </w: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分年級競（比）賽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bl>
    <w:p w:rsidR="00801490" w:rsidRPr="00B1499D" w:rsidRDefault="00801490" w:rsidP="009D313B">
      <w:pPr>
        <w:numPr>
          <w:ilvl w:val="0"/>
          <w:numId w:val="13"/>
        </w:numPr>
        <w:tabs>
          <w:tab w:val="left" w:pos="720"/>
        </w:tabs>
        <w:spacing w:line="240" w:lineRule="atLeast"/>
        <w:jc w:val="both"/>
        <w:rPr>
          <w:rFonts w:eastAsia="標楷體"/>
        </w:rPr>
      </w:pPr>
      <w:r w:rsidRPr="00B1499D">
        <w:rPr>
          <w:rFonts w:eastAsia="標楷體" w:hAnsi="標楷體" w:hint="eastAsia"/>
        </w:rPr>
        <w:t>本實施標準自發佈日起實施。</w:t>
      </w:r>
    </w:p>
    <w:p w:rsidR="00801490" w:rsidRPr="00B1499D" w:rsidRDefault="00801490" w:rsidP="00801490">
      <w:pPr>
        <w:tabs>
          <w:tab w:val="left" w:pos="720"/>
        </w:tabs>
        <w:spacing w:line="240" w:lineRule="atLeast"/>
        <w:ind w:left="1440" w:hanging="1440"/>
        <w:jc w:val="both"/>
        <w:rPr>
          <w:rFonts w:eastAsia="標楷體"/>
        </w:rPr>
      </w:pPr>
      <w:r w:rsidRPr="00B1499D">
        <w:rPr>
          <w:rFonts w:eastAsia="標楷體" w:hAnsi="標楷體" w:hint="eastAsia"/>
        </w:rPr>
        <w:t>※備註：</w:t>
      </w:r>
    </w:p>
    <w:p w:rsidR="00801490" w:rsidRPr="00B1499D" w:rsidRDefault="00801490" w:rsidP="00801490">
      <w:pPr>
        <w:spacing w:line="240" w:lineRule="atLeast"/>
        <w:ind w:left="510" w:hanging="510"/>
        <w:jc w:val="both"/>
        <w:rPr>
          <w:rFonts w:eastAsia="標楷體"/>
        </w:rPr>
      </w:pPr>
      <w:r w:rsidRPr="00B1499D">
        <w:rPr>
          <w:rFonts w:eastAsia="標楷體"/>
        </w:rPr>
        <w:t>(</w:t>
      </w:r>
      <w:r w:rsidRPr="00B1499D">
        <w:rPr>
          <w:rFonts w:eastAsia="標楷體" w:hAnsi="標楷體" w:hint="eastAsia"/>
        </w:rPr>
        <w:t>一</w:t>
      </w:r>
      <w:r w:rsidRPr="00B1499D">
        <w:rPr>
          <w:rFonts w:eastAsia="標楷體"/>
        </w:rPr>
        <w:t xml:space="preserve">) </w:t>
      </w:r>
      <w:r w:rsidRPr="00B1499D">
        <w:rPr>
          <w:rFonts w:eastAsia="標楷體" w:hAnsi="標楷體" w:hint="eastAsia"/>
        </w:rPr>
        <w:t>凡競賽成績不以第一、二、三名發佈，而以等第發佈時，「特優」視同第一名、「優等」視同第二名，餘類推；如每級距一名以上者，其獎勵標準，則各降一級（如二個同列第一名，接下來則取第三名，餘類推。）。</w:t>
      </w:r>
    </w:p>
    <w:p w:rsidR="00801490" w:rsidRPr="00B1499D" w:rsidRDefault="00801490" w:rsidP="00801490">
      <w:pPr>
        <w:tabs>
          <w:tab w:val="left" w:pos="720"/>
        </w:tabs>
        <w:spacing w:line="240" w:lineRule="atLeast"/>
        <w:ind w:left="605" w:hangingChars="252" w:hanging="605"/>
        <w:jc w:val="both"/>
        <w:rPr>
          <w:rFonts w:eastAsia="標楷體"/>
        </w:rPr>
      </w:pPr>
      <w:r w:rsidRPr="00B1499D">
        <w:rPr>
          <w:rFonts w:eastAsia="標楷體"/>
        </w:rPr>
        <w:t>(</w:t>
      </w:r>
      <w:r w:rsidRPr="00B1499D">
        <w:rPr>
          <w:rFonts w:eastAsia="標楷體" w:hAnsi="標楷體" w:hint="eastAsia"/>
        </w:rPr>
        <w:t>二</w:t>
      </w:r>
      <w:r w:rsidRPr="00B1499D">
        <w:rPr>
          <w:rFonts w:eastAsia="標楷體"/>
        </w:rPr>
        <w:t xml:space="preserve">) </w:t>
      </w:r>
      <w:r w:rsidRPr="00B1499D">
        <w:rPr>
          <w:rFonts w:eastAsia="標楷體" w:hAnsi="標楷體" w:hint="eastAsia"/>
        </w:rPr>
        <w:t>學生參加校外競賽，雖未符合表列獎勵標準，但成績優異，得比照酌予嘉獎乙次。</w:t>
      </w:r>
    </w:p>
    <w:p w:rsidR="00801490" w:rsidRPr="00B1499D" w:rsidRDefault="00801490" w:rsidP="00801490">
      <w:pPr>
        <w:pStyle w:val="Web"/>
        <w:spacing w:before="0" w:beforeAutospacing="0" w:after="0" w:afterAutospacing="0" w:line="240" w:lineRule="atLeast"/>
        <w:ind w:left="480" w:hangingChars="200" w:hanging="480"/>
        <w:rPr>
          <w:rFonts w:ascii="Times New Roman" w:eastAsia="標楷體" w:hAnsi="標楷體"/>
        </w:rPr>
      </w:pPr>
      <w:r w:rsidRPr="00B1499D">
        <w:rPr>
          <w:rFonts w:ascii="Times New Roman" w:eastAsia="標楷體"/>
        </w:rPr>
        <w:t>(</w:t>
      </w:r>
      <w:r w:rsidRPr="00B1499D">
        <w:rPr>
          <w:rFonts w:ascii="Times New Roman" w:eastAsia="標楷體" w:hAnsi="標楷體" w:hint="eastAsia"/>
        </w:rPr>
        <w:t>三</w:t>
      </w:r>
      <w:r w:rsidRPr="00B1499D">
        <w:rPr>
          <w:rFonts w:ascii="Times New Roman" w:eastAsia="標楷體"/>
        </w:rPr>
        <w:t>)</w:t>
      </w:r>
      <w:r w:rsidRPr="00B1499D">
        <w:rPr>
          <w:rFonts w:ascii="Times New Roman" w:eastAsia="標楷體" w:hAnsi="標楷體" w:hint="eastAsia"/>
        </w:rPr>
        <w:t>上述學生參加校外競賽之獎勵，以經由學校正式選派（推薦）報名參加者為範圍。</w:t>
      </w:r>
    </w:p>
    <w:p w:rsidR="00801490" w:rsidRPr="00B1499D" w:rsidRDefault="00801490" w:rsidP="00801490">
      <w:pPr>
        <w:pStyle w:val="Web"/>
        <w:spacing w:before="0" w:beforeAutospacing="0" w:after="0" w:afterAutospacing="0" w:line="240" w:lineRule="atLeast"/>
        <w:ind w:left="480" w:hangingChars="200" w:hanging="480"/>
        <w:rPr>
          <w:rFonts w:ascii="Times New Roman" w:eastAsia="標楷體"/>
        </w:rPr>
      </w:pPr>
    </w:p>
    <w:p w:rsidR="00801490" w:rsidRPr="009F325E" w:rsidRDefault="00801490" w:rsidP="00801490">
      <w:pPr>
        <w:widowControl/>
        <w:jc w:val="center"/>
        <w:rPr>
          <w:rFonts w:eastAsia="標楷體"/>
          <w:sz w:val="28"/>
          <w:szCs w:val="28"/>
        </w:rPr>
      </w:pPr>
      <w:r w:rsidRPr="009F325E">
        <w:rPr>
          <w:rFonts w:eastAsia="標楷體" w:hAnsi="標楷體"/>
          <w:b/>
          <w:bCs/>
          <w:spacing w:val="20"/>
          <w:sz w:val="28"/>
          <w:szCs w:val="28"/>
        </w:rPr>
        <w:t>臺北市立大直高級中學查獲學生違禁品處理辦法</w:t>
      </w:r>
    </w:p>
    <w:p w:rsidR="00801490" w:rsidRPr="00B1499D" w:rsidRDefault="00801490" w:rsidP="00801490">
      <w:pPr>
        <w:spacing w:line="0" w:lineRule="atLeast"/>
        <w:ind w:left="480" w:hangingChars="200" w:hanging="480"/>
        <w:rPr>
          <w:rFonts w:eastAsia="標楷體"/>
        </w:rPr>
      </w:pPr>
      <w:r w:rsidRPr="00B1499D">
        <w:rPr>
          <w:rFonts w:eastAsia="標楷體" w:hAnsi="標楷體"/>
        </w:rPr>
        <w:t>一、凡經學校正式宣佈禁止學生攜帶到校的物品均屬違禁品，一經查獲均應沒收並一律繳交學務處處理。</w:t>
      </w:r>
    </w:p>
    <w:p w:rsidR="00801490" w:rsidRPr="00B1499D" w:rsidRDefault="00801490" w:rsidP="00801490">
      <w:pPr>
        <w:spacing w:line="0" w:lineRule="atLeast"/>
        <w:ind w:left="480" w:hangingChars="200" w:hanging="480"/>
        <w:rPr>
          <w:rFonts w:eastAsia="標楷體"/>
        </w:rPr>
      </w:pPr>
      <w:r w:rsidRPr="00B1499D">
        <w:rPr>
          <w:rFonts w:eastAsia="標楷體" w:hAnsi="標楷體"/>
        </w:rPr>
        <w:t>二、凡訓導人員、教官、導師、任課教師及員工發現學生攜帶違禁品，應予以沒收並即送交生活輔導</w:t>
      </w:r>
      <w:r w:rsidRPr="00B1499D">
        <w:rPr>
          <w:rFonts w:eastAsia="標楷體"/>
        </w:rPr>
        <w:t>(</w:t>
      </w:r>
      <w:r w:rsidRPr="00B1499D">
        <w:rPr>
          <w:rFonts w:eastAsia="標楷體" w:hAnsi="標楷體"/>
        </w:rPr>
        <w:t>教育</w:t>
      </w:r>
      <w:r w:rsidRPr="00B1499D">
        <w:rPr>
          <w:rFonts w:eastAsia="標楷體"/>
        </w:rPr>
        <w:t>)</w:t>
      </w:r>
      <w:r w:rsidRPr="00B1499D">
        <w:rPr>
          <w:rFonts w:eastAsia="標楷體" w:hAnsi="標楷體"/>
        </w:rPr>
        <w:t>組，再依規定簽處該生以及通知學生家長。</w:t>
      </w:r>
    </w:p>
    <w:p w:rsidR="00801490" w:rsidRPr="00B1499D" w:rsidRDefault="00801490" w:rsidP="00801490">
      <w:pPr>
        <w:spacing w:line="0" w:lineRule="atLeast"/>
        <w:ind w:left="480" w:hangingChars="200" w:hanging="480"/>
        <w:rPr>
          <w:rFonts w:eastAsia="標楷體"/>
        </w:rPr>
      </w:pPr>
      <w:r w:rsidRPr="00B1499D">
        <w:rPr>
          <w:rFonts w:eastAsia="標楷體" w:hAnsi="標楷體"/>
        </w:rPr>
        <w:t>三、下列物品均屬違禁品</w:t>
      </w:r>
      <w:r w:rsidRPr="00B1499D">
        <w:rPr>
          <w:rFonts w:eastAsia="標楷體"/>
        </w:rPr>
        <w:t>:</w:t>
      </w:r>
    </w:p>
    <w:p w:rsidR="00801490" w:rsidRPr="00B1499D" w:rsidRDefault="00801490" w:rsidP="00801490">
      <w:pPr>
        <w:spacing w:line="0" w:lineRule="atLeast"/>
        <w:ind w:leftChars="151" w:left="967" w:hangingChars="252" w:hanging="605"/>
        <w:rPr>
          <w:rFonts w:eastAsia="標楷體"/>
        </w:rPr>
      </w:pPr>
      <w:r w:rsidRPr="00B1499D">
        <w:rPr>
          <w:rFonts w:eastAsia="標楷體"/>
        </w:rPr>
        <w:t xml:space="preserve"> (</w:t>
      </w:r>
      <w:r w:rsidRPr="00B1499D">
        <w:rPr>
          <w:rFonts w:eastAsia="標楷體" w:hAnsi="標楷體"/>
        </w:rPr>
        <w:t>一</w:t>
      </w:r>
      <w:r w:rsidRPr="00B1499D">
        <w:rPr>
          <w:rFonts w:eastAsia="標楷體"/>
        </w:rPr>
        <w:t>)</w:t>
      </w:r>
      <w:r w:rsidRPr="00B1499D">
        <w:rPr>
          <w:rFonts w:eastAsia="標楷體" w:hAnsi="標楷體"/>
        </w:rPr>
        <w:t>兇器</w:t>
      </w:r>
      <w:r w:rsidRPr="00B1499D">
        <w:rPr>
          <w:rFonts w:eastAsia="標楷體"/>
        </w:rPr>
        <w:t>(</w:t>
      </w:r>
      <w:r w:rsidRPr="00B1499D">
        <w:rPr>
          <w:rFonts w:eastAsia="標楷體" w:hAnsi="標楷體"/>
        </w:rPr>
        <w:t>刀械、扁鑽．雙結棍、西瓜刀、開山刀、戒指虎，</w:t>
      </w:r>
      <w:r w:rsidRPr="00B1499D">
        <w:rPr>
          <w:rFonts w:eastAsia="標楷體"/>
        </w:rPr>
        <w:t>…</w:t>
      </w:r>
      <w:r w:rsidRPr="00B1499D">
        <w:rPr>
          <w:rFonts w:eastAsia="標楷體" w:hAnsi="標楷體"/>
        </w:rPr>
        <w:t>等</w:t>
      </w:r>
      <w:r w:rsidRPr="00B1499D">
        <w:rPr>
          <w:rFonts w:eastAsia="標楷體"/>
        </w:rPr>
        <w:t>)</w:t>
      </w:r>
      <w:r w:rsidRPr="00B1499D">
        <w:rPr>
          <w:rFonts w:eastAsia="標楷體" w:hAnsi="標楷體"/>
        </w:rPr>
        <w:t>危險刀械或其他爆炸物。</w:t>
      </w:r>
    </w:p>
    <w:p w:rsidR="00801490" w:rsidRPr="00B1499D" w:rsidRDefault="00801490" w:rsidP="00801490">
      <w:pPr>
        <w:spacing w:line="0" w:lineRule="atLeast"/>
        <w:ind w:leftChars="151" w:left="967" w:hangingChars="252" w:hanging="605"/>
        <w:rPr>
          <w:rFonts w:eastAsia="標楷體"/>
        </w:rPr>
      </w:pPr>
      <w:r w:rsidRPr="00B1499D">
        <w:rPr>
          <w:rFonts w:eastAsia="標楷體"/>
        </w:rPr>
        <w:t xml:space="preserve"> (</w:t>
      </w:r>
      <w:r w:rsidRPr="00B1499D">
        <w:rPr>
          <w:rFonts w:eastAsia="標楷體" w:hAnsi="標楷體"/>
        </w:rPr>
        <w:t>二</w:t>
      </w:r>
      <w:r w:rsidRPr="00B1499D">
        <w:rPr>
          <w:rFonts w:eastAsia="標楷體"/>
        </w:rPr>
        <w:t>)</w:t>
      </w:r>
      <w:r w:rsidRPr="00B1499D">
        <w:rPr>
          <w:rFonts w:eastAsia="標楷體" w:hAnsi="標楷體"/>
        </w:rPr>
        <w:t>麻醉類毒品</w:t>
      </w:r>
      <w:r w:rsidRPr="00B1499D">
        <w:rPr>
          <w:rFonts w:eastAsia="標楷體"/>
        </w:rPr>
        <w:t>(</w:t>
      </w:r>
      <w:r w:rsidRPr="00B1499D">
        <w:rPr>
          <w:rFonts w:eastAsia="標楷體" w:hAnsi="標楷體"/>
        </w:rPr>
        <w:t>紅中、白板、強力膠、速賜康、安非他命、快樂丸、</w:t>
      </w:r>
      <w:r w:rsidRPr="00B1499D">
        <w:rPr>
          <w:rFonts w:eastAsia="標楷體"/>
        </w:rPr>
        <w:t>FM2…</w:t>
      </w:r>
      <w:r w:rsidRPr="00B1499D">
        <w:rPr>
          <w:rFonts w:eastAsia="標楷體" w:hAnsi="標楷體"/>
        </w:rPr>
        <w:t>‥等</w:t>
      </w:r>
      <w:r w:rsidRPr="00B1499D">
        <w:rPr>
          <w:rFonts w:eastAsia="標楷體"/>
        </w:rPr>
        <w:t>)</w:t>
      </w:r>
      <w:r w:rsidRPr="00B1499D">
        <w:rPr>
          <w:rFonts w:eastAsia="標楷體" w:hAnsi="標楷體"/>
        </w:rPr>
        <w:t>、香煙、酒類、檳榔。</w:t>
      </w:r>
    </w:p>
    <w:p w:rsidR="00801490" w:rsidRPr="00B1499D" w:rsidRDefault="00801490" w:rsidP="00801490">
      <w:pPr>
        <w:spacing w:line="0" w:lineRule="atLeast"/>
        <w:ind w:leftChars="151" w:left="967" w:hangingChars="252" w:hanging="605"/>
        <w:rPr>
          <w:rFonts w:eastAsia="標楷體"/>
        </w:rPr>
      </w:pPr>
      <w:r w:rsidRPr="00B1499D">
        <w:rPr>
          <w:rFonts w:eastAsia="標楷體"/>
        </w:rPr>
        <w:t xml:space="preserve"> (</w:t>
      </w:r>
      <w:r w:rsidRPr="00B1499D">
        <w:rPr>
          <w:rFonts w:eastAsia="標楷體" w:hAnsi="標楷體"/>
        </w:rPr>
        <w:t>三</w:t>
      </w:r>
      <w:r w:rsidRPr="00B1499D">
        <w:rPr>
          <w:rFonts w:eastAsia="標楷體"/>
        </w:rPr>
        <w:t>)</w:t>
      </w:r>
      <w:r w:rsidRPr="00B1499D">
        <w:rPr>
          <w:rFonts w:eastAsia="標楷體" w:hAnsi="標楷體"/>
        </w:rPr>
        <w:t>賭具</w:t>
      </w:r>
      <w:r w:rsidRPr="00B1499D">
        <w:rPr>
          <w:rFonts w:eastAsia="標楷體"/>
        </w:rPr>
        <w:t>─</w:t>
      </w:r>
      <w:r w:rsidRPr="00B1499D">
        <w:rPr>
          <w:rFonts w:eastAsia="標楷體" w:hAnsi="標楷體"/>
        </w:rPr>
        <w:t>三色牌、骰子、麻將牌、撲克牌（社團魔術表演用具不在此限）或其他可供作賭博之用品。</w:t>
      </w:r>
    </w:p>
    <w:p w:rsidR="00801490" w:rsidRPr="00B1499D" w:rsidRDefault="00801490" w:rsidP="00801490">
      <w:pPr>
        <w:spacing w:line="0" w:lineRule="atLeast"/>
        <w:ind w:leftChars="151" w:left="967" w:hangingChars="252" w:hanging="605"/>
        <w:rPr>
          <w:rFonts w:eastAsia="標楷體"/>
        </w:rPr>
      </w:pPr>
      <w:r w:rsidRPr="00B1499D">
        <w:rPr>
          <w:rFonts w:eastAsia="標楷體"/>
        </w:rPr>
        <w:lastRenderedPageBreak/>
        <w:t xml:space="preserve"> (</w:t>
      </w:r>
      <w:r w:rsidRPr="00B1499D">
        <w:rPr>
          <w:rFonts w:eastAsia="標楷體" w:hAnsi="標楷體"/>
        </w:rPr>
        <w:t>四</w:t>
      </w:r>
      <w:r w:rsidRPr="00B1499D">
        <w:rPr>
          <w:rFonts w:eastAsia="標楷體"/>
        </w:rPr>
        <w:t>)</w:t>
      </w:r>
      <w:r w:rsidRPr="00B1499D">
        <w:rPr>
          <w:rFonts w:eastAsia="標楷體" w:hAnsi="標楷體"/>
        </w:rPr>
        <w:t>色情</w:t>
      </w:r>
      <w:r w:rsidRPr="00B1499D">
        <w:rPr>
          <w:rFonts w:eastAsia="標楷體" w:hAnsi="標楷體" w:hint="eastAsia"/>
        </w:rPr>
        <w:t>、暴力等不當</w:t>
      </w:r>
      <w:r w:rsidRPr="00B1499D">
        <w:rPr>
          <w:rFonts w:eastAsia="標楷體" w:hAnsi="標楷體"/>
        </w:rPr>
        <w:t>媒體</w:t>
      </w:r>
      <w:r w:rsidRPr="00B1499D">
        <w:rPr>
          <w:rFonts w:eastAsia="標楷體"/>
        </w:rPr>
        <w:t>(</w:t>
      </w:r>
      <w:r w:rsidRPr="00B1499D">
        <w:rPr>
          <w:rFonts w:eastAsia="標楷體" w:hAnsi="標楷體"/>
        </w:rPr>
        <w:t>錄影帶、錄音帶、磁碟片、光碟、書刊、漫畫、照片</w:t>
      </w:r>
      <w:r w:rsidRPr="00B1499D">
        <w:rPr>
          <w:rFonts w:eastAsia="標楷體"/>
        </w:rPr>
        <w:t>…</w:t>
      </w:r>
      <w:r w:rsidRPr="00B1499D">
        <w:rPr>
          <w:rFonts w:eastAsia="標楷體" w:hAnsi="標楷體"/>
        </w:rPr>
        <w:t>等</w:t>
      </w:r>
      <w:r w:rsidRPr="00B1499D">
        <w:rPr>
          <w:rFonts w:eastAsia="標楷體"/>
        </w:rPr>
        <w:t>)</w:t>
      </w:r>
      <w:r w:rsidRPr="00B1499D">
        <w:rPr>
          <w:rFonts w:eastAsia="標楷體" w:hAnsi="標楷體"/>
        </w:rPr>
        <w:t>，有礙青少年身心發展之物品。</w:t>
      </w:r>
    </w:p>
    <w:p w:rsidR="00801490" w:rsidRPr="00B1499D" w:rsidRDefault="00801490" w:rsidP="00801490">
      <w:pPr>
        <w:spacing w:line="0" w:lineRule="atLeast"/>
        <w:ind w:leftChars="151" w:left="967" w:hangingChars="252" w:hanging="605"/>
        <w:jc w:val="both"/>
        <w:rPr>
          <w:rFonts w:eastAsia="標楷體"/>
        </w:rPr>
      </w:pPr>
      <w:r w:rsidRPr="00B1499D">
        <w:rPr>
          <w:rFonts w:eastAsia="標楷體"/>
        </w:rPr>
        <w:t xml:space="preserve"> (</w:t>
      </w:r>
      <w:r w:rsidRPr="00B1499D">
        <w:rPr>
          <w:rFonts w:eastAsia="標楷體" w:hAnsi="標楷體"/>
        </w:rPr>
        <w:t>五</w:t>
      </w:r>
      <w:r w:rsidRPr="00B1499D">
        <w:rPr>
          <w:rFonts w:eastAsia="標楷體"/>
        </w:rPr>
        <w:t>)</w:t>
      </w:r>
      <w:r w:rsidRPr="00B1499D">
        <w:rPr>
          <w:rFonts w:eastAsia="標楷體" w:hAnsi="標楷體"/>
        </w:rPr>
        <w:t>與上課無關或足以影響他人上課情緒之用品（例：掌上型電動玩具</w:t>
      </w:r>
      <w:r w:rsidRPr="00B1499D">
        <w:rPr>
          <w:rFonts w:eastAsia="標楷體"/>
        </w:rPr>
        <w:t>…</w:t>
      </w:r>
      <w:r w:rsidRPr="00B1499D">
        <w:rPr>
          <w:rFonts w:eastAsia="標楷體" w:hAnsi="標楷體"/>
        </w:rPr>
        <w:t>）</w:t>
      </w:r>
    </w:p>
    <w:p w:rsidR="00801490" w:rsidRPr="00B1499D" w:rsidRDefault="00801490" w:rsidP="00801490">
      <w:pPr>
        <w:spacing w:line="0" w:lineRule="atLeast"/>
        <w:ind w:left="480" w:hangingChars="200" w:hanging="480"/>
        <w:jc w:val="both"/>
        <w:rPr>
          <w:rFonts w:eastAsia="標楷體"/>
        </w:rPr>
      </w:pPr>
      <w:r w:rsidRPr="00B1499D">
        <w:rPr>
          <w:rFonts w:eastAsia="標楷體" w:hAnsi="標楷體"/>
        </w:rPr>
        <w:t>四、凡查獲之違禁品，查獲人繳交生活輔導</w:t>
      </w:r>
      <w:r w:rsidRPr="00B1499D">
        <w:rPr>
          <w:rFonts w:eastAsia="標楷體"/>
        </w:rPr>
        <w:t>(</w:t>
      </w:r>
      <w:r w:rsidRPr="00B1499D">
        <w:rPr>
          <w:rFonts w:eastAsia="標楷體" w:hAnsi="標楷體"/>
        </w:rPr>
        <w:t>教育</w:t>
      </w:r>
      <w:r w:rsidRPr="00B1499D">
        <w:rPr>
          <w:rFonts w:eastAsia="標楷體"/>
        </w:rPr>
        <w:t>)</w:t>
      </w:r>
      <w:r w:rsidRPr="00B1499D">
        <w:rPr>
          <w:rFonts w:eastAsia="標楷體" w:hAnsi="標楷體"/>
        </w:rPr>
        <w:t>組後，由生活輔導</w:t>
      </w:r>
      <w:r w:rsidRPr="00B1499D">
        <w:rPr>
          <w:rFonts w:eastAsia="標楷體"/>
        </w:rPr>
        <w:t>(</w:t>
      </w:r>
      <w:r w:rsidRPr="00B1499D">
        <w:rPr>
          <w:rFonts w:eastAsia="標楷體" w:hAnsi="標楷體"/>
        </w:rPr>
        <w:t>教育</w:t>
      </w:r>
      <w:r w:rsidRPr="00B1499D">
        <w:rPr>
          <w:rFonts w:eastAsia="標楷體"/>
        </w:rPr>
        <w:t>)</w:t>
      </w:r>
      <w:r w:rsidRPr="00B1499D">
        <w:rPr>
          <w:rFonts w:eastAsia="標楷體" w:hAnsi="標楷體"/>
        </w:rPr>
        <w:t>組登記名冊並保管違禁品。</w:t>
      </w:r>
    </w:p>
    <w:p w:rsidR="00801490" w:rsidRPr="00B1499D" w:rsidRDefault="00801490" w:rsidP="00801490">
      <w:pPr>
        <w:spacing w:line="0" w:lineRule="atLeast"/>
        <w:ind w:left="480" w:hangingChars="200" w:hanging="480"/>
        <w:jc w:val="both"/>
        <w:rPr>
          <w:rFonts w:eastAsia="標楷體"/>
        </w:rPr>
      </w:pPr>
      <w:r w:rsidRPr="00B1499D">
        <w:rPr>
          <w:rFonts w:eastAsia="標楷體" w:hAnsi="標楷體"/>
        </w:rPr>
        <w:t>五、違禁品之處理方式</w:t>
      </w:r>
      <w:r w:rsidRPr="00B1499D">
        <w:rPr>
          <w:rFonts w:eastAsia="標楷體"/>
        </w:rPr>
        <w:t>:</w:t>
      </w:r>
      <w:r w:rsidRPr="00B1499D">
        <w:rPr>
          <w:rFonts w:eastAsia="標楷體" w:hAnsi="標楷體"/>
        </w:rPr>
        <w:t>除必須繳交治安機關處理之違禁品依規定報繳外，其餘每學期末清理一次，由生輔組長、生教組長、學務主任共同監督下焚毀之。</w:t>
      </w:r>
    </w:p>
    <w:p w:rsidR="00801490" w:rsidRPr="00B1499D" w:rsidRDefault="00801490" w:rsidP="00801490">
      <w:pPr>
        <w:spacing w:line="0" w:lineRule="atLeast"/>
        <w:ind w:left="480" w:hangingChars="200" w:hanging="480"/>
        <w:rPr>
          <w:rFonts w:eastAsia="標楷體" w:hAnsi="標楷體"/>
        </w:rPr>
      </w:pPr>
      <w:r w:rsidRPr="00B1499D">
        <w:rPr>
          <w:rFonts w:eastAsia="標楷體" w:hAnsi="標楷體"/>
        </w:rPr>
        <w:t>六、凡經學校宣佈不宜帶到學校之物品，或上課時因違反堂規被任課教師沒收之非屬上述違禁品，請教師依狀況於適當時機或時間發還學生。</w:t>
      </w:r>
    </w:p>
    <w:p w:rsidR="00801490" w:rsidRPr="00B1499D" w:rsidRDefault="00801490" w:rsidP="00801490">
      <w:pPr>
        <w:pStyle w:val="ab"/>
        <w:spacing w:line="240" w:lineRule="atLeast"/>
        <w:ind w:left="480" w:hangingChars="200" w:hanging="480"/>
        <w:rPr>
          <w:rFonts w:ascii="Times New Roman" w:eastAsia="標楷體" w:hAnsi="Times New Roman"/>
          <w:szCs w:val="24"/>
        </w:rPr>
      </w:pP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b/>
          <w:bCs/>
          <w:spacing w:val="20"/>
          <w:sz w:val="28"/>
          <w:szCs w:val="28"/>
        </w:rPr>
      </w:pPr>
      <w:r w:rsidRPr="009F325E">
        <w:rPr>
          <w:rFonts w:ascii="Times New Roman" w:eastAsia="標楷體" w:hAnsi="標楷體" w:hint="eastAsia"/>
          <w:b/>
          <w:bCs/>
          <w:spacing w:val="20"/>
          <w:sz w:val="28"/>
          <w:szCs w:val="28"/>
        </w:rPr>
        <w:t>學生吸菸、嚼食檳榔、酗酒輔導改過實施辦法</w:t>
      </w:r>
    </w:p>
    <w:p w:rsidR="00801490" w:rsidRPr="009F325E" w:rsidRDefault="00801490" w:rsidP="00801490">
      <w:pPr>
        <w:spacing w:line="240" w:lineRule="exact"/>
        <w:rPr>
          <w:rFonts w:eastAsia="標楷體" w:hAnsi="標楷體"/>
          <w:bCs/>
          <w:sz w:val="28"/>
          <w:szCs w:val="28"/>
        </w:rPr>
      </w:pPr>
    </w:p>
    <w:p w:rsidR="00801490" w:rsidRPr="00B1499D" w:rsidRDefault="00801490" w:rsidP="00801490">
      <w:pPr>
        <w:rPr>
          <w:rFonts w:eastAsia="標楷體"/>
          <w:bCs/>
        </w:rPr>
      </w:pPr>
      <w:r w:rsidRPr="00B1499D">
        <w:rPr>
          <w:rFonts w:eastAsia="標楷體" w:hAnsi="標楷體" w:hint="eastAsia"/>
          <w:bCs/>
        </w:rPr>
        <w:t>壹、依據：</w:t>
      </w:r>
    </w:p>
    <w:p w:rsidR="00801490" w:rsidRPr="00B1499D" w:rsidRDefault="00801490" w:rsidP="00801490">
      <w:pPr>
        <w:ind w:firstLineChars="200" w:firstLine="480"/>
        <w:rPr>
          <w:rFonts w:eastAsia="標楷體"/>
          <w:bCs/>
        </w:rPr>
      </w:pPr>
      <w:r w:rsidRPr="00B1499D">
        <w:rPr>
          <w:rFonts w:eastAsia="標楷體" w:hAnsi="標楷體" w:hint="eastAsia"/>
          <w:bCs/>
        </w:rPr>
        <w:t>一、本市高級中等學校獎懲實施要點。</w:t>
      </w:r>
      <w:r w:rsidRPr="00B1499D">
        <w:rPr>
          <w:rFonts w:eastAsia="標楷體"/>
          <w:bCs/>
        </w:rPr>
        <w:t xml:space="preserve"> </w:t>
      </w:r>
    </w:p>
    <w:p w:rsidR="00801490" w:rsidRPr="00B1499D" w:rsidRDefault="00801490" w:rsidP="00801490">
      <w:pPr>
        <w:ind w:firstLineChars="200" w:firstLine="480"/>
        <w:rPr>
          <w:rFonts w:eastAsia="標楷體"/>
          <w:bCs/>
        </w:rPr>
      </w:pPr>
      <w:r w:rsidRPr="00B1499D">
        <w:rPr>
          <w:rFonts w:eastAsia="標楷體" w:hAnsi="標楷體" w:hint="eastAsia"/>
          <w:bCs/>
        </w:rPr>
        <w:t>二、本校實際需要辦理。</w:t>
      </w:r>
    </w:p>
    <w:p w:rsidR="00801490" w:rsidRPr="00B1499D" w:rsidRDefault="00801490" w:rsidP="00801490">
      <w:pPr>
        <w:ind w:left="480" w:hangingChars="200" w:hanging="480"/>
        <w:rPr>
          <w:rFonts w:eastAsia="標楷體"/>
        </w:rPr>
      </w:pPr>
      <w:r w:rsidRPr="00B1499D">
        <w:rPr>
          <w:rFonts w:eastAsia="標楷體" w:hAnsi="標楷體" w:hint="eastAsia"/>
          <w:bCs/>
        </w:rPr>
        <w:t>貳、目的：提供違規吸菸、嚼食檳榔、酗酒同學自新之道，鼓勵參與防治吸菸、嚼食檳榔、酗酒等活動，藉以戒除惡習，改過銷過。</w:t>
      </w:r>
    </w:p>
    <w:p w:rsidR="00801490" w:rsidRPr="00B1499D" w:rsidRDefault="00801490" w:rsidP="00801490">
      <w:pPr>
        <w:rPr>
          <w:rFonts w:eastAsia="標楷體"/>
          <w:bCs/>
        </w:rPr>
      </w:pPr>
      <w:r w:rsidRPr="00B1499D">
        <w:rPr>
          <w:rFonts w:eastAsia="標楷體" w:hAnsi="標楷體" w:hint="eastAsia"/>
          <w:bCs/>
        </w:rPr>
        <w:t>參、實施內容：</w:t>
      </w:r>
    </w:p>
    <w:p w:rsidR="00801490" w:rsidRPr="00B1499D" w:rsidRDefault="00801490" w:rsidP="00801490">
      <w:pPr>
        <w:ind w:leftChars="163" w:left="1908" w:hangingChars="632" w:hanging="1517"/>
        <w:rPr>
          <w:rFonts w:eastAsia="標楷體"/>
          <w:bCs/>
        </w:rPr>
      </w:pPr>
      <w:r w:rsidRPr="00B1499D">
        <w:rPr>
          <w:rFonts w:eastAsia="標楷體" w:hAnsi="標楷體" w:hint="eastAsia"/>
          <w:bCs/>
        </w:rPr>
        <w:t>一、實施對象：凡本校違規吸菸、嚼食檳榔、酗酒同學均適用之。</w:t>
      </w:r>
    </w:p>
    <w:p w:rsidR="00801490" w:rsidRPr="00B1499D" w:rsidRDefault="00801490" w:rsidP="00801490">
      <w:pPr>
        <w:ind w:leftChars="163" w:left="1908" w:hangingChars="632" w:hanging="1517"/>
        <w:rPr>
          <w:rFonts w:eastAsia="標楷體"/>
          <w:bCs/>
        </w:rPr>
      </w:pPr>
      <w:r w:rsidRPr="00B1499D">
        <w:rPr>
          <w:rFonts w:eastAsia="標楷體" w:hAnsi="標楷體" w:hint="eastAsia"/>
          <w:bCs/>
        </w:rPr>
        <w:t>二、實施方式：</w:t>
      </w:r>
    </w:p>
    <w:p w:rsidR="00801490" w:rsidRPr="00B1499D" w:rsidRDefault="00801490" w:rsidP="00801490">
      <w:pPr>
        <w:ind w:leftChars="320" w:left="1272" w:hangingChars="210" w:hanging="504"/>
        <w:rPr>
          <w:rFonts w:eastAsia="標楷體"/>
        </w:rPr>
      </w:pPr>
      <w:r w:rsidRPr="00B1499D">
        <w:rPr>
          <w:rFonts w:eastAsia="標楷體"/>
          <w:bCs/>
        </w:rPr>
        <w:t>(</w:t>
      </w:r>
      <w:r w:rsidRPr="00B1499D">
        <w:rPr>
          <w:rFonts w:eastAsia="標楷體" w:hAnsi="標楷體" w:hint="eastAsia"/>
          <w:bCs/>
        </w:rPr>
        <w:t>一</w:t>
      </w:r>
      <w:r w:rsidRPr="00B1499D">
        <w:rPr>
          <w:rFonts w:eastAsia="標楷體"/>
          <w:bCs/>
        </w:rPr>
        <w:t>)</w:t>
      </w:r>
      <w:r w:rsidRPr="00B1499D">
        <w:rPr>
          <w:rFonts w:eastAsia="標楷體" w:hAnsi="標楷體" w:hint="eastAsia"/>
          <w:bCs/>
        </w:rPr>
        <w:t>吸煙者參加各市立醫院開辦或本校延聘師資所開辦之戒菸班並收視菸害防治相關影帶及心得寫作。</w:t>
      </w:r>
    </w:p>
    <w:p w:rsidR="00801490" w:rsidRPr="00B1499D" w:rsidRDefault="00801490" w:rsidP="00801490">
      <w:pPr>
        <w:ind w:leftChars="320" w:left="1272" w:hangingChars="210" w:hanging="504"/>
        <w:rPr>
          <w:rFonts w:eastAsia="標楷體"/>
          <w:bCs/>
        </w:rPr>
      </w:pPr>
      <w:r w:rsidRPr="00B1499D">
        <w:rPr>
          <w:rFonts w:eastAsia="標楷體"/>
          <w:bCs/>
        </w:rPr>
        <w:t>(</w:t>
      </w:r>
      <w:r w:rsidRPr="00B1499D">
        <w:rPr>
          <w:rFonts w:eastAsia="標楷體" w:hAnsi="標楷體" w:hint="eastAsia"/>
          <w:bCs/>
        </w:rPr>
        <w:t>二</w:t>
      </w:r>
      <w:r w:rsidRPr="00B1499D">
        <w:rPr>
          <w:rFonts w:eastAsia="標楷體"/>
          <w:bCs/>
        </w:rPr>
        <w:t>)</w:t>
      </w:r>
      <w:r w:rsidRPr="00B1499D">
        <w:rPr>
          <w:rFonts w:eastAsia="標楷體" w:hAnsi="標楷體" w:hint="eastAsia"/>
          <w:bCs/>
        </w:rPr>
        <w:t>嚼食檳榔及酗酒者，收視嚼食檳榔、酗酒等害處之相關影帶及心得寫作。</w:t>
      </w:r>
    </w:p>
    <w:p w:rsidR="00801490" w:rsidRPr="00B1499D" w:rsidRDefault="00801490" w:rsidP="00801490">
      <w:pPr>
        <w:ind w:leftChars="320" w:left="1272" w:hangingChars="210" w:hanging="504"/>
        <w:rPr>
          <w:rFonts w:eastAsia="標楷體"/>
          <w:bCs/>
        </w:rPr>
      </w:pPr>
      <w:r w:rsidRPr="00B1499D">
        <w:rPr>
          <w:rFonts w:eastAsia="標楷體"/>
          <w:bCs/>
        </w:rPr>
        <w:t>(</w:t>
      </w:r>
      <w:r w:rsidRPr="00B1499D">
        <w:rPr>
          <w:rFonts w:eastAsia="標楷體" w:hAnsi="標楷體" w:hint="eastAsia"/>
          <w:bCs/>
        </w:rPr>
        <w:t>三</w:t>
      </w:r>
      <w:r w:rsidRPr="00B1499D">
        <w:rPr>
          <w:rFonts w:eastAsia="標楷體"/>
          <w:bCs/>
        </w:rPr>
        <w:t>)</w:t>
      </w:r>
      <w:r w:rsidRPr="00B1499D">
        <w:rPr>
          <w:rFonts w:eastAsia="標楷體" w:hAnsi="標楷體" w:hint="eastAsia"/>
          <w:bCs/>
        </w:rPr>
        <w:t>凡於學期中有吸菸、嚼食檳榔、酗酒等事實經查獲者，均列入春暉社義工團，安排義工服務及輔導。</w:t>
      </w:r>
    </w:p>
    <w:p w:rsidR="00801490" w:rsidRPr="00B1499D" w:rsidRDefault="00801490" w:rsidP="00801490">
      <w:pPr>
        <w:ind w:left="540" w:hanging="540"/>
        <w:rPr>
          <w:rFonts w:eastAsia="標楷體"/>
          <w:bCs/>
        </w:rPr>
      </w:pPr>
      <w:r w:rsidRPr="00B1499D">
        <w:rPr>
          <w:rFonts w:eastAsia="標楷體"/>
          <w:bCs/>
        </w:rPr>
        <w:t xml:space="preserve">    </w:t>
      </w:r>
      <w:r w:rsidRPr="00B1499D">
        <w:rPr>
          <w:rFonts w:eastAsia="標楷體" w:hAnsi="標楷體" w:hint="eastAsia"/>
          <w:bCs/>
        </w:rPr>
        <w:t>三、實施時間：</w:t>
      </w:r>
    </w:p>
    <w:p w:rsidR="00801490" w:rsidRPr="00B1499D" w:rsidRDefault="00801490" w:rsidP="00801490">
      <w:pPr>
        <w:ind w:leftChars="320" w:left="785" w:hangingChars="7" w:hanging="17"/>
        <w:rPr>
          <w:rFonts w:eastAsia="標楷體"/>
          <w:bCs/>
        </w:rPr>
      </w:pPr>
      <w:r w:rsidRPr="00B1499D">
        <w:rPr>
          <w:rFonts w:eastAsia="標楷體" w:hAnsi="標楷體" w:hint="eastAsia"/>
          <w:bCs/>
        </w:rPr>
        <w:t>市立醫院所屬戒菸班以課後時間參加為主；自辦戒菸班以寒、暑假上午時段實施為宜；為校服務以放學後或寒、暑假上午時段實施為宜。</w:t>
      </w:r>
    </w:p>
    <w:p w:rsidR="00801490" w:rsidRPr="00B1499D" w:rsidRDefault="00801490" w:rsidP="00801490">
      <w:pPr>
        <w:ind w:left="540" w:hanging="540"/>
        <w:rPr>
          <w:rFonts w:eastAsia="標楷體"/>
          <w:bCs/>
        </w:rPr>
      </w:pPr>
      <w:r>
        <w:rPr>
          <w:rFonts w:eastAsia="標楷體" w:hAnsi="標楷體" w:hint="eastAsia"/>
          <w:bCs/>
        </w:rPr>
        <w:t xml:space="preserve">    </w:t>
      </w:r>
      <w:r w:rsidRPr="00B1499D">
        <w:rPr>
          <w:rFonts w:eastAsia="標楷體" w:hAnsi="標楷體" w:hint="eastAsia"/>
          <w:bCs/>
        </w:rPr>
        <w:t>四、成績核算：</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一</w:t>
      </w:r>
      <w:r w:rsidRPr="00B1499D">
        <w:rPr>
          <w:rFonts w:eastAsia="標楷體"/>
          <w:bCs/>
        </w:rPr>
        <w:t>)</w:t>
      </w:r>
      <w:r w:rsidRPr="00B1499D">
        <w:rPr>
          <w:rFonts w:eastAsia="標楷體" w:hAnsi="標楷體" w:hint="eastAsia"/>
          <w:bCs/>
        </w:rPr>
        <w:t>學生參與戒菸班經結訓受證表現良好。</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二</w:t>
      </w:r>
      <w:r w:rsidRPr="00B1499D">
        <w:rPr>
          <w:rFonts w:eastAsia="標楷體"/>
          <w:bCs/>
        </w:rPr>
        <w:t>)</w:t>
      </w:r>
      <w:r w:rsidRPr="00B1499D">
        <w:rPr>
          <w:rFonts w:eastAsia="標楷體" w:hAnsi="標楷體" w:hint="eastAsia"/>
          <w:bCs/>
        </w:rPr>
        <w:t>收視影帶並完成壹千字以上心得寫作。</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三</w:t>
      </w:r>
      <w:r w:rsidRPr="00B1499D">
        <w:rPr>
          <w:rFonts w:eastAsia="標楷體"/>
          <w:bCs/>
        </w:rPr>
        <w:t>)</w:t>
      </w:r>
      <w:r w:rsidRPr="00B1499D">
        <w:rPr>
          <w:rFonts w:eastAsia="標楷體" w:hAnsi="標楷體" w:hint="eastAsia"/>
          <w:bCs/>
        </w:rPr>
        <w:t>學生經申請執行完畢吸煙十四小時義工服務；嚼食檳榔、酗酒四十二小時義工服務。</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四</w:t>
      </w:r>
      <w:r w:rsidRPr="00B1499D">
        <w:rPr>
          <w:rFonts w:eastAsia="標楷體"/>
          <w:bCs/>
        </w:rPr>
        <w:t>)</w:t>
      </w:r>
      <w:r w:rsidRPr="00B1499D">
        <w:rPr>
          <w:rFonts w:eastAsia="標楷體" w:hAnsi="標楷體" w:hint="eastAsia"/>
          <w:bCs/>
        </w:rPr>
        <w:t>右列三項均完成並經考核觀察兩個月未再發生抽煙者得以核銷吸菸之小過。</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五</w:t>
      </w:r>
      <w:r w:rsidRPr="00B1499D">
        <w:rPr>
          <w:rFonts w:eastAsia="標楷體"/>
          <w:bCs/>
        </w:rPr>
        <w:t>)</w:t>
      </w:r>
      <w:r w:rsidRPr="00B1499D">
        <w:rPr>
          <w:rFonts w:eastAsia="標楷體" w:hAnsi="標楷體" w:hint="eastAsia"/>
          <w:bCs/>
        </w:rPr>
        <w:t>右列</w:t>
      </w:r>
      <w:r w:rsidRPr="00B1499D">
        <w:rPr>
          <w:rFonts w:eastAsia="標楷體"/>
          <w:bCs/>
        </w:rPr>
        <w:t>2</w:t>
      </w:r>
      <w:r w:rsidRPr="00B1499D">
        <w:rPr>
          <w:rFonts w:eastAsia="標楷體" w:hAnsi="標楷體" w:hint="eastAsia"/>
          <w:bCs/>
        </w:rPr>
        <w:t>、</w:t>
      </w:r>
      <w:r w:rsidRPr="00B1499D">
        <w:rPr>
          <w:rFonts w:eastAsia="標楷體"/>
          <w:bCs/>
        </w:rPr>
        <w:t>3</w:t>
      </w:r>
      <w:r w:rsidRPr="00B1499D">
        <w:rPr>
          <w:rFonts w:eastAsia="標楷體" w:hAnsi="標楷體" w:hint="eastAsia"/>
          <w:bCs/>
        </w:rPr>
        <w:t>項均完成並經考核觀察四個月未再發生嚼食檳榔、酗酒等者得以核銷嚼食檳榔、酗酒之大過。</w:t>
      </w:r>
    </w:p>
    <w:p w:rsidR="00801490" w:rsidRPr="00B1499D" w:rsidRDefault="00801490" w:rsidP="00801490">
      <w:pPr>
        <w:rPr>
          <w:rFonts w:eastAsia="標楷體"/>
          <w:bCs/>
        </w:rPr>
      </w:pPr>
      <w:r w:rsidRPr="00B1499D">
        <w:rPr>
          <w:rFonts w:eastAsia="標楷體" w:hAnsi="標楷體" w:hint="eastAsia"/>
          <w:bCs/>
        </w:rPr>
        <w:t xml:space="preserve">　</w:t>
      </w:r>
      <w:r>
        <w:rPr>
          <w:rFonts w:eastAsia="標楷體" w:hAnsi="標楷體" w:hint="eastAsia"/>
          <w:bCs/>
        </w:rPr>
        <w:t xml:space="preserve">  </w:t>
      </w:r>
      <w:r w:rsidRPr="00B1499D">
        <w:rPr>
          <w:rFonts w:eastAsia="標楷體" w:hAnsi="標楷體" w:hint="eastAsia"/>
          <w:bCs/>
        </w:rPr>
        <w:t>五、一般規定：</w:t>
      </w:r>
    </w:p>
    <w:p w:rsidR="00801490" w:rsidRPr="00B1499D" w:rsidRDefault="00801490" w:rsidP="00801490">
      <w:pPr>
        <w:ind w:leftChars="245" w:left="1061" w:hangingChars="197" w:hanging="473"/>
        <w:rPr>
          <w:rFonts w:eastAsia="標楷體"/>
          <w:bCs/>
        </w:rPr>
      </w:pPr>
      <w:r w:rsidRPr="00B1499D">
        <w:rPr>
          <w:rFonts w:eastAsia="標楷體"/>
          <w:bCs/>
        </w:rPr>
        <w:t>(</w:t>
      </w:r>
      <w:r w:rsidRPr="00B1499D">
        <w:rPr>
          <w:rFonts w:eastAsia="標楷體" w:hAnsi="標楷體" w:hint="eastAsia"/>
          <w:bCs/>
        </w:rPr>
        <w:t>一</w:t>
      </w:r>
      <w:r w:rsidRPr="00B1499D">
        <w:rPr>
          <w:rFonts w:eastAsia="標楷體"/>
          <w:bCs/>
        </w:rPr>
        <w:t>)</w:t>
      </w:r>
      <w:r w:rsidRPr="00B1499D">
        <w:rPr>
          <w:rFonts w:eastAsia="標楷體" w:hAnsi="標楷體" w:hint="eastAsia"/>
          <w:bCs/>
        </w:rPr>
        <w:t>每學期每人得因違規吸菸、嚼食檳榔、酗酒而提出申請改過銷過乙次。</w:t>
      </w:r>
    </w:p>
    <w:p w:rsidR="00801490" w:rsidRPr="00B1499D" w:rsidRDefault="00801490" w:rsidP="00801490">
      <w:pPr>
        <w:ind w:leftChars="245" w:left="1061" w:hangingChars="197" w:hanging="473"/>
        <w:rPr>
          <w:rFonts w:eastAsia="標楷體"/>
          <w:bCs/>
        </w:rPr>
      </w:pPr>
      <w:r w:rsidRPr="00B1499D">
        <w:rPr>
          <w:rFonts w:eastAsia="標楷體"/>
          <w:bCs/>
        </w:rPr>
        <w:t>(</w:t>
      </w:r>
      <w:r w:rsidRPr="00B1499D">
        <w:rPr>
          <w:rFonts w:eastAsia="標楷體" w:hAnsi="標楷體" w:hint="eastAsia"/>
          <w:bCs/>
        </w:rPr>
        <w:t>二</w:t>
      </w:r>
      <w:r w:rsidRPr="00B1499D">
        <w:rPr>
          <w:rFonts w:eastAsia="標楷體"/>
          <w:bCs/>
        </w:rPr>
        <w:t>)</w:t>
      </w:r>
      <w:r w:rsidRPr="00B1499D">
        <w:rPr>
          <w:rFonts w:eastAsia="標楷體" w:hAnsi="標楷體" w:hint="eastAsia"/>
          <w:bCs/>
        </w:rPr>
        <w:t>參加本校戒菸班者於學生向生輔組正式提出書面申請後方造冊列入戒菸班成員，並於寒、暑假中統一集中實施。</w:t>
      </w:r>
    </w:p>
    <w:p w:rsidR="00801490" w:rsidRPr="00B02E93" w:rsidRDefault="00801490" w:rsidP="00801490">
      <w:pPr>
        <w:ind w:leftChars="245" w:left="1061" w:hangingChars="197" w:hanging="473"/>
        <w:rPr>
          <w:rFonts w:eastAsia="標楷體" w:hAnsi="標楷體"/>
          <w:bCs/>
        </w:rPr>
      </w:pPr>
      <w:r w:rsidRPr="00B1499D">
        <w:rPr>
          <w:rFonts w:eastAsia="標楷體"/>
          <w:bCs/>
        </w:rPr>
        <w:t>(</w:t>
      </w:r>
      <w:r w:rsidRPr="00B1499D">
        <w:rPr>
          <w:rFonts w:eastAsia="標楷體" w:hAnsi="標楷體" w:hint="eastAsia"/>
          <w:bCs/>
        </w:rPr>
        <w:t>三</w:t>
      </w:r>
      <w:r w:rsidRPr="00B1499D">
        <w:rPr>
          <w:rFonts w:eastAsia="標楷體"/>
          <w:bCs/>
        </w:rPr>
        <w:t>)</w:t>
      </w:r>
      <w:r w:rsidRPr="00B1499D">
        <w:rPr>
          <w:rFonts w:eastAsia="標楷體" w:hAnsi="標楷體" w:hint="eastAsia"/>
          <w:bCs/>
        </w:rPr>
        <w:t>自辦戒菸班採集中方式教學，以二十人一班為原則，若申請參加戒菸班學生過少，則以市立醫院公辦戒菸班實施為主。</w:t>
      </w:r>
    </w:p>
    <w:p w:rsidR="00801490" w:rsidRDefault="00801490" w:rsidP="00801490">
      <w:pPr>
        <w:spacing w:line="240" w:lineRule="atLeast"/>
        <w:jc w:val="center"/>
        <w:rPr>
          <w:rFonts w:ascii="標楷體" w:eastAsia="標楷體" w:hAnsi="標楷體"/>
          <w:b/>
          <w:sz w:val="36"/>
          <w:szCs w:val="36"/>
        </w:rPr>
      </w:pPr>
    </w:p>
    <w:p w:rsidR="00801490" w:rsidRPr="009F325E" w:rsidRDefault="00801490" w:rsidP="00801490">
      <w:pPr>
        <w:spacing w:line="240" w:lineRule="atLeast"/>
        <w:jc w:val="center"/>
        <w:rPr>
          <w:rFonts w:ascii="標楷體" w:eastAsia="標楷體" w:hAnsi="標楷體"/>
          <w:b/>
          <w:sz w:val="28"/>
          <w:szCs w:val="28"/>
        </w:rPr>
      </w:pPr>
      <w:r w:rsidRPr="009F325E">
        <w:rPr>
          <w:rFonts w:ascii="標楷體" w:eastAsia="標楷體" w:hAnsi="標楷體" w:hint="eastAsia"/>
          <w:b/>
          <w:sz w:val="28"/>
          <w:szCs w:val="28"/>
        </w:rPr>
        <w:lastRenderedPageBreak/>
        <w:t>臺北市立大直高級中學服儀暨獎懲規定修訂委員會組織要點</w:t>
      </w:r>
    </w:p>
    <w:p w:rsidR="00801490" w:rsidRPr="00B1499D" w:rsidRDefault="00801490" w:rsidP="00801490">
      <w:pPr>
        <w:spacing w:line="240" w:lineRule="atLeast"/>
        <w:jc w:val="right"/>
        <w:rPr>
          <w:rFonts w:ascii="標楷體" w:eastAsia="標楷體" w:hAnsi="標楷體"/>
        </w:rPr>
      </w:pPr>
      <w:r w:rsidRPr="00B1499D">
        <w:rPr>
          <w:rFonts w:ascii="標楷體" w:eastAsia="標楷體" w:hAnsi="標楷體"/>
        </w:rPr>
        <w:t xml:space="preserve">                                98.08.01</w:t>
      </w:r>
      <w:r w:rsidRPr="00B1499D">
        <w:rPr>
          <w:rFonts w:ascii="標楷體" w:eastAsia="標楷體" w:hAnsi="標楷體" w:hint="eastAsia"/>
        </w:rPr>
        <w:t>修訂</w:t>
      </w:r>
    </w:p>
    <w:p w:rsidR="00801490" w:rsidRPr="00B1499D" w:rsidRDefault="00801490" w:rsidP="00801490">
      <w:pPr>
        <w:spacing w:line="240" w:lineRule="atLeast"/>
        <w:jc w:val="right"/>
        <w:rPr>
          <w:rFonts w:ascii="標楷體" w:eastAsia="標楷體" w:hAnsi="標楷體"/>
        </w:rPr>
      </w:pPr>
    </w:p>
    <w:p w:rsidR="00801490" w:rsidRPr="00B1499D" w:rsidRDefault="00801490" w:rsidP="00801490">
      <w:pPr>
        <w:spacing w:line="240" w:lineRule="atLeast"/>
        <w:ind w:left="480" w:hangingChars="200" w:hanging="480"/>
        <w:rPr>
          <w:rFonts w:ascii="標楷體" w:eastAsia="標楷體" w:hAnsi="標楷體"/>
        </w:rPr>
      </w:pPr>
      <w:r w:rsidRPr="00B1499D">
        <w:rPr>
          <w:rFonts w:ascii="標楷體" w:eastAsia="標楷體" w:hAnsi="標楷體" w:hint="eastAsia"/>
        </w:rPr>
        <w:t>一、宗旨：為完備行政程序廣納各方意見，由行政人員、導師、家長會、學生共同組成委員會，審訂服儀暨獎懲規定。</w:t>
      </w:r>
    </w:p>
    <w:p w:rsidR="00801490" w:rsidRPr="00B1499D" w:rsidRDefault="00801490" w:rsidP="00801490">
      <w:pPr>
        <w:spacing w:line="240" w:lineRule="atLeast"/>
        <w:rPr>
          <w:rFonts w:ascii="標楷體" w:eastAsia="標楷體" w:hAnsi="標楷體"/>
        </w:rPr>
      </w:pPr>
      <w:r w:rsidRPr="00B1499D">
        <w:rPr>
          <w:rFonts w:ascii="標楷體" w:eastAsia="標楷體" w:hAnsi="標楷體" w:hint="eastAsia"/>
        </w:rPr>
        <w:t>二、組織成員：</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本委員會設置，除校長為當然委員外，餘分：教師、行政人員代表、家長代表、教師會代表、家長會代表、學生代表、班聯會代表。</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主持人：校長，如校長不克出席，由校長指派相關人員代表。</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行政人員代表</w:t>
      </w:r>
      <w:r w:rsidRPr="00B1499D">
        <w:rPr>
          <w:rFonts w:ascii="標楷體" w:eastAsia="標楷體" w:hAnsi="標楷體"/>
        </w:rPr>
        <w:t>:</w:t>
      </w:r>
      <w:r w:rsidRPr="00B1499D">
        <w:rPr>
          <w:rFonts w:ascii="標楷體" w:eastAsia="標楷體" w:hAnsi="標楷體" w:hint="eastAsia"/>
        </w:rPr>
        <w:t>由校長依不同任務性質指派行政人員</w:t>
      </w:r>
      <w:r w:rsidRPr="00B1499D">
        <w:rPr>
          <w:rFonts w:ascii="標楷體" w:eastAsia="標楷體" w:hAnsi="標楷體"/>
        </w:rPr>
        <w:t>3</w:t>
      </w:r>
      <w:r w:rsidRPr="00B1499D">
        <w:rPr>
          <w:rFonts w:ascii="標楷體" w:eastAsia="標楷體" w:hAnsi="標楷體" w:hint="eastAsia"/>
        </w:rPr>
        <w:t>名。</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導師代表</w:t>
      </w:r>
      <w:r w:rsidRPr="00B1499D">
        <w:rPr>
          <w:rFonts w:ascii="標楷體" w:eastAsia="標楷體" w:hAnsi="標楷體"/>
        </w:rPr>
        <w:t>:</w:t>
      </w:r>
      <w:r w:rsidRPr="00B1499D">
        <w:rPr>
          <w:rFonts w:ascii="標楷體" w:eastAsia="標楷體" w:hAnsi="標楷體" w:hint="eastAsia"/>
        </w:rPr>
        <w:t>高、國中各年級級導師各</w:t>
      </w:r>
      <w:r w:rsidRPr="00B1499D">
        <w:rPr>
          <w:rFonts w:ascii="標楷體" w:eastAsia="標楷體" w:hAnsi="標楷體"/>
        </w:rPr>
        <w:t>1</w:t>
      </w:r>
      <w:r w:rsidRPr="00B1499D">
        <w:rPr>
          <w:rFonts w:ascii="標楷體" w:eastAsia="標楷體" w:hAnsi="標楷體" w:hint="eastAsia"/>
        </w:rPr>
        <w:t>名</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家長代表</w:t>
      </w:r>
      <w:r w:rsidRPr="00B1499D">
        <w:rPr>
          <w:rFonts w:ascii="標楷體" w:eastAsia="標楷體" w:hAnsi="標楷體"/>
        </w:rPr>
        <w:t>:</w:t>
      </w:r>
      <w:r w:rsidRPr="00B1499D">
        <w:rPr>
          <w:rFonts w:ascii="標楷體" w:eastAsia="標楷體" w:hAnsi="標楷體" w:hint="eastAsia"/>
        </w:rPr>
        <w:t>高、國中各年級各</w:t>
      </w:r>
      <w:r w:rsidRPr="00B1499D">
        <w:rPr>
          <w:rFonts w:ascii="標楷體" w:eastAsia="標楷體" w:hAnsi="標楷體"/>
        </w:rPr>
        <w:t>1</w:t>
      </w:r>
      <w:r w:rsidRPr="00B1499D">
        <w:rPr>
          <w:rFonts w:ascii="標楷體" w:eastAsia="標楷體" w:hAnsi="標楷體" w:hint="eastAsia"/>
        </w:rPr>
        <w:t>名</w:t>
      </w:r>
      <w:r w:rsidRPr="00B1499D">
        <w:rPr>
          <w:rFonts w:ascii="標楷體" w:eastAsia="標楷體" w:hAnsi="標楷體"/>
        </w:rPr>
        <w:t>(</w:t>
      </w:r>
      <w:r w:rsidRPr="00B1499D">
        <w:rPr>
          <w:rFonts w:ascii="標楷體" w:eastAsia="標楷體" w:hAnsi="標楷體" w:hint="eastAsia"/>
        </w:rPr>
        <w:t>由家長委員會推選家長代表參加</w:t>
      </w:r>
      <w:r w:rsidRPr="00B1499D">
        <w:rPr>
          <w:rFonts w:ascii="標楷體" w:eastAsia="標楷體" w:hAnsi="標楷體"/>
        </w:rPr>
        <w:t>)</w:t>
      </w:r>
      <w:r w:rsidRPr="00B1499D">
        <w:rPr>
          <w:rFonts w:ascii="標楷體" w:eastAsia="標楷體" w:hAnsi="標楷體" w:hint="eastAsia"/>
        </w:rPr>
        <w:t>。</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學生代表</w:t>
      </w:r>
      <w:r w:rsidRPr="00B1499D">
        <w:rPr>
          <w:rFonts w:ascii="標楷體" w:eastAsia="標楷體" w:hAnsi="標楷體"/>
        </w:rPr>
        <w:t>:</w:t>
      </w:r>
      <w:r w:rsidRPr="00B1499D">
        <w:rPr>
          <w:rFonts w:ascii="標楷體" w:eastAsia="標楷體" w:hAnsi="標楷體" w:hint="eastAsia"/>
        </w:rPr>
        <w:t>高、國中各年級</w:t>
      </w:r>
      <w:r w:rsidRPr="00B1499D">
        <w:rPr>
          <w:rFonts w:ascii="標楷體" w:eastAsia="標楷體" w:hAnsi="標楷體"/>
        </w:rPr>
        <w:t>1</w:t>
      </w:r>
      <w:r w:rsidRPr="00B1499D">
        <w:rPr>
          <w:rFonts w:ascii="標楷體" w:eastAsia="標楷體" w:hAnsi="標楷體" w:hint="eastAsia"/>
        </w:rPr>
        <w:t>名</w:t>
      </w:r>
      <w:r w:rsidRPr="00B1499D">
        <w:rPr>
          <w:rFonts w:ascii="標楷體" w:eastAsia="標楷體" w:hAnsi="標楷體"/>
        </w:rPr>
        <w:t>(</w:t>
      </w:r>
      <w:r w:rsidRPr="00B1499D">
        <w:rPr>
          <w:rFonts w:ascii="標楷體" w:eastAsia="標楷體" w:hAnsi="標楷體" w:hint="eastAsia"/>
        </w:rPr>
        <w:t>由各年級班長互選）。</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教師會、家長會、班聯會各</w:t>
      </w:r>
      <w:r w:rsidRPr="00B1499D">
        <w:rPr>
          <w:rFonts w:ascii="標楷體" w:eastAsia="標楷體" w:hAnsi="標楷體"/>
        </w:rPr>
        <w:t>1</w:t>
      </w:r>
      <w:r w:rsidRPr="00B1499D">
        <w:rPr>
          <w:rFonts w:ascii="標楷體" w:eastAsia="標楷體" w:hAnsi="標楷體" w:hint="eastAsia"/>
        </w:rPr>
        <w:t>名。</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列席人員：由校長指派相關業務人員參加討論，但不具投票權。</w:t>
      </w:r>
    </w:p>
    <w:p w:rsidR="00801490" w:rsidRPr="00B1499D" w:rsidRDefault="00801490" w:rsidP="00801490">
      <w:pPr>
        <w:spacing w:line="240" w:lineRule="atLeast"/>
        <w:ind w:left="480" w:hangingChars="200" w:hanging="480"/>
        <w:rPr>
          <w:rFonts w:ascii="標楷體" w:eastAsia="標楷體" w:hAnsi="標楷體"/>
        </w:rPr>
      </w:pPr>
      <w:r w:rsidRPr="00B1499D">
        <w:rPr>
          <w:rFonts w:ascii="標楷體" w:eastAsia="標楷體" w:hAnsi="標楷體" w:hint="eastAsia"/>
        </w:rPr>
        <w:t>三、會議召開：各行政單位提案陳請校長核可後召開</w:t>
      </w:r>
      <w:r w:rsidRPr="00B1499D">
        <w:rPr>
          <w:rFonts w:ascii="標楷體" w:eastAsia="標楷體" w:hAnsi="標楷體"/>
        </w:rPr>
        <w:t>,</w:t>
      </w:r>
      <w:r w:rsidRPr="00B1499D">
        <w:rPr>
          <w:rFonts w:ascii="標楷體" w:eastAsia="標楷體" w:hAnsi="標楷體" w:hint="eastAsia"/>
        </w:rPr>
        <w:t>但須以書面資料通知與會人員</w:t>
      </w:r>
      <w:r w:rsidRPr="00B1499D">
        <w:rPr>
          <w:rFonts w:ascii="標楷體" w:eastAsia="標楷體" w:hAnsi="標楷體"/>
        </w:rPr>
        <w:t>.</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與會代表須達三分之二以上</w:t>
      </w:r>
      <w:r w:rsidRPr="00B1499D">
        <w:rPr>
          <w:rFonts w:ascii="標楷體" w:eastAsia="標楷體" w:hAnsi="標楷體"/>
        </w:rPr>
        <w:t>(</w:t>
      </w:r>
      <w:r w:rsidRPr="00B1499D">
        <w:rPr>
          <w:rFonts w:ascii="標楷體" w:eastAsia="標楷體" w:hAnsi="標楷體" w:hint="eastAsia"/>
        </w:rPr>
        <w:t>含</w:t>
      </w:r>
      <w:r w:rsidRPr="00B1499D">
        <w:rPr>
          <w:rFonts w:ascii="標楷體" w:eastAsia="標楷體" w:hAnsi="標楷體"/>
        </w:rPr>
        <w:t>)</w:t>
      </w:r>
      <w:r w:rsidRPr="00B1499D">
        <w:rPr>
          <w:rFonts w:ascii="標楷體" w:eastAsia="標楷體" w:hAnsi="標楷體" w:hint="eastAsia"/>
        </w:rPr>
        <w:t>之出席，始得召開會議。</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凡議題僅與高中部或國中部有關，由該相關人員組成委員會。</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會議之決議，以投票表決方式為之；其決議經過及個別委員意見應予保密。</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附則：</w:t>
      </w:r>
      <w:r w:rsidRPr="00B1499D">
        <w:rPr>
          <w:rFonts w:ascii="標楷體" w:eastAsia="標楷體" w:hAnsi="標楷體"/>
        </w:rPr>
        <w:br/>
        <w:t xml:space="preserve"> (</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本要點未規定事項</w:t>
      </w:r>
      <w:r w:rsidRPr="00B1499D">
        <w:rPr>
          <w:rFonts w:ascii="標楷體" w:eastAsia="標楷體" w:hAnsi="標楷體"/>
        </w:rPr>
        <w:t>,</w:t>
      </w:r>
      <w:r w:rsidRPr="00B1499D">
        <w:rPr>
          <w:rFonts w:ascii="標楷體" w:eastAsia="標楷體" w:hAnsi="標楷體" w:hint="eastAsia"/>
        </w:rPr>
        <w:t>應依相關法令辦理</w:t>
      </w:r>
      <w:r w:rsidRPr="00B1499D">
        <w:rPr>
          <w:rFonts w:ascii="標楷體" w:eastAsia="標楷體" w:hAnsi="標楷體"/>
        </w:rPr>
        <w:t>.</w:t>
      </w:r>
      <w:r w:rsidRPr="00B1499D">
        <w:rPr>
          <w:rFonts w:ascii="標楷體" w:eastAsia="標楷體" w:hAnsi="標楷體"/>
        </w:rPr>
        <w:br/>
        <w:t xml:space="preserve"> (</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本委員會所通過之規定，須陳請校長核定後，始可實施生效</w:t>
      </w:r>
      <w:r w:rsidRPr="00B1499D">
        <w:rPr>
          <w:rFonts w:ascii="標楷體" w:eastAsia="標楷體" w:hAnsi="標楷體"/>
        </w:rPr>
        <w:t>.</w:t>
      </w:r>
    </w:p>
    <w:p w:rsidR="00801490" w:rsidRPr="00B1499D" w:rsidRDefault="00801490" w:rsidP="00801490">
      <w:pPr>
        <w:spacing w:line="240" w:lineRule="atLeast"/>
        <w:rPr>
          <w:rFonts w:ascii="標楷體" w:eastAsia="標楷體" w:hAnsi="標楷體"/>
        </w:rPr>
      </w:pPr>
    </w:p>
    <w:p w:rsidR="00801490" w:rsidRPr="009F325E" w:rsidRDefault="00801490" w:rsidP="00801490">
      <w:pPr>
        <w:pStyle w:val="ab"/>
        <w:snapToGrid w:val="0"/>
        <w:spacing w:beforeLines="50" w:before="180" w:afterLines="50" w:after="180" w:line="240" w:lineRule="atLeast"/>
        <w:jc w:val="center"/>
        <w:rPr>
          <w:rFonts w:ascii="標楷體" w:eastAsia="標楷體" w:hAnsi="標楷體"/>
          <w:b/>
          <w:sz w:val="28"/>
          <w:szCs w:val="28"/>
        </w:rPr>
      </w:pPr>
      <w:r w:rsidRPr="009F325E">
        <w:rPr>
          <w:rFonts w:ascii="標楷體" w:eastAsia="標楷體" w:hAnsi="標楷體" w:hint="eastAsia"/>
          <w:b/>
          <w:sz w:val="28"/>
          <w:szCs w:val="28"/>
        </w:rPr>
        <w:t>臺北市立大直高級中學學生獎懲委員會設置要點</w:t>
      </w:r>
    </w:p>
    <w:p w:rsidR="00801490" w:rsidRPr="00B1499D" w:rsidRDefault="00801490" w:rsidP="00801490">
      <w:pPr>
        <w:pStyle w:val="ab"/>
        <w:snapToGrid w:val="0"/>
        <w:spacing w:line="240" w:lineRule="atLeast"/>
        <w:ind w:left="480" w:hangingChars="200" w:hanging="480"/>
        <w:rPr>
          <w:rFonts w:ascii="標楷體" w:eastAsia="標楷體" w:hAnsi="標楷體"/>
          <w:szCs w:val="24"/>
        </w:rPr>
      </w:pPr>
      <w:r w:rsidRPr="00B1499D">
        <w:rPr>
          <w:rFonts w:ascii="標楷體" w:eastAsia="標楷體" w:hAnsi="標楷體" w:hint="eastAsia"/>
          <w:szCs w:val="24"/>
        </w:rPr>
        <w:t>壹、依據：</w:t>
      </w:r>
    </w:p>
    <w:p w:rsidR="00801490" w:rsidRPr="00B1499D" w:rsidRDefault="00801490" w:rsidP="009D313B">
      <w:pPr>
        <w:pStyle w:val="ab"/>
        <w:numPr>
          <w:ilvl w:val="0"/>
          <w:numId w:val="22"/>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教育部</w:t>
      </w:r>
      <w:r w:rsidRPr="00B1499D">
        <w:rPr>
          <w:rFonts w:ascii="標楷體" w:eastAsia="標楷體" w:hAnsi="標楷體"/>
          <w:szCs w:val="24"/>
        </w:rPr>
        <w:t>96</w:t>
      </w:r>
      <w:r w:rsidRPr="00B1499D">
        <w:rPr>
          <w:rFonts w:ascii="標楷體" w:eastAsia="標楷體" w:hAnsi="標楷體" w:hint="eastAsia"/>
          <w:szCs w:val="24"/>
        </w:rPr>
        <w:t>年</w:t>
      </w:r>
      <w:r w:rsidRPr="00B1499D">
        <w:rPr>
          <w:rFonts w:ascii="標楷體" w:eastAsia="標楷體" w:hAnsi="標楷體"/>
          <w:szCs w:val="24"/>
        </w:rPr>
        <w:t>6</w:t>
      </w:r>
      <w:r w:rsidRPr="00B1499D">
        <w:rPr>
          <w:rFonts w:ascii="標楷體" w:eastAsia="標楷體" w:hAnsi="標楷體" w:hint="eastAsia"/>
          <w:szCs w:val="24"/>
        </w:rPr>
        <w:t>月</w:t>
      </w:r>
      <w:r w:rsidRPr="00B1499D">
        <w:rPr>
          <w:rFonts w:ascii="標楷體" w:eastAsia="標楷體" w:hAnsi="標楷體"/>
          <w:szCs w:val="24"/>
        </w:rPr>
        <w:t>22</w:t>
      </w:r>
      <w:r w:rsidRPr="00B1499D">
        <w:rPr>
          <w:rFonts w:ascii="標楷體" w:eastAsia="標楷體" w:hAnsi="標楷體" w:hint="eastAsia"/>
          <w:szCs w:val="24"/>
        </w:rPr>
        <w:t>日台訓（一）字第</w:t>
      </w:r>
      <w:r w:rsidRPr="00B1499D">
        <w:rPr>
          <w:rFonts w:ascii="標楷體" w:eastAsia="標楷體" w:hAnsi="標楷體"/>
          <w:szCs w:val="24"/>
        </w:rPr>
        <w:t>0960093909</w:t>
      </w:r>
      <w:r w:rsidRPr="00B1499D">
        <w:rPr>
          <w:rFonts w:ascii="標楷體" w:eastAsia="標楷體" w:hAnsi="標楷體" w:hint="eastAsia"/>
          <w:szCs w:val="24"/>
        </w:rPr>
        <w:t>號函修正『學校訂定教師輔導與管教學生辦法注意事項』。</w:t>
      </w:r>
    </w:p>
    <w:p w:rsidR="00801490" w:rsidRPr="00B1499D" w:rsidRDefault="00801490" w:rsidP="009D313B">
      <w:pPr>
        <w:pStyle w:val="ab"/>
        <w:numPr>
          <w:ilvl w:val="0"/>
          <w:numId w:val="22"/>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本校</w:t>
      </w:r>
      <w:r w:rsidRPr="00B1499D">
        <w:rPr>
          <w:rFonts w:ascii="標楷體" w:eastAsia="標楷體" w:hAnsi="標楷體"/>
          <w:szCs w:val="24"/>
        </w:rPr>
        <w:t>96</w:t>
      </w:r>
      <w:r w:rsidRPr="00B1499D">
        <w:rPr>
          <w:rFonts w:ascii="標楷體" w:eastAsia="標楷體" w:hAnsi="標楷體" w:hint="eastAsia"/>
          <w:szCs w:val="24"/>
        </w:rPr>
        <w:t>年</w:t>
      </w:r>
      <w:r w:rsidRPr="00B1499D">
        <w:rPr>
          <w:rFonts w:ascii="標楷體" w:eastAsia="標楷體" w:hAnsi="標楷體"/>
          <w:szCs w:val="24"/>
        </w:rPr>
        <w:t>8</w:t>
      </w:r>
      <w:r w:rsidRPr="00B1499D">
        <w:rPr>
          <w:rFonts w:ascii="標楷體" w:eastAsia="標楷體" w:hAnsi="標楷體" w:hint="eastAsia"/>
          <w:szCs w:val="24"/>
        </w:rPr>
        <w:t>月</w:t>
      </w:r>
      <w:r w:rsidRPr="00B1499D">
        <w:rPr>
          <w:rFonts w:ascii="標楷體" w:eastAsia="標楷體" w:hAnsi="標楷體"/>
          <w:szCs w:val="24"/>
        </w:rPr>
        <w:t>29</w:t>
      </w:r>
      <w:r w:rsidRPr="00B1499D">
        <w:rPr>
          <w:rFonts w:ascii="標楷體" w:eastAsia="標楷體" w:hAnsi="標楷體" w:hint="eastAsia"/>
          <w:szCs w:val="24"/>
        </w:rPr>
        <w:t>日修訂之『教師輔導與管教學生辦法』。</w:t>
      </w:r>
    </w:p>
    <w:p w:rsidR="00801490" w:rsidRPr="00B1499D" w:rsidRDefault="00801490" w:rsidP="009D313B">
      <w:pPr>
        <w:pStyle w:val="ab"/>
        <w:numPr>
          <w:ilvl w:val="0"/>
          <w:numId w:val="22"/>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本校</w:t>
      </w:r>
      <w:r w:rsidRPr="00B1499D">
        <w:rPr>
          <w:rFonts w:ascii="標楷體" w:eastAsia="標楷體" w:hAnsi="標楷體"/>
          <w:szCs w:val="24"/>
        </w:rPr>
        <w:t>97.10.27</w:t>
      </w:r>
      <w:r w:rsidRPr="00B1499D">
        <w:rPr>
          <w:rFonts w:ascii="標楷體" w:eastAsia="標楷體" w:hAnsi="標楷體" w:hint="eastAsia"/>
          <w:szCs w:val="24"/>
        </w:rPr>
        <w:t>修定『學生獎懲補充規定』。</w:t>
      </w:r>
    </w:p>
    <w:p w:rsidR="00801490" w:rsidRPr="00B1499D" w:rsidRDefault="00801490" w:rsidP="00801490">
      <w:pPr>
        <w:pStyle w:val="ab"/>
        <w:snapToGrid w:val="0"/>
        <w:spacing w:line="240" w:lineRule="atLeast"/>
        <w:ind w:left="480" w:hangingChars="200" w:hanging="480"/>
        <w:rPr>
          <w:rFonts w:ascii="標楷體" w:eastAsia="標楷體" w:hAnsi="標楷體"/>
          <w:szCs w:val="24"/>
        </w:rPr>
      </w:pPr>
      <w:r w:rsidRPr="00B1499D">
        <w:rPr>
          <w:rFonts w:ascii="標楷體" w:eastAsia="標楷體" w:hAnsi="標楷體" w:hint="eastAsia"/>
          <w:szCs w:val="24"/>
        </w:rPr>
        <w:t>貳、目的：</w:t>
      </w:r>
    </w:p>
    <w:p w:rsidR="00801490" w:rsidRPr="00B1499D" w:rsidRDefault="00801490" w:rsidP="009D313B">
      <w:pPr>
        <w:pStyle w:val="ab"/>
        <w:numPr>
          <w:ilvl w:val="0"/>
          <w:numId w:val="25"/>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落實學生獎懲公平、公正之理念，周延學生獎懲制度，俾能理性處理學生問題，保障學生基本權益。</w:t>
      </w:r>
    </w:p>
    <w:p w:rsidR="00801490" w:rsidRPr="00B1499D" w:rsidRDefault="00801490" w:rsidP="009D313B">
      <w:pPr>
        <w:pStyle w:val="ab"/>
        <w:numPr>
          <w:ilvl w:val="0"/>
          <w:numId w:val="25"/>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養成學生良好生活行為，培養知法、守法習慣，發揮民主與法治教育之功能。</w:t>
      </w:r>
    </w:p>
    <w:p w:rsidR="00801490" w:rsidRPr="00B1499D" w:rsidRDefault="00801490" w:rsidP="00801490">
      <w:pPr>
        <w:pStyle w:val="ab"/>
        <w:snapToGrid w:val="0"/>
        <w:spacing w:beforeLines="50" w:before="180" w:afterLines="50" w:after="180" w:line="240" w:lineRule="atLeast"/>
        <w:ind w:left="480" w:hangingChars="200" w:hanging="480"/>
        <w:rPr>
          <w:rFonts w:ascii="標楷體" w:eastAsia="標楷體" w:hAnsi="標楷體"/>
          <w:szCs w:val="24"/>
        </w:rPr>
      </w:pPr>
      <w:r w:rsidRPr="00B1499D">
        <w:rPr>
          <w:rFonts w:ascii="標楷體" w:eastAsia="標楷體" w:hAnsi="標楷體" w:hint="eastAsia"/>
          <w:szCs w:val="24"/>
        </w:rPr>
        <w:t>參、成員：</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獎懲會</w:t>
      </w:r>
      <w:r w:rsidRPr="00B1499D">
        <w:rPr>
          <w:rFonts w:ascii="標楷體" w:eastAsia="標楷體" w:hAnsi="標楷體" w:hint="eastAsia"/>
          <w:spacing w:val="16"/>
        </w:rPr>
        <w:t>區分高中部、國中部，</w:t>
      </w:r>
      <w:r w:rsidRPr="00B1499D">
        <w:rPr>
          <w:rFonts w:ascii="標楷體" w:eastAsia="標楷體" w:hAnsi="標楷體" w:hint="eastAsia"/>
        </w:rPr>
        <w:t>置委員十一至十五人，單一性別不得少於三分之一，均為無給職，由校長就下列人員聘任之：</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t>行政代表三至四人，學務主任為當然委員：</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t>教師代表三至四人：</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1.</w:t>
      </w:r>
      <w:r w:rsidRPr="00B1499D">
        <w:rPr>
          <w:rFonts w:ascii="標楷體" w:eastAsia="標楷體" w:hAnsi="標楷體" w:hint="eastAsia"/>
        </w:rPr>
        <w:t>高中部份：各年級導師代表、教師會代表。</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2.</w:t>
      </w:r>
      <w:r w:rsidRPr="00B1499D">
        <w:rPr>
          <w:rFonts w:ascii="標楷體" w:eastAsia="標楷體" w:hAnsi="標楷體" w:hint="eastAsia"/>
        </w:rPr>
        <w:t>國中部份：各年級導師代表、教師會代表。</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t>家長會代表二至三人，由家長會推派。</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lastRenderedPageBreak/>
        <w:t>學生代表三至四人：</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1.</w:t>
      </w:r>
      <w:r w:rsidRPr="00B1499D">
        <w:rPr>
          <w:rFonts w:ascii="標楷體" w:eastAsia="標楷體" w:hAnsi="標楷體" w:hint="eastAsia"/>
        </w:rPr>
        <w:t>高中部：各年級班長推派及班聯會主席代表。</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2.</w:t>
      </w:r>
      <w:r w:rsidRPr="00B1499D">
        <w:rPr>
          <w:rFonts w:ascii="標楷體" w:eastAsia="標楷體" w:hAnsi="標楷體" w:hint="eastAsia"/>
        </w:rPr>
        <w:t>國中部：由國中部各年級班長代表各一人為代表。</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獎懲會委員，不得兼任學生申訴評議委員會委員。</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委員與獎懲事宜有直接利害關係者，應迴避之。</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學務主任擔任主任委員，負責召集並主持會議；如有特殊因素由學務處陳請校長主持會議。</w:t>
      </w:r>
    </w:p>
    <w:p w:rsidR="00801490" w:rsidRPr="00B1499D" w:rsidRDefault="00801490" w:rsidP="00801490">
      <w:pPr>
        <w:pStyle w:val="ab"/>
        <w:snapToGrid w:val="0"/>
        <w:spacing w:line="240" w:lineRule="atLeast"/>
        <w:ind w:left="480" w:hangingChars="200" w:hanging="480"/>
        <w:rPr>
          <w:rFonts w:ascii="標楷體" w:eastAsia="標楷體" w:hAnsi="標楷體"/>
          <w:szCs w:val="24"/>
        </w:rPr>
      </w:pPr>
      <w:r w:rsidRPr="00B1499D">
        <w:rPr>
          <w:rFonts w:ascii="標楷體" w:eastAsia="標楷體" w:hAnsi="標楷體" w:hint="eastAsia"/>
          <w:szCs w:val="24"/>
        </w:rPr>
        <w:t>肆、職掌：</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研擬及修訂本校學生獎懲實施要點、生活輔導要點等與學生有關之規範。</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審議學生特別處置等懲處事件。</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審議學生特別獎勵、特別處置等重大獎勵事件。</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校園學生相關性侵害或性騷擾事件經學校性別平等教育委員會調查確認其事實存在者，並依調查結果審議其後續懲處。</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研擬其他有關學生獎懲事宜。</w:t>
      </w:r>
    </w:p>
    <w:p w:rsidR="00801490" w:rsidRPr="00B1499D" w:rsidRDefault="00801490" w:rsidP="00801490">
      <w:pPr>
        <w:pStyle w:val="ab"/>
        <w:snapToGrid w:val="0"/>
        <w:spacing w:beforeLines="50" w:before="180" w:afterLines="50" w:after="180" w:line="240" w:lineRule="atLeast"/>
        <w:ind w:left="480" w:hangingChars="200" w:hanging="480"/>
        <w:rPr>
          <w:rFonts w:ascii="標楷體" w:eastAsia="標楷體" w:hAnsi="標楷體"/>
          <w:szCs w:val="24"/>
        </w:rPr>
      </w:pPr>
      <w:r w:rsidRPr="00B1499D">
        <w:rPr>
          <w:rFonts w:ascii="標楷體" w:eastAsia="標楷體" w:hAnsi="標楷體" w:hint="eastAsia"/>
          <w:szCs w:val="24"/>
        </w:rPr>
        <w:t>伍、實施原則：</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學生行為如符本要點第肆條第二、三、四款之規定或校內師長對學生懲處有不同見解時，由學務處生活輔導組（生活教育組）依事實及處理情形，陳請學生獎懲會主任委員召開學生獎懲會討論。</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獎懲會之決議，應有全體委員三分之二以上出席，以出席委員二分之一以上之同意行之。</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獎懲會開會時，委員應親自出席，不得委託他人代理出席。</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獎懲會委員處理獎懲案件，關於委員之迴避，依行政程序法第三十二條及第三十三條規定辦理。</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審議學生獎懲案件，應秉公正、公平及不公開原則。重大懲處案件應通知學生及其父母、監護人或其他利害關係人到場陳述意見。</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會議之決議，以投票表決方式為之；其決議經過及個別委員意見應予保密。</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前項決議應經校長核定後執行，校長對決議有不同意見時，應敘明理由送請獎懲會復議。</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獎懲會作成決議，經校長核定後，學校應以書面記載事由、結果、獎懲依據及救濟方式，通知學生及其父母或監護人。並以『獎懲決定書』分別通知導師、輔導室及教官室。</w:t>
      </w:r>
    </w:p>
    <w:p w:rsidR="00801490" w:rsidRPr="00B1499D" w:rsidRDefault="00801490" w:rsidP="00801490">
      <w:pPr>
        <w:pStyle w:val="ab"/>
        <w:snapToGrid w:val="0"/>
        <w:spacing w:beforeLines="50" w:before="180" w:afterLines="50" w:after="180" w:line="240" w:lineRule="atLeast"/>
        <w:ind w:left="480" w:hangingChars="200" w:hanging="480"/>
        <w:rPr>
          <w:rFonts w:ascii="標楷體" w:eastAsia="標楷體" w:hAnsi="標楷體"/>
          <w:szCs w:val="24"/>
        </w:rPr>
      </w:pPr>
      <w:r w:rsidRPr="00B1499D">
        <w:rPr>
          <w:rFonts w:ascii="標楷體" w:eastAsia="標楷體" w:hAnsi="標楷體" w:hint="eastAsia"/>
          <w:szCs w:val="24"/>
        </w:rPr>
        <w:t>陸、其他：</w:t>
      </w:r>
    </w:p>
    <w:p w:rsidR="00801490" w:rsidRPr="00B1499D" w:rsidRDefault="00801490" w:rsidP="009D313B">
      <w:pPr>
        <w:pStyle w:val="ab"/>
        <w:numPr>
          <w:ilvl w:val="0"/>
          <w:numId w:val="27"/>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學生及其父母或監護人對於個人獎勵與懲處事宜，認為違法或不當致使其權益受損者，得依本校「學生申訴案件處理辦法」向學校提出申訴。</w:t>
      </w:r>
    </w:p>
    <w:p w:rsidR="00801490" w:rsidRPr="00B1499D" w:rsidRDefault="00801490" w:rsidP="009D313B">
      <w:pPr>
        <w:pStyle w:val="Web"/>
        <w:numPr>
          <w:ilvl w:val="0"/>
          <w:numId w:val="27"/>
        </w:numPr>
        <w:spacing w:before="0" w:beforeAutospacing="0" w:after="0" w:afterAutospacing="0" w:line="240" w:lineRule="atLeast"/>
        <w:ind w:rightChars="-22" w:right="-53"/>
        <w:rPr>
          <w:rFonts w:ascii="標楷體" w:eastAsia="標楷體" w:hAnsi="標楷體"/>
        </w:rPr>
      </w:pPr>
      <w:r w:rsidRPr="00B1499D">
        <w:rPr>
          <w:rFonts w:ascii="標楷體" w:eastAsia="標楷體" w:hAnsi="標楷體" w:hint="eastAsia"/>
        </w:rPr>
        <w:t>本要點經校長核定後實施，修正亦同。</w:t>
      </w:r>
    </w:p>
    <w:p w:rsidR="00EB5B0E" w:rsidRPr="00251AC3" w:rsidRDefault="00EB5B0E" w:rsidP="00EB5B0E">
      <w:pPr>
        <w:spacing w:line="480" w:lineRule="exact"/>
        <w:jc w:val="center"/>
        <w:rPr>
          <w:rFonts w:ascii="標楷體" w:eastAsia="標楷體" w:hAnsi="標楷體"/>
          <w:b/>
          <w:bCs/>
          <w:sz w:val="28"/>
          <w:szCs w:val="28"/>
        </w:rPr>
      </w:pPr>
      <w:r w:rsidRPr="00251AC3">
        <w:rPr>
          <w:rFonts w:ascii="標楷體" w:eastAsia="標楷體" w:hAnsi="標楷體" w:hint="eastAsia"/>
          <w:b/>
          <w:bCs/>
          <w:sz w:val="28"/>
          <w:szCs w:val="28"/>
        </w:rPr>
        <w:t>臺北市立大直高級中學防制校園霸凌執行計畫</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中華民國100年1月19日北市教軍字第</w:t>
      </w:r>
      <w:r w:rsidRPr="007A56C7">
        <w:rPr>
          <w:rFonts w:ascii="標楷體" w:eastAsia="標楷體" w:hAnsi="標楷體" w:hint="eastAsia"/>
        </w:rPr>
        <w:t>10033348900</w:t>
      </w:r>
      <w:r w:rsidRPr="007A56C7">
        <w:rPr>
          <w:rFonts w:ascii="標楷體" w:eastAsia="標楷體" w:hAnsi="標楷體" w:hint="eastAsia"/>
          <w:bCs/>
        </w:rPr>
        <w:t>號函頒</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中華民國100年9月29日北市教軍字第10043446000號修訂</w:t>
      </w:r>
    </w:p>
    <w:p w:rsidR="00EB5B0E" w:rsidRPr="007A56C7" w:rsidRDefault="00EB5B0E" w:rsidP="00EB5B0E">
      <w:pPr>
        <w:wordWrap w:val="0"/>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中華民國101年9月20日北市教軍字第10141126300號修訂</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中華民國101年12月27日北市教軍字第10144712600號修訂</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中華民國102年10月1日北市教軍字第10240492200號修訂</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壹、依據：</w:t>
      </w:r>
    </w:p>
    <w:p w:rsidR="00EB5B0E" w:rsidRPr="007A56C7" w:rsidRDefault="00EB5B0E" w:rsidP="00EB5B0E">
      <w:pPr>
        <w:snapToGrid w:val="0"/>
        <w:spacing w:line="400" w:lineRule="exact"/>
        <w:ind w:leftChars="116" w:left="758" w:hangingChars="200" w:hanging="480"/>
        <w:rPr>
          <w:rFonts w:ascii="標楷體" w:eastAsia="標楷體" w:hAnsi="標楷體"/>
        </w:rPr>
      </w:pPr>
      <w:r w:rsidRPr="007A56C7">
        <w:rPr>
          <w:rFonts w:ascii="標楷體" w:eastAsia="標楷體" w:hAnsi="標楷體" w:hint="eastAsia"/>
        </w:rPr>
        <w:t>一、中華民國100年3月23日臺軍(二)字第</w:t>
      </w:r>
      <w:smartTag w:uri="urn:schemas-microsoft-com:office:smarttags" w:element="chmetcnv">
        <w:smartTagPr>
          <w:attr w:name="TCSC" w:val="0"/>
          <w:attr w:name="NumberType" w:val="1"/>
          <w:attr w:name="Negative" w:val="False"/>
          <w:attr w:name="HasSpace" w:val="False"/>
          <w:attr w:name="SourceValue" w:val="1000018469"/>
          <w:attr w:name="UnitName" w:val="C"/>
        </w:smartTagPr>
        <w:r w:rsidRPr="007A56C7">
          <w:rPr>
            <w:rFonts w:ascii="標楷體" w:eastAsia="標楷體" w:hAnsi="標楷體" w:hint="eastAsia"/>
          </w:rPr>
          <w:t>1000018469C</w:t>
        </w:r>
      </w:smartTag>
      <w:r w:rsidRPr="007A56C7">
        <w:rPr>
          <w:rFonts w:ascii="標楷體" w:eastAsia="標楷體" w:hAnsi="標楷體" w:hint="eastAsia"/>
        </w:rPr>
        <w:t>號令「</w:t>
      </w:r>
      <w:r w:rsidRPr="007A56C7">
        <w:rPr>
          <w:rFonts w:ascii="標楷體" w:eastAsia="標楷體" w:hAnsi="標楷體" w:cs="標楷體" w:hint="eastAsia"/>
          <w:kern w:val="0"/>
          <w:lang w:val="zh-TW"/>
        </w:rPr>
        <w:t>維護校園安全</w:t>
      </w:r>
      <w:r w:rsidRPr="007A56C7">
        <w:rPr>
          <w:rFonts w:ascii="標楷體" w:eastAsia="標楷體" w:hAnsi="標楷體" w:hint="eastAsia"/>
        </w:rPr>
        <w:t>實施要點」辦理。</w:t>
      </w:r>
    </w:p>
    <w:p w:rsidR="00EB5B0E" w:rsidRPr="007A56C7" w:rsidRDefault="00EB5B0E" w:rsidP="00EB5B0E">
      <w:pPr>
        <w:snapToGrid w:val="0"/>
        <w:spacing w:line="400" w:lineRule="exact"/>
        <w:ind w:leftChars="116" w:left="758" w:hangingChars="200" w:hanging="480"/>
        <w:rPr>
          <w:rFonts w:ascii="標楷體" w:eastAsia="標楷體" w:hAnsi="標楷體"/>
        </w:rPr>
      </w:pPr>
      <w:r w:rsidRPr="007A56C7">
        <w:rPr>
          <w:rFonts w:ascii="標楷體" w:eastAsia="標楷體" w:hAnsi="標楷體" w:hint="eastAsia"/>
        </w:rPr>
        <w:t>二、教育部101年8月30日臺軍（二）字第1010152926B號函修正「各級學校防制校園霸凌執行計畫」辦理。</w:t>
      </w:r>
    </w:p>
    <w:p w:rsidR="00EB5B0E" w:rsidRPr="007A56C7" w:rsidRDefault="00EB5B0E" w:rsidP="00EB5B0E">
      <w:pPr>
        <w:snapToGrid w:val="0"/>
        <w:spacing w:line="400" w:lineRule="exact"/>
        <w:ind w:firstLineChars="100" w:firstLine="240"/>
        <w:rPr>
          <w:rFonts w:ascii="標楷體" w:eastAsia="標楷體" w:hAnsi="標楷體" w:cs="新細明體"/>
          <w:color w:val="534741"/>
          <w:kern w:val="0"/>
        </w:rPr>
      </w:pPr>
      <w:r w:rsidRPr="007A56C7">
        <w:rPr>
          <w:rFonts w:ascii="標楷體" w:eastAsia="標楷體" w:hAnsi="標楷體" w:hint="eastAsia"/>
        </w:rPr>
        <w:t>三、</w:t>
      </w:r>
      <w:r w:rsidRPr="007A56C7">
        <w:rPr>
          <w:rFonts w:ascii="標楷體" w:eastAsia="標楷體" w:hAnsi="標楷體" w:cs="新細明體" w:hint="eastAsia"/>
          <w:kern w:val="0"/>
        </w:rPr>
        <w:t>臺北市政府教育局102年10月1日北市教軍字第10240492200號函辦理</w:t>
      </w:r>
    </w:p>
    <w:p w:rsidR="00EB5B0E" w:rsidRPr="007A56C7" w:rsidRDefault="00EB5B0E" w:rsidP="00EB5B0E">
      <w:pPr>
        <w:snapToGrid w:val="0"/>
        <w:spacing w:line="400" w:lineRule="exact"/>
        <w:jc w:val="both"/>
        <w:rPr>
          <w:rFonts w:ascii="標楷體" w:eastAsia="標楷體" w:hAnsi="標楷體"/>
        </w:rPr>
      </w:pPr>
      <w:r w:rsidRPr="007A56C7">
        <w:rPr>
          <w:rFonts w:ascii="標楷體" w:eastAsia="標楷體" w:hAnsi="標楷體" w:hint="eastAsia"/>
        </w:rPr>
        <w:lastRenderedPageBreak/>
        <w:t>貳、目的：</w:t>
      </w:r>
    </w:p>
    <w:p w:rsidR="00EB5B0E" w:rsidRPr="007A56C7" w:rsidRDefault="00EB5B0E" w:rsidP="00EB5B0E">
      <w:pPr>
        <w:autoSpaceDE w:val="0"/>
        <w:autoSpaceDN w:val="0"/>
        <w:adjustRightInd w:val="0"/>
        <w:snapToGrid w:val="0"/>
        <w:spacing w:line="400" w:lineRule="exact"/>
        <w:ind w:leftChars="232" w:left="557"/>
        <w:rPr>
          <w:rFonts w:ascii="標楷體" w:eastAsia="標楷體" w:hAnsi="標楷體"/>
        </w:rPr>
      </w:pPr>
      <w:r w:rsidRPr="007A56C7">
        <w:rPr>
          <w:rFonts w:ascii="標楷體" w:eastAsia="標楷體" w:hAnsi="標楷體" w:hint="eastAsia"/>
        </w:rPr>
        <w:t>鑑於學生偏差行為衍生校園霸凌事件日益增加，造成當事人、旁觀者身心恐將產生嚴重影響；為防制校園霸凌事件，建立有效之預防機制及精進處理相關問題，特訂定本執行計畫。</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參、實施對象：本校所屬學生。</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肆、執行策略：(三級預防)</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一、一級預防(教育宣導)：</w:t>
      </w:r>
    </w:p>
    <w:p w:rsidR="00EB5B0E" w:rsidRPr="007A56C7" w:rsidRDefault="00EB5B0E" w:rsidP="00EB5B0E">
      <w:pPr>
        <w:snapToGrid w:val="0"/>
        <w:spacing w:line="400" w:lineRule="exact"/>
        <w:ind w:leftChars="300" w:left="720"/>
        <w:rPr>
          <w:rFonts w:ascii="標楷體" w:eastAsia="標楷體" w:hAnsi="標楷體"/>
        </w:rPr>
      </w:pPr>
      <w:r w:rsidRPr="007A56C7">
        <w:rPr>
          <w:rFonts w:ascii="標楷體" w:eastAsia="標楷體" w:hAnsi="標楷體" w:hint="eastAsia"/>
        </w:rPr>
        <w:t>應著重於學生法治、品德、人權、生命、性別平等、資訊倫理教育及偏差行為防制、被害預防宣導，培養學生尊重他人與友愛待人之良好處世態度，透過完善宣導教材、辦理學校相關人員研習活動，分層強化行政人員、教師及學生對於校園霸凌行為之認知與辨識處理能力。</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二、二級預防(發現處置)：</w:t>
      </w:r>
    </w:p>
    <w:p w:rsidR="00EB5B0E" w:rsidRPr="007A56C7" w:rsidRDefault="00EB5B0E" w:rsidP="00EB5B0E">
      <w:pPr>
        <w:snapToGrid w:val="0"/>
        <w:spacing w:line="400" w:lineRule="exact"/>
        <w:ind w:leftChars="300" w:left="720"/>
        <w:rPr>
          <w:rFonts w:ascii="標楷體" w:eastAsia="標楷體" w:hAnsi="標楷體"/>
        </w:rPr>
      </w:pPr>
      <w:r w:rsidRPr="007A56C7">
        <w:rPr>
          <w:rFonts w:ascii="標楷體" w:eastAsia="標楷體" w:hAnsi="標楷體" w:hint="eastAsia"/>
        </w:rPr>
        <w:t>成立本校「防制校園霸凌因應小組」(名冊如附件1)；完成與轄區中山分局完成簽訂「校園安全支援約定書」，強化警政支援網絡；擴大辦理記名及不記名校園生活問卷調查，對反映個案詳查輔導；如遭遇糾紛事件，除應迅即判斷屬偶發或霸凌事件，並依據校園霸凌事件處理流程(校園霸凌事件處理流程圖如附件2)，循「發現」、「處理」、「追蹤」三階段積極處理。</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三、三級預防(輔導介入)：</w:t>
      </w:r>
    </w:p>
    <w:p w:rsidR="00EB5B0E" w:rsidRPr="007A56C7" w:rsidRDefault="00EB5B0E" w:rsidP="00EB5B0E">
      <w:pPr>
        <w:snapToGrid w:val="0"/>
        <w:spacing w:line="400" w:lineRule="exact"/>
        <w:ind w:leftChars="300" w:left="720"/>
        <w:jc w:val="both"/>
        <w:rPr>
          <w:rFonts w:ascii="標楷體" w:eastAsia="標楷體" w:hAnsi="標楷體"/>
        </w:rPr>
      </w:pPr>
      <w:r w:rsidRPr="007A56C7">
        <w:rPr>
          <w:rFonts w:ascii="標楷體" w:eastAsia="標楷體" w:hAnsi="標楷體" w:hint="eastAsia"/>
        </w:rPr>
        <w:t>啟動輔導機制，積極介入校園霸凌行為人、被霸凌人及旁觀學生輔導，必要時結合</w:t>
      </w:r>
      <w:r w:rsidRPr="007A56C7">
        <w:rPr>
          <w:rFonts w:ascii="標楷體" w:eastAsia="標楷體" w:hAnsi="標楷體" w:hint="eastAsia"/>
          <w:color w:val="000000"/>
        </w:rPr>
        <w:t>專業輔導單位</w:t>
      </w:r>
      <w:r w:rsidRPr="007A56C7">
        <w:rPr>
          <w:rFonts w:ascii="標楷體" w:eastAsia="標楷體" w:hAnsi="標楷體" w:hint="eastAsia"/>
        </w:rPr>
        <w:t>協助輔導，務求長期追蹤觀察，導正學生偏差行為。若霸凌行為已有傷害結果產生，如屬情節嚴重個案，應立即通報警政及社政單位協處並提供法律諮詢，以維護當事人及其法定代理人權益，必要時將個案轉介至專業諮商輔導矯治。</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伍、執行要項：</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一、教育宣導：</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一)加強教職員工生就校園霸凌防制權利、義務之認知；學校教職員工生於進行校內外教學活動、執行職務及人際互動時，應發揮樂於助人、相互尊重之品德。校園霸凌防制應由班級同儕間、師生間、親師間、班際間及校際間共同合作處理。</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(二)加強實施學生法治教育、品德教育、人權教育、生命教育及性別平等教育，奠定防制校園霸凌之基礎。</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1.運用相關參考及宣導資料，以利教育實施。</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2.將學生法治教育、品德教育、人權教育、生命教育及性別平等教育融入社</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會及綜合活動學習領域等課程，並適時於相關課程結合重大事件，實施機</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會教育。</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3.結合民間、公益團體及社區辦理多元活潑教育宣導活動，深化學生法治教</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育、品德教育、人權教育、生命教育及性別平等教育。</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4.辦理教師法治教育、品德教育、人權教育、生命教育及性別平等教育相關</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研習，增強教師知能。</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(三)律定每學期第一週為「友善校園週」，並規劃辦理反黑、反毒及反霸凌為主軸的相關系列活動。</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(四)將學生法治教育、品德教育、人權教育、生命教育、性別平等教育、資訊倫理教育、偏差行為防制及被害預防宣導融入社會及綜合活動學習領域等課程，並適時於相關課程結合重</w:t>
      </w:r>
      <w:r w:rsidRPr="007A56C7">
        <w:rPr>
          <w:rFonts w:ascii="標楷體" w:eastAsia="標楷體" w:hAnsi="標楷體" w:hint="eastAsia"/>
          <w:color w:val="000000"/>
        </w:rPr>
        <w:lastRenderedPageBreak/>
        <w:t>大事件實施機會教育，鼓勵學生對校園霸凌事件儘早申請調查或檢舉，以利學校蒐證及調查處理。</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五)成立常設性防制校園霸凌因應小組，由校長擔任召集人，防制校園霸凌因應小組成員，均應參加教育部(局)舉辦之防制校園霸凌研習活動或會議，提升防制知能與辨識處理能力。會議召開時，得視需要邀請具霸凌防制意識之專業輔導人員、性平委員、法律專業人員、警政、衛生福利、法務等機關代表及學生代表，共同負責防制校園霸凌工作之推動與執行。</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(六)配合教育局辦理之各項研習、評鑑，以及學生才藝競賽等活動。</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(七)結合家長會、學校日等時機加強學生家長對校園霸凌防制權利與義務之認知。</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八)成立防制校園霸凌因應小組，由校長擔任召集人，成員含括導師代表、學務人員、輔導人員、家長代表、學者專家及學生代表；會議召開時，視需要邀請具霸凌防制意識之專業輔導人員、性平委員、法律專業人員、警政、衛生福利、法務等機關代表及學生代表，共同負責防制校園霸凌工作之推動與執行。</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(九)全面加強學生家長對校園霸凌防制與權利義務之認知。</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(十)結合社區力量與愛心商店，共同協防不法情事，維護學生校外安全。</w:t>
      </w:r>
    </w:p>
    <w:p w:rsidR="00EB5B0E" w:rsidRPr="007A56C7" w:rsidRDefault="00EB5B0E" w:rsidP="00EB5B0E">
      <w:pPr>
        <w:snapToGrid w:val="0"/>
        <w:spacing w:line="400" w:lineRule="exact"/>
        <w:ind w:leftChars="100" w:left="240"/>
        <w:rPr>
          <w:rFonts w:ascii="標楷體" w:eastAsia="標楷體" w:hAnsi="標楷體"/>
          <w:color w:val="000000"/>
        </w:rPr>
      </w:pPr>
      <w:r w:rsidRPr="007A56C7">
        <w:rPr>
          <w:rFonts w:ascii="標楷體" w:eastAsia="標楷體" w:hAnsi="標楷體" w:hint="eastAsia"/>
          <w:color w:val="000000"/>
        </w:rPr>
        <w:t>二、發現處置：</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(一)設立校園反霸凌投訴電話（02-25337691），24小時由值班教官處理，受理學生反應校園霸凌事件，並立即列管處理。</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二)於每年4月及10月分別辦理乙次記名及不記名校園生活問卷調查普測，於每年4月辦理乙次記名校園生活問卷調查普測（生活問卷調查表如附件3-1、3-2、3-3）；每年10月辦理乙次不記名校園生活問卷調查普測(生活問卷調查表如附件3-4、3-5、3-6)，並追蹤問卷反映個案，詳予輔導，施測統計資料（彙整表如附件4-1、4-2及4-3）應分別於5月、11月之第一週內免備文逕送本局彙辦。</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(三)發現疑似霸凌行為，應以乙級事件進行校安通報，並立即列冊查明追蹤輔導；如確認為校園霸凌個案者，即應在</w:t>
      </w:r>
      <w:r w:rsidRPr="007A56C7">
        <w:rPr>
          <w:rFonts w:ascii="標楷體" w:eastAsia="標楷體" w:hAnsi="標楷體" w:hint="eastAsia"/>
          <w:color w:val="000000"/>
          <w:u w:val="single"/>
        </w:rPr>
        <w:t>2</w:t>
      </w:r>
      <w:r w:rsidRPr="007A56C7">
        <w:rPr>
          <w:rFonts w:ascii="標楷體" w:eastAsia="標楷體" w:hAnsi="標楷體" w:hint="eastAsia"/>
          <w:color w:val="000000"/>
        </w:rPr>
        <w:t>小時內依規定以甲級事件循校安系統通報，並在3日內檢附防制校園霸凌因應小組會議紀錄函知教育局備查。</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四)於接獲申請、檢舉、報導或通知後應於2個月內處理完畢，並以書面方式通知申請人及行為人，申請人或行為人對學校調查及處理結果不服者，得於收到書面通知次日起20日內，以書面具明理由，向學校申復；其以言詞為之者，應作成紀錄，經向申請人或行為人朗讀或使閱覽，確認其內容無誤後，由其簽名或蓋章。</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(五)受理申復後，應交由防制校園霸凌因應小組於30日內作成附理由之決定，以書面通知申復人申復結果。</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(六)當事人對於校方處理校園霸凌事件之申復決定不服，或因校園霸凌事件受學校懲處不服者，得依本校「學生申訴案件處理要點」向輔導室提出申訴，或依訴願法、行政訴訟法提起其他行政救濟。</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(七)設置反霸凌投訴信箱(</w:t>
      </w:r>
      <w:hyperlink r:id="rId21" w:history="1">
        <w:r w:rsidRPr="007A56C7">
          <w:rPr>
            <w:rFonts w:ascii="微軟正黑體" w:eastAsia="微軟正黑體" w:hAnsi="微軟正黑體"/>
            <w:color w:val="0000FF"/>
          </w:rPr>
          <w:t>dcsh183@dcsh.tp.edu.tw</w:t>
        </w:r>
      </w:hyperlink>
      <w:r w:rsidRPr="007A56C7">
        <w:rPr>
          <w:rFonts w:ascii="微軟正黑體" w:eastAsia="微軟正黑體" w:hAnsi="微軟正黑體" w:hint="eastAsia"/>
          <w:color w:val="333333"/>
        </w:rPr>
        <w:t>)</w:t>
      </w:r>
      <w:r w:rsidRPr="007A56C7">
        <w:rPr>
          <w:rFonts w:ascii="標楷體" w:eastAsia="標楷體" w:hAnsi="標楷體" w:hint="eastAsia"/>
          <w:color w:val="000000"/>
        </w:rPr>
        <w:t>，並學校網站設置反霸凌專區，提供學生及家長申訴，並宣導相關訊息及法規(令)，如有投訴，由學務處生輔組協助處置及輔導。</w:t>
      </w:r>
    </w:p>
    <w:p w:rsidR="00EB5B0E" w:rsidRPr="007A56C7" w:rsidRDefault="00EB5B0E" w:rsidP="00EB5B0E">
      <w:pPr>
        <w:snapToGrid w:val="0"/>
        <w:spacing w:line="400" w:lineRule="exact"/>
        <w:ind w:leftChars="200" w:left="1018" w:hangingChars="224" w:hanging="538"/>
        <w:jc w:val="both"/>
        <w:rPr>
          <w:rFonts w:ascii="標楷體" w:eastAsia="標楷體" w:hAnsi="標楷體"/>
          <w:color w:val="000000"/>
        </w:rPr>
      </w:pPr>
      <w:r w:rsidRPr="007A56C7">
        <w:rPr>
          <w:rFonts w:ascii="標楷體" w:eastAsia="標楷體" w:hAnsi="標楷體" w:hint="eastAsia"/>
          <w:color w:val="000000"/>
        </w:rPr>
        <w:t>(八)校園霸凌確認個案，依個案影響程度，由校外會徵詢教育局處代表或教育</w:t>
      </w:r>
      <w:r w:rsidRPr="007A56C7">
        <w:rPr>
          <w:rFonts w:ascii="標楷體" w:eastAsia="標楷體" w:hAnsi="標楷體" w:hint="eastAsia"/>
        </w:rPr>
        <w:t>部國民及學前教育署，</w:t>
      </w:r>
      <w:r w:rsidRPr="007A56C7">
        <w:rPr>
          <w:rFonts w:ascii="標楷體" w:eastAsia="標楷體" w:hAnsi="標楷體" w:hint="eastAsia"/>
          <w:color w:val="000000"/>
        </w:rPr>
        <w:t>確認列管方式為學校自處或是錄案督導；並依規定續報。</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lastRenderedPageBreak/>
        <w:t>(九)學輔人員(含教官)、教師，遇校園霸凌個案時，應主動聯繫學生家長協處；若校園霸凌確認個案屬情節嚴重之個案，應立即通報警政及社政單位協處，或得向司法機關請求協助。</w:t>
      </w:r>
    </w:p>
    <w:p w:rsidR="00EB5B0E" w:rsidRPr="007A56C7" w:rsidRDefault="00EB5B0E" w:rsidP="00EB5B0E">
      <w:pPr>
        <w:snapToGrid w:val="0"/>
        <w:spacing w:line="400" w:lineRule="exact"/>
        <w:ind w:leftChars="100" w:left="240"/>
        <w:rPr>
          <w:rFonts w:ascii="標楷體" w:eastAsia="標楷體" w:hAnsi="標楷體"/>
          <w:color w:val="000000"/>
        </w:rPr>
      </w:pPr>
      <w:r w:rsidRPr="007A56C7">
        <w:rPr>
          <w:rFonts w:ascii="標楷體" w:eastAsia="標楷體" w:hAnsi="標楷體" w:hint="eastAsia"/>
          <w:color w:val="000000"/>
        </w:rPr>
        <w:t>三、輔導介入：</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(一)善用臺北市政府免費法律諮詢預約專線 02-27256168，以利相關法律事務諮詢處理。</w:t>
      </w:r>
    </w:p>
    <w:p w:rsidR="00EB5B0E" w:rsidRPr="007A56C7" w:rsidRDefault="00EB5B0E" w:rsidP="00EB5B0E">
      <w:pPr>
        <w:snapToGrid w:val="0"/>
        <w:spacing w:line="400" w:lineRule="exact"/>
        <w:ind w:leftChars="200" w:left="1006" w:hangingChars="219" w:hanging="526"/>
        <w:rPr>
          <w:rFonts w:ascii="標楷體" w:eastAsia="標楷體" w:hAnsi="標楷體"/>
          <w:color w:val="000000"/>
        </w:rPr>
      </w:pPr>
      <w:r w:rsidRPr="007A56C7">
        <w:rPr>
          <w:rFonts w:ascii="標楷體" w:eastAsia="標楷體" w:hAnsi="標楷體" w:hint="eastAsia"/>
          <w:color w:val="000000"/>
        </w:rPr>
        <w:t>(二)不定期召開防治校園霸凌因應小組研討會議，並邀請相關單位及專家學者列席參與，就校園內所發生之個案進行研商與精進處理機制。</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三)學生發生疑似霸凌個案，經學校防制校園霸凌因應小組會議確認，符合校園霸凌要件，除依校安通報系統通報外，並即成立輔導小組，成員得包括導師、學務人員、輔導人員、家長或視個案需要請專業輔導人員、性平委員、校外會或少年隊等加強輔導，輔導小組應就當事人及其他關係人擬訂輔導計畫，明列懲處建議或校園霸凌防制準則第14條規定之必要處置、輔導內容、分工、期程等，並將紀錄留校備查。(校園霸凌事件個案處理紀錄表格式如附件5)</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四)善用本市心理衛生中心、駐區學校社工、專業委託機構等，均可提供學校必要防制霸凌輔導諮詢服務。經學校輔導評估後，仍無法改變偏差行為之學生，得於徵求法定代理人同意轉介專業諮商輔導或醫療機構實施矯正與輔導；學校輔導小組仍應持續關懷並與該專業諮商輔導或醫療機構保持聯繫，定期追蹤輔導情形，必要時得洽請司法機關協處及市府社政單位，協助輔導或安置。</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color w:val="000000"/>
        </w:rPr>
        <w:t>陸、訪視與考評：</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一、定期訪視：臺北市政府教育局駐區督學每學期將訪視轄屬的學校，以瞭解學校防制校園霸凌執行情形。</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二、不定期訪視：針對發生重大事件之學校，採不定期訪視方式，輔導各項防制校園霸凌教育宣導、發現處置及輔導介入等工作，以協助工作推展與問題解決。</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三、如發生校園霸凌事件，應依兒童及少年福利與權益保障法(以下簡稱本法)第53條第1項、兒童及少年保護通報及處理辦法(以下簡稱本辦法)第2條及教育部「校園安全及災害事件通報作業要點」落實通報；市府社會局將依本辦法第4條及第5條規定辦理調查處理，經評估有本法第56條第1項規定需緊急安置者，則依本辦法第6條規定辦理。</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四、主動發覺校園霸凌事件，並能妥善處理與輔導者，教育局依權責核予適當之獎勵，並得視情形予公開表揚；凡有違反本法第53條第1項規定應予通報之事實者，得依本法第100條處分；亦即學校隱匿不報或違反24小時內通報處理者，將對知悉之教育人員、承辦人及業務主管依兒童及少年福利與權益保障法第100條之規定處分(教育人員通報義務與責任如附件6)；公立學校</w:t>
      </w:r>
      <w:r w:rsidRPr="007A56C7">
        <w:rPr>
          <w:rFonts w:ascii="標楷體" w:eastAsia="標楷體" w:hAnsi="標楷體"/>
          <w:color w:val="000000"/>
        </w:rPr>
        <w:t>列為校長辦學績效年終考核及</w:t>
      </w:r>
      <w:r w:rsidRPr="007A56C7">
        <w:rPr>
          <w:rFonts w:ascii="標楷體" w:eastAsia="標楷體" w:hAnsi="標楷體" w:hint="eastAsia"/>
          <w:color w:val="000000"/>
        </w:rPr>
        <w:t>校長</w:t>
      </w:r>
      <w:r w:rsidRPr="007A56C7">
        <w:rPr>
          <w:rFonts w:ascii="標楷體" w:eastAsia="標楷體" w:hAnsi="標楷體"/>
          <w:color w:val="000000"/>
        </w:rPr>
        <w:t>遴選重要</w:t>
      </w:r>
      <w:r w:rsidRPr="007A56C7">
        <w:rPr>
          <w:rFonts w:ascii="標楷體" w:eastAsia="標楷體" w:hAnsi="標楷體" w:hint="eastAsia"/>
          <w:color w:val="000000"/>
        </w:rPr>
        <w:t>參考</w:t>
      </w:r>
      <w:r w:rsidRPr="007A56C7">
        <w:rPr>
          <w:rFonts w:ascii="標楷體" w:eastAsia="標楷體" w:hAnsi="標楷體"/>
          <w:color w:val="000000"/>
        </w:rPr>
        <w:t>指標</w:t>
      </w:r>
      <w:r w:rsidRPr="007A56C7">
        <w:rPr>
          <w:rFonts w:ascii="標楷體" w:eastAsia="標楷體" w:hAnsi="標楷體" w:hint="eastAsia"/>
          <w:color w:val="000000"/>
        </w:rPr>
        <w:t>，私立學校則</w:t>
      </w:r>
      <w:r w:rsidRPr="007A56C7">
        <w:rPr>
          <w:rFonts w:ascii="標楷體" w:eastAsia="標楷體" w:hAnsi="標楷體"/>
          <w:color w:val="000000"/>
        </w:rPr>
        <w:t>納</w:t>
      </w:r>
      <w:r w:rsidRPr="007A56C7">
        <w:rPr>
          <w:rFonts w:ascii="標楷體" w:eastAsia="標楷體" w:hAnsi="標楷體" w:hint="eastAsia"/>
          <w:color w:val="000000"/>
        </w:rPr>
        <w:t>入獎補助款補助參考</w:t>
      </w:r>
      <w:r w:rsidRPr="007A56C7">
        <w:rPr>
          <w:rFonts w:ascii="標楷體" w:eastAsia="標楷體" w:hAnsi="標楷體"/>
          <w:color w:val="000000"/>
        </w:rPr>
        <w:t>。</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color w:val="000000"/>
        </w:rPr>
        <w:t>柒、一般規定：</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一、每學期依據教育局所訂頒之計畫及專案宣導活動，密集規劃辦理宣教，透過活潑、多樣化活動，建立學生正確認知。</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二、在通報作為上，除應講求時效，注重正確性外，更應防範資料外洩，以確保當事人之隱私。</w:t>
      </w:r>
    </w:p>
    <w:p w:rsidR="00EB5B0E" w:rsidRPr="007A56C7" w:rsidRDefault="00EB5B0E" w:rsidP="00EB5B0E">
      <w:pPr>
        <w:widowControl/>
        <w:snapToGrid w:val="0"/>
        <w:spacing w:line="360" w:lineRule="exact"/>
        <w:jc w:val="both"/>
        <w:rPr>
          <w:rFonts w:ascii="標楷體" w:eastAsia="標楷體" w:hAnsi="標楷體"/>
          <w:kern w:val="0"/>
        </w:rPr>
      </w:pPr>
      <w:r w:rsidRPr="007A56C7">
        <w:rPr>
          <w:rFonts w:ascii="標楷體" w:eastAsia="標楷體" w:hAnsi="標楷體" w:hint="eastAsia"/>
          <w:color w:val="000000"/>
        </w:rPr>
        <w:t xml:space="preserve">  三、落實</w:t>
      </w:r>
      <w:r w:rsidRPr="007A56C7">
        <w:rPr>
          <w:rFonts w:ascii="標楷體" w:eastAsia="標楷體" w:hAnsi="標楷體" w:hint="eastAsia"/>
          <w:kern w:val="0"/>
        </w:rPr>
        <w:t>校園及校外安全責任區巡察(依據本校校園安全維護實施計畫)，注</w:t>
      </w:r>
    </w:p>
    <w:p w:rsidR="00EB5B0E" w:rsidRPr="007A56C7" w:rsidRDefault="00EB5B0E" w:rsidP="00EB5B0E">
      <w:pPr>
        <w:widowControl/>
        <w:snapToGrid w:val="0"/>
        <w:spacing w:line="360" w:lineRule="exact"/>
        <w:jc w:val="both"/>
        <w:rPr>
          <w:rFonts w:ascii="標楷體" w:eastAsia="標楷體" w:hAnsi="標楷體"/>
          <w:kern w:val="0"/>
        </w:rPr>
      </w:pPr>
      <w:r w:rsidRPr="007A56C7">
        <w:rPr>
          <w:rFonts w:ascii="標楷體" w:eastAsia="標楷體" w:hAnsi="標楷體" w:hint="eastAsia"/>
          <w:kern w:val="0"/>
        </w:rPr>
        <w:t xml:space="preserve">      意校園死角及校外易滋事之不良場所，並加強宣導勿涉入不良場所。</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kern w:val="0"/>
        </w:rPr>
        <w:lastRenderedPageBreak/>
        <w:t xml:space="preserve">  四、各級輔導人員特別注意</w:t>
      </w:r>
      <w:r w:rsidRPr="007A56C7">
        <w:rPr>
          <w:rFonts w:ascii="標楷體" w:eastAsia="標楷體" w:hAnsi="標楷體" w:hint="eastAsia"/>
          <w:color w:val="000000"/>
        </w:rPr>
        <w:t>校園霸凌事件當事人及行為人後續狀況，如有受</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color w:val="000000"/>
        </w:rPr>
        <w:t xml:space="preserve">      學校懲處不服而產生報復心理，應加強輔導並予以警示。</w:t>
      </w:r>
    </w:p>
    <w:p w:rsidR="00801490" w:rsidRDefault="00EB5B0E" w:rsidP="00EB5B0E">
      <w:pPr>
        <w:pStyle w:val="Web"/>
        <w:spacing w:before="0" w:beforeAutospacing="0" w:after="0" w:afterAutospacing="0" w:line="240" w:lineRule="atLeast"/>
        <w:ind w:rightChars="-22" w:right="-53"/>
        <w:rPr>
          <w:rFonts w:ascii="標楷體" w:eastAsia="標楷體" w:hAnsi="標楷體"/>
        </w:rPr>
      </w:pPr>
      <w:r w:rsidRPr="00EB5B0E">
        <w:rPr>
          <w:rFonts w:ascii="標楷體" w:eastAsia="標楷體" w:hAnsi="標楷體"/>
          <w:noProof/>
        </w:rPr>
        <mc:AlternateContent>
          <mc:Choice Requires="wps">
            <w:drawing>
              <wp:anchor distT="0" distB="0" distL="114300" distR="114300" simplePos="0" relativeHeight="251677696" behindDoc="0" locked="0" layoutInCell="1" allowOverlap="1" wp14:anchorId="1F67F970" wp14:editId="72D90B4F">
                <wp:simplePos x="0" y="0"/>
                <wp:positionH relativeFrom="column">
                  <wp:posOffset>221615</wp:posOffset>
                </wp:positionH>
                <wp:positionV relativeFrom="paragraph">
                  <wp:posOffset>227330</wp:posOffset>
                </wp:positionV>
                <wp:extent cx="5943600" cy="3270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noFill/>
                        <a:ln>
                          <a:noFill/>
                        </a:ln>
                        <a:extLst/>
                      </wps:spPr>
                      <wps:txbx>
                        <w:txbxContent>
                          <w:p w:rsidR="00207E35" w:rsidRPr="00D5250F" w:rsidRDefault="00207E35" w:rsidP="00EB5B0E">
                            <w:pPr>
                              <w:rPr>
                                <w:rFonts w:ascii="標楷體" w:eastAsia="標楷體" w:hAnsi="標楷體"/>
                              </w:rPr>
                            </w:pPr>
                            <w:r w:rsidRPr="00D5250F">
                              <w:rPr>
                                <w:rFonts w:ascii="標楷體" w:eastAsia="標楷體" w:hAnsi="標楷體" w:hint="eastAsia"/>
                              </w:rPr>
                              <w:t>註：本流程圖所示條號(§)及其內容係援引「校園霸凌防制準則」。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7F970" id="_x0000_t202" coordsize="21600,21600" o:spt="202" path="m,l,21600r21600,l21600,xe">
                <v:stroke joinstyle="miter"/>
                <v:path gradientshapeok="t" o:connecttype="rect"/>
              </v:shapetype>
              <v:shape id="文字方塊 3" o:spid="_x0000_s1236" type="#_x0000_t202" style="position:absolute;margin-left:17.45pt;margin-top:17.9pt;width:468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" filled="f" stroked="f">
                <v:textbox>
                  <w:txbxContent>
                    <w:p w:rsidR="00207E35" w:rsidRPr="00D5250F" w:rsidRDefault="00207E35" w:rsidP="00EB5B0E">
                      <w:pPr>
                        <w:rPr>
                          <w:rFonts w:ascii="標楷體" w:eastAsia="標楷體" w:hAnsi="標楷體"/>
                        </w:rPr>
                      </w:pPr>
                      <w:r w:rsidRPr="00D5250F">
                        <w:rPr>
                          <w:rFonts w:ascii="標楷體" w:eastAsia="標楷體" w:hAnsi="標楷體" w:hint="eastAsia"/>
                        </w:rPr>
                        <w:t>註：本流程圖所示條號(§)及其內容係援引「校園霸凌防制準則」。</w:t>
                      </w:r>
                    </w:p>
                  </w:txbxContent>
                </v:textbox>
              </v:shape>
            </w:pict>
          </mc:Fallback>
        </mc:AlternateContent>
      </w:r>
      <w:r w:rsidRPr="007A56C7">
        <w:rPr>
          <w:rFonts w:ascii="標楷體" w:eastAsia="標楷體" w:hAnsi="標楷體" w:hint="eastAsia"/>
        </w:rPr>
        <w:t>捌、本計畫如有未盡事宜，另行補充或修訂之。</w:t>
      </w:r>
    </w:p>
    <w:p w:rsidR="00EB5B0E" w:rsidRDefault="00EB5B0E" w:rsidP="00EB5B0E">
      <w:pPr>
        <w:pStyle w:val="Web"/>
        <w:spacing w:before="0" w:beforeAutospacing="0" w:after="0" w:afterAutospacing="0" w:line="240" w:lineRule="atLeast"/>
        <w:ind w:rightChars="-22" w:right="-53"/>
        <w:rPr>
          <w:rFonts w:ascii="標楷體" w:eastAsia="標楷體" w:hAnsi="標楷體"/>
        </w:rPr>
      </w:pPr>
      <w:r w:rsidRPr="00EB5B0E">
        <w:rPr>
          <w:rFonts w:ascii="標楷體" w:eastAsia="標楷體" w:hAnsi="標楷體" w:hint="eastAsia"/>
          <w:noProof/>
        </w:rPr>
        <w:drawing>
          <wp:anchor distT="0" distB="0" distL="114300" distR="114300" simplePos="0" relativeHeight="251676672" behindDoc="1" locked="0" layoutInCell="1" allowOverlap="1" wp14:anchorId="6246A45D" wp14:editId="4B1C8004">
            <wp:simplePos x="0" y="0"/>
            <wp:positionH relativeFrom="margin">
              <wp:posOffset>-55880</wp:posOffset>
            </wp:positionH>
            <wp:positionV relativeFrom="margin">
              <wp:posOffset>942975</wp:posOffset>
            </wp:positionV>
            <wp:extent cx="6087110" cy="8790940"/>
            <wp:effectExtent l="0" t="0" r="8890" b="0"/>
            <wp:wrapSquare wrapText="bothSides"/>
            <wp:docPr id="717" name="圖片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防治霸凌.png"/>
                    <pic:cNvPicPr/>
                  </pic:nvPicPr>
                  <pic:blipFill>
                    <a:blip r:embed="rId22">
                      <a:extLst>
                        <a:ext uri="{28A0092B-C50C-407E-A947-70E740481C1C}">
                          <a14:useLocalDpi xmlns:a14="http://schemas.microsoft.com/office/drawing/2010/main" val="0"/>
                        </a:ext>
                      </a:extLst>
                    </a:blip>
                    <a:stretch>
                      <a:fillRect/>
                    </a:stretch>
                  </pic:blipFill>
                  <pic:spPr>
                    <a:xfrm>
                      <a:off x="0" y="0"/>
                      <a:ext cx="6087110" cy="8790940"/>
                    </a:xfrm>
                    <a:prstGeom prst="rect">
                      <a:avLst/>
                    </a:prstGeom>
                  </pic:spPr>
                </pic:pic>
              </a:graphicData>
            </a:graphic>
            <wp14:sizeRelH relativeFrom="margin">
              <wp14:pctWidth>0</wp14:pctWidth>
            </wp14:sizeRelH>
            <wp14:sizeRelV relativeFrom="margin">
              <wp14:pctHeight>0</wp14:pctHeight>
            </wp14:sizeRelV>
          </wp:anchor>
        </w:drawing>
      </w: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Pr="00B1499D" w:rsidRDefault="00EB5B0E" w:rsidP="00EB5B0E">
      <w:pPr>
        <w:pStyle w:val="Web"/>
        <w:spacing w:before="0" w:beforeAutospacing="0" w:after="0" w:afterAutospacing="0" w:line="240" w:lineRule="atLeast"/>
        <w:ind w:rightChars="-22" w:right="-53"/>
        <w:rPr>
          <w:rFonts w:ascii="標楷體" w:eastAsia="標楷體" w:hAnsi="標楷體"/>
        </w:rPr>
      </w:pPr>
    </w:p>
    <w:p w:rsidR="00801490" w:rsidRPr="009F325E" w:rsidRDefault="00801490" w:rsidP="00801490">
      <w:pPr>
        <w:spacing w:line="600" w:lineRule="exact"/>
        <w:jc w:val="center"/>
        <w:rPr>
          <w:rFonts w:ascii="標楷體" w:eastAsia="標楷體" w:hAnsi="標楷體"/>
          <w:b/>
          <w:sz w:val="28"/>
          <w:szCs w:val="28"/>
        </w:rPr>
      </w:pPr>
      <w:r w:rsidRPr="009F325E">
        <w:rPr>
          <w:rFonts w:ascii="標楷體" w:eastAsia="標楷體" w:hAnsi="標楷體" w:hint="eastAsia"/>
          <w:b/>
          <w:sz w:val="28"/>
          <w:szCs w:val="28"/>
        </w:rPr>
        <w:lastRenderedPageBreak/>
        <w:t>臺北市立大直高級中學校園性侵害性騷擾或性霸凌防治規定</w:t>
      </w:r>
    </w:p>
    <w:p w:rsidR="00801490" w:rsidRPr="00B1499D" w:rsidRDefault="00801490" w:rsidP="00801490">
      <w:pPr>
        <w:spacing w:line="400" w:lineRule="exact"/>
        <w:ind w:left="1820" w:hangingChars="700" w:hanging="1820"/>
        <w:jc w:val="both"/>
        <w:rPr>
          <w:rFonts w:ascii="標楷體" w:eastAsia="標楷體" w:hAnsi="標楷體"/>
          <w:spacing w:val="-10"/>
          <w:sz w:val="26"/>
          <w:szCs w:val="26"/>
        </w:rPr>
      </w:pPr>
      <w:r w:rsidRPr="00B1499D">
        <w:rPr>
          <w:rFonts w:ascii="標楷體" w:eastAsia="標楷體" w:hAnsi="標楷體" w:hint="eastAsia"/>
          <w:sz w:val="26"/>
          <w:szCs w:val="26"/>
        </w:rPr>
        <w:t>壹、依</w:t>
      </w:r>
      <w:r w:rsidRPr="00B1499D">
        <w:rPr>
          <w:rFonts w:ascii="標楷體" w:eastAsia="標楷體" w:hAnsi="標楷體" w:hint="eastAsia"/>
          <w:spacing w:val="-10"/>
          <w:sz w:val="26"/>
          <w:szCs w:val="26"/>
        </w:rPr>
        <w:t>據：</w:t>
      </w:r>
    </w:p>
    <w:p w:rsidR="00801490" w:rsidRPr="00B1499D" w:rsidRDefault="00801490" w:rsidP="00801490">
      <w:pPr>
        <w:spacing w:line="400" w:lineRule="exact"/>
        <w:ind w:left="1820" w:hangingChars="700" w:hanging="1820"/>
        <w:jc w:val="both"/>
        <w:rPr>
          <w:rFonts w:ascii="標楷體" w:eastAsia="標楷體" w:hAnsi="標楷體"/>
          <w:sz w:val="26"/>
          <w:szCs w:val="26"/>
        </w:rPr>
      </w:pPr>
      <w:r w:rsidRPr="00B1499D">
        <w:rPr>
          <w:rFonts w:ascii="標楷體" w:eastAsia="標楷體" w:hAnsi="標楷體" w:hint="eastAsia"/>
          <w:sz w:val="26"/>
          <w:szCs w:val="26"/>
        </w:rPr>
        <w:t>一、總統</w:t>
      </w:r>
      <w:r w:rsidRPr="00B1499D">
        <w:rPr>
          <w:rFonts w:ascii="標楷體" w:eastAsia="標楷體" w:hAnsi="標楷體"/>
          <w:sz w:val="26"/>
          <w:szCs w:val="26"/>
        </w:rPr>
        <w:t>93</w:t>
      </w:r>
      <w:r w:rsidRPr="00B1499D">
        <w:rPr>
          <w:rFonts w:ascii="標楷體" w:eastAsia="標楷體" w:hAnsi="標楷體" w:hint="eastAsia"/>
          <w:sz w:val="26"/>
          <w:szCs w:val="26"/>
        </w:rPr>
        <w:t>年</w:t>
      </w:r>
      <w:r w:rsidRPr="00B1499D">
        <w:rPr>
          <w:rFonts w:ascii="標楷體" w:eastAsia="標楷體" w:hAnsi="標楷體"/>
          <w:sz w:val="26"/>
          <w:szCs w:val="26"/>
        </w:rPr>
        <w:t>6</w:t>
      </w:r>
      <w:r w:rsidRPr="00B1499D">
        <w:rPr>
          <w:rFonts w:ascii="標楷體" w:eastAsia="標楷體" w:hAnsi="標楷體" w:hint="eastAsia"/>
          <w:sz w:val="26"/>
          <w:szCs w:val="26"/>
        </w:rPr>
        <w:t>月</w:t>
      </w:r>
      <w:r w:rsidRPr="00B1499D">
        <w:rPr>
          <w:rFonts w:ascii="標楷體" w:eastAsia="標楷體" w:hAnsi="標楷體"/>
          <w:sz w:val="26"/>
          <w:szCs w:val="26"/>
        </w:rPr>
        <w:t>23</w:t>
      </w:r>
      <w:r w:rsidRPr="00B1499D">
        <w:rPr>
          <w:rFonts w:ascii="標楷體" w:eastAsia="標楷體" w:hAnsi="標楷體" w:hint="eastAsia"/>
          <w:sz w:val="26"/>
          <w:szCs w:val="26"/>
        </w:rPr>
        <w:t>日華總一義字第</w:t>
      </w:r>
      <w:r w:rsidRPr="00B1499D">
        <w:rPr>
          <w:rFonts w:ascii="標楷體" w:eastAsia="標楷體" w:hAnsi="標楷體"/>
          <w:sz w:val="26"/>
          <w:szCs w:val="26"/>
        </w:rPr>
        <w:t>09300117611</w:t>
      </w:r>
      <w:r w:rsidRPr="00B1499D">
        <w:rPr>
          <w:rFonts w:ascii="標楷體" w:eastAsia="標楷體" w:hAnsi="標楷體" w:hint="eastAsia"/>
          <w:sz w:val="26"/>
          <w:szCs w:val="26"/>
        </w:rPr>
        <w:t>號令公布「性別平等教育法」。</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二、教育部</w:t>
      </w:r>
      <w:r w:rsidRPr="00B1499D">
        <w:rPr>
          <w:rFonts w:ascii="標楷體" w:eastAsia="標楷體" w:hAnsi="標楷體"/>
          <w:sz w:val="26"/>
          <w:szCs w:val="26"/>
        </w:rPr>
        <w:t>94</w:t>
      </w:r>
      <w:r w:rsidRPr="00B1499D">
        <w:rPr>
          <w:rFonts w:ascii="標楷體" w:eastAsia="標楷體" w:hAnsi="標楷體" w:hint="eastAsia"/>
          <w:sz w:val="26"/>
          <w:szCs w:val="26"/>
        </w:rPr>
        <w:t>年</w:t>
      </w:r>
      <w:r w:rsidRPr="00B1499D">
        <w:rPr>
          <w:rFonts w:ascii="標楷體" w:eastAsia="標楷體" w:hAnsi="標楷體"/>
          <w:sz w:val="26"/>
          <w:szCs w:val="26"/>
        </w:rPr>
        <w:t>3</w:t>
      </w:r>
      <w:r w:rsidRPr="00B1499D">
        <w:rPr>
          <w:rFonts w:ascii="標楷體" w:eastAsia="標楷體" w:hAnsi="標楷體" w:hint="eastAsia"/>
          <w:sz w:val="26"/>
          <w:szCs w:val="26"/>
        </w:rPr>
        <w:t>月</w:t>
      </w:r>
      <w:r w:rsidRPr="00B1499D">
        <w:rPr>
          <w:rFonts w:ascii="標楷體" w:eastAsia="標楷體" w:hAnsi="標楷體"/>
          <w:sz w:val="26"/>
          <w:szCs w:val="26"/>
        </w:rPr>
        <w:t>30</w:t>
      </w:r>
      <w:r w:rsidRPr="00B1499D">
        <w:rPr>
          <w:rFonts w:ascii="標楷體" w:eastAsia="標楷體" w:hAnsi="標楷體" w:hint="eastAsia"/>
          <w:sz w:val="26"/>
          <w:szCs w:val="26"/>
        </w:rPr>
        <w:t>日台參字</w:t>
      </w:r>
      <w:r w:rsidRPr="00B1499D">
        <w:rPr>
          <w:rFonts w:ascii="標楷體" w:eastAsia="標楷體" w:hAnsi="標楷體"/>
          <w:sz w:val="26"/>
          <w:szCs w:val="26"/>
        </w:rPr>
        <w:t>0940038714</w:t>
      </w:r>
      <w:r w:rsidRPr="00B1499D">
        <w:rPr>
          <w:rFonts w:ascii="標楷體" w:eastAsia="標楷體" w:hAnsi="標楷體" w:hint="eastAsia"/>
          <w:sz w:val="26"/>
          <w:szCs w:val="26"/>
        </w:rPr>
        <w:t>號令頒「校園性侵害及性騷擾防治準則」。</w:t>
      </w:r>
      <w:r w:rsidRPr="00B1499D">
        <w:rPr>
          <w:rFonts w:ascii="標楷體" w:eastAsia="標楷體" w:hAnsi="標楷體"/>
          <w:sz w:val="26"/>
          <w:szCs w:val="26"/>
        </w:rPr>
        <w:t xml:space="preserve"> </w:t>
      </w:r>
      <w:r w:rsidRPr="00B1499D">
        <w:rPr>
          <w:rFonts w:ascii="標楷體" w:eastAsia="標楷體" w:hAnsi="標楷體" w:hint="eastAsia"/>
          <w:sz w:val="26"/>
          <w:szCs w:val="26"/>
        </w:rPr>
        <w:t>三、教育部</w:t>
      </w:r>
      <w:r w:rsidRPr="00B1499D">
        <w:rPr>
          <w:rFonts w:ascii="標楷體" w:eastAsia="標楷體" w:hAnsi="標楷體"/>
          <w:sz w:val="26"/>
          <w:szCs w:val="26"/>
        </w:rPr>
        <w:t>100</w:t>
      </w:r>
      <w:r w:rsidRPr="00B1499D">
        <w:rPr>
          <w:rFonts w:ascii="標楷體" w:eastAsia="標楷體" w:hAnsi="標楷體" w:hint="eastAsia"/>
          <w:sz w:val="26"/>
          <w:szCs w:val="26"/>
        </w:rPr>
        <w:t>年</w:t>
      </w:r>
      <w:r w:rsidRPr="00B1499D">
        <w:rPr>
          <w:rFonts w:ascii="標楷體" w:eastAsia="標楷體" w:hAnsi="標楷體"/>
          <w:sz w:val="26"/>
          <w:szCs w:val="26"/>
        </w:rPr>
        <w:t>2</w:t>
      </w:r>
      <w:r w:rsidRPr="00B1499D">
        <w:rPr>
          <w:rFonts w:ascii="標楷體" w:eastAsia="標楷體" w:hAnsi="標楷體" w:hint="eastAsia"/>
          <w:sz w:val="26"/>
          <w:szCs w:val="26"/>
        </w:rPr>
        <w:t>月</w:t>
      </w:r>
      <w:r w:rsidRPr="00B1499D">
        <w:rPr>
          <w:rFonts w:ascii="標楷體" w:eastAsia="標楷體" w:hAnsi="標楷體"/>
          <w:sz w:val="26"/>
          <w:szCs w:val="26"/>
        </w:rPr>
        <w:t>10</w:t>
      </w:r>
      <w:r w:rsidRPr="00B1499D">
        <w:rPr>
          <w:rFonts w:ascii="標楷體" w:eastAsia="標楷體" w:hAnsi="標楷體" w:hint="eastAsia"/>
          <w:sz w:val="26"/>
          <w:szCs w:val="26"/>
        </w:rPr>
        <w:t>日臺參字</w:t>
      </w:r>
      <w:r w:rsidRPr="00B1499D">
        <w:rPr>
          <w:rFonts w:ascii="標楷體" w:eastAsia="標楷體" w:hAnsi="標楷體"/>
          <w:sz w:val="26"/>
          <w:szCs w:val="26"/>
        </w:rPr>
        <w:t>100010432</w:t>
      </w:r>
      <w:r w:rsidRPr="00B1499D">
        <w:rPr>
          <w:rFonts w:ascii="標楷體" w:eastAsia="標楷體" w:hAnsi="標楷體" w:hint="eastAsia"/>
          <w:sz w:val="26"/>
          <w:szCs w:val="26"/>
        </w:rPr>
        <w:t>Ｃ號修定「校園性侵害及性騷擾防治準則」。</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四、教育局</w:t>
      </w:r>
      <w:r w:rsidRPr="00B1499D">
        <w:rPr>
          <w:rFonts w:ascii="標楷體" w:eastAsia="標楷體" w:hAnsi="標楷體"/>
          <w:sz w:val="26"/>
          <w:szCs w:val="26"/>
        </w:rPr>
        <w:t>100</w:t>
      </w:r>
      <w:r w:rsidRPr="00B1499D">
        <w:rPr>
          <w:rFonts w:ascii="標楷體" w:eastAsia="標楷體" w:hAnsi="標楷體" w:hint="eastAsia"/>
          <w:sz w:val="26"/>
          <w:szCs w:val="26"/>
        </w:rPr>
        <w:t>年</w:t>
      </w:r>
      <w:r w:rsidRPr="00B1499D">
        <w:rPr>
          <w:rFonts w:ascii="標楷體" w:eastAsia="標楷體" w:hAnsi="標楷體"/>
          <w:sz w:val="26"/>
          <w:szCs w:val="26"/>
        </w:rPr>
        <w:t>6</w:t>
      </w:r>
      <w:r w:rsidRPr="00B1499D">
        <w:rPr>
          <w:rFonts w:ascii="標楷體" w:eastAsia="標楷體" w:hAnsi="標楷體" w:hint="eastAsia"/>
          <w:sz w:val="26"/>
          <w:szCs w:val="26"/>
        </w:rPr>
        <w:t>月</w:t>
      </w:r>
      <w:r w:rsidRPr="00B1499D">
        <w:rPr>
          <w:rFonts w:ascii="標楷體" w:eastAsia="標楷體" w:hAnsi="標楷體"/>
          <w:sz w:val="26"/>
          <w:szCs w:val="26"/>
        </w:rPr>
        <w:t>1</w:t>
      </w:r>
      <w:r w:rsidRPr="00B1499D">
        <w:rPr>
          <w:rFonts w:ascii="標楷體" w:eastAsia="標楷體" w:hAnsi="標楷體" w:hint="eastAsia"/>
          <w:sz w:val="26"/>
          <w:szCs w:val="26"/>
        </w:rPr>
        <w:t>日北市教職字</w:t>
      </w:r>
      <w:r w:rsidRPr="00B1499D">
        <w:rPr>
          <w:rFonts w:ascii="標楷體" w:eastAsia="標楷體" w:hAnsi="標楷體"/>
          <w:sz w:val="26"/>
          <w:szCs w:val="26"/>
        </w:rPr>
        <w:t>10037323100</w:t>
      </w:r>
      <w:r w:rsidRPr="00B1499D">
        <w:rPr>
          <w:rFonts w:ascii="標楷體" w:eastAsia="標楷體" w:hAnsi="標楷體" w:hint="eastAsia"/>
          <w:sz w:val="26"/>
          <w:szCs w:val="26"/>
        </w:rPr>
        <w:t>號修定「臺北市公私立各級學校校園性侵害或性騷擾防治規定範例」。</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五、教育部</w:t>
      </w:r>
      <w:r w:rsidRPr="00B1499D">
        <w:rPr>
          <w:rFonts w:ascii="標楷體" w:eastAsia="標楷體" w:hAnsi="標楷體"/>
          <w:sz w:val="26"/>
          <w:szCs w:val="26"/>
        </w:rPr>
        <w:t>101</w:t>
      </w:r>
      <w:r w:rsidRPr="00B1499D">
        <w:rPr>
          <w:rFonts w:ascii="標楷體" w:eastAsia="標楷體" w:hAnsi="標楷體" w:hint="eastAsia"/>
          <w:sz w:val="26"/>
          <w:szCs w:val="26"/>
        </w:rPr>
        <w:t>年</w:t>
      </w:r>
      <w:r w:rsidRPr="00B1499D">
        <w:rPr>
          <w:rFonts w:ascii="標楷體" w:eastAsia="標楷體" w:hAnsi="標楷體"/>
          <w:sz w:val="26"/>
          <w:szCs w:val="26"/>
        </w:rPr>
        <w:t>5</w:t>
      </w:r>
      <w:r w:rsidRPr="00B1499D">
        <w:rPr>
          <w:rFonts w:ascii="標楷體" w:eastAsia="標楷體" w:hAnsi="標楷體" w:hint="eastAsia"/>
          <w:sz w:val="26"/>
          <w:szCs w:val="26"/>
        </w:rPr>
        <w:t>月</w:t>
      </w:r>
      <w:r w:rsidRPr="00B1499D">
        <w:rPr>
          <w:rFonts w:ascii="標楷體" w:eastAsia="標楷體" w:hAnsi="標楷體"/>
          <w:sz w:val="26"/>
          <w:szCs w:val="26"/>
        </w:rPr>
        <w:t>24</w:t>
      </w:r>
      <w:r w:rsidRPr="00B1499D">
        <w:rPr>
          <w:rFonts w:ascii="標楷體" w:eastAsia="標楷體" w:hAnsi="標楷體" w:hint="eastAsia"/>
          <w:sz w:val="26"/>
          <w:szCs w:val="26"/>
        </w:rPr>
        <w:t>日臺參字第</w:t>
      </w:r>
      <w:r w:rsidRPr="00B1499D">
        <w:rPr>
          <w:rFonts w:ascii="標楷體" w:eastAsia="標楷體" w:hAnsi="標楷體"/>
          <w:sz w:val="26"/>
          <w:szCs w:val="26"/>
        </w:rPr>
        <w:t>10100812429C</w:t>
      </w:r>
      <w:r w:rsidRPr="00B1499D">
        <w:rPr>
          <w:rFonts w:ascii="標楷體" w:eastAsia="標楷體" w:hAnsi="標楷體" w:hint="eastAsia"/>
          <w:sz w:val="26"/>
          <w:szCs w:val="26"/>
        </w:rPr>
        <w:t>號令修正發布施行</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貳、目的：</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一、維護本校學生受教及成長權益。</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二、提供本校教職員工生免於性侵害性騷擾或性霸凌之學習及工作環境。</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參、防治規定：</w:t>
      </w:r>
    </w:p>
    <w:p w:rsidR="00801490" w:rsidRPr="00B1499D" w:rsidRDefault="00801490" w:rsidP="00801490">
      <w:pPr>
        <w:kinsoku w:val="0"/>
        <w:overflowPunct w:val="0"/>
        <w:autoSpaceDE w:val="0"/>
        <w:autoSpaceDN w:val="0"/>
        <w:ind w:left="900" w:hangingChars="375" w:hanging="900"/>
        <w:jc w:val="both"/>
        <w:textAlignment w:val="center"/>
        <w:rPr>
          <w:rFonts w:ascii="標楷體" w:eastAsia="標楷體" w:hAnsi="標楷體"/>
          <w:sz w:val="22"/>
          <w:szCs w:val="22"/>
        </w:rPr>
      </w:pPr>
      <w:r w:rsidRPr="00B1499D">
        <w:rPr>
          <w:rFonts w:ascii="標楷體" w:eastAsia="標楷體" w:hAnsi="標楷體" w:hint="eastAsia"/>
        </w:rPr>
        <w:t>一、本校為預防與處理校園性侵害性騷擾或性霸凌事件，依「性別平等教育法」</w:t>
      </w:r>
      <w:r w:rsidRPr="00B1499D">
        <w:rPr>
          <w:rFonts w:ascii="標楷體" w:eastAsia="標楷體" w:hAnsi="標楷體"/>
        </w:rPr>
        <w:t>(</w:t>
      </w:r>
      <w:r w:rsidRPr="00B1499D">
        <w:rPr>
          <w:rFonts w:ascii="標楷體" w:eastAsia="標楷體" w:hAnsi="標楷體" w:hint="eastAsia"/>
        </w:rPr>
        <w:t>以下簡稱本法</w:t>
      </w:r>
      <w:r w:rsidRPr="00B1499D">
        <w:rPr>
          <w:rFonts w:ascii="標楷體" w:eastAsia="標楷體" w:hAnsi="標楷體"/>
        </w:rPr>
        <w:t>)</w:t>
      </w:r>
      <w:r w:rsidRPr="00B1499D">
        <w:rPr>
          <w:rFonts w:ascii="標楷體" w:eastAsia="標楷體" w:hAnsi="標楷體" w:hint="eastAsia"/>
        </w:rPr>
        <w:t>及「校園性侵害性騷擾或性霸凌防治準則」</w:t>
      </w:r>
      <w:r w:rsidRPr="00B1499D">
        <w:rPr>
          <w:rFonts w:ascii="標楷體" w:eastAsia="標楷體" w:hAnsi="標楷體"/>
        </w:rPr>
        <w:t>(</w:t>
      </w:r>
      <w:r w:rsidRPr="00B1499D">
        <w:rPr>
          <w:rFonts w:ascii="標楷體" w:eastAsia="標楷體" w:hAnsi="標楷體" w:hint="eastAsia"/>
        </w:rPr>
        <w:t>以下簡稱本準則</w:t>
      </w:r>
      <w:r w:rsidRPr="00B1499D">
        <w:rPr>
          <w:rFonts w:ascii="標楷體" w:eastAsia="標楷體" w:hAnsi="標楷體"/>
        </w:rPr>
        <w:t>)</w:t>
      </w:r>
      <w:r w:rsidRPr="00B1499D">
        <w:rPr>
          <w:rFonts w:ascii="標楷體" w:eastAsia="標楷體" w:hAnsi="標楷體" w:hint="eastAsia"/>
        </w:rPr>
        <w:t>訂定本防治規定</w:t>
      </w:r>
      <w:r w:rsidRPr="00B1499D">
        <w:rPr>
          <w:rFonts w:ascii="標楷體" w:eastAsia="標楷體" w:hAnsi="標楷體" w:hint="eastAsia"/>
          <w:sz w:val="22"/>
          <w:szCs w:val="22"/>
        </w:rPr>
        <w:t>，</w:t>
      </w:r>
      <w:r w:rsidRPr="00B1499D">
        <w:rPr>
          <w:rFonts w:ascii="標楷體" w:eastAsia="標楷體" w:hAnsi="標楷體" w:hint="eastAsia"/>
        </w:rPr>
        <w:t>並公告周知</w:t>
      </w:r>
      <w:r w:rsidRPr="00B1499D">
        <w:rPr>
          <w:rFonts w:ascii="標楷體" w:eastAsia="標楷體" w:hAnsi="標楷體" w:hint="eastAsia"/>
          <w:sz w:val="22"/>
          <w:szCs w:val="22"/>
        </w:rPr>
        <w:t>。</w:t>
      </w:r>
    </w:p>
    <w:p w:rsidR="00801490" w:rsidRPr="00B1499D" w:rsidRDefault="00801490" w:rsidP="00801490">
      <w:pPr>
        <w:rPr>
          <w:rFonts w:ascii="標楷體" w:eastAsia="標楷體" w:hAnsi="標楷體"/>
        </w:rPr>
      </w:pPr>
      <w:r w:rsidRPr="00B1499D">
        <w:rPr>
          <w:rFonts w:ascii="標楷體" w:eastAsia="標楷體" w:hAnsi="標楷體" w:hint="eastAsia"/>
        </w:rPr>
        <w:t>二、本防治規定之用詞依相關法令，定義如下：</w:t>
      </w:r>
    </w:p>
    <w:p w:rsidR="00801490" w:rsidRPr="00B1499D" w:rsidRDefault="00801490" w:rsidP="00801490">
      <w:pPr>
        <w:kinsoku w:val="0"/>
        <w:overflowPunct w:val="0"/>
        <w:autoSpaceDE w:val="0"/>
        <w:autoSpaceDN w:val="0"/>
        <w:ind w:leftChars="149" w:left="538" w:hangingChars="75" w:hanging="180"/>
        <w:jc w:val="both"/>
        <w:textAlignment w:val="center"/>
        <w:rPr>
          <w:rFonts w:ascii="標楷體" w:eastAsia="標楷體" w:hAnsi="標楷體"/>
          <w:bCs/>
        </w:rPr>
      </w:pPr>
      <w:r w:rsidRPr="00B1499D">
        <w:rPr>
          <w:rFonts w:ascii="標楷體" w:eastAsia="標楷體" w:hAnsi="標楷體"/>
          <w:bCs/>
        </w:rPr>
        <w:t>(</w:t>
      </w:r>
      <w:r w:rsidRPr="00B1499D">
        <w:rPr>
          <w:rFonts w:ascii="標楷體" w:eastAsia="標楷體" w:hAnsi="標楷體" w:hint="eastAsia"/>
          <w:bCs/>
        </w:rPr>
        <w:t>一</w:t>
      </w:r>
      <w:r w:rsidRPr="00B1499D">
        <w:rPr>
          <w:rFonts w:ascii="標楷體" w:eastAsia="標楷體" w:hAnsi="標楷體"/>
          <w:bCs/>
        </w:rPr>
        <w:t>)</w:t>
      </w:r>
      <w:r w:rsidRPr="00B1499D">
        <w:rPr>
          <w:rFonts w:ascii="標楷體" w:eastAsia="標楷體" w:hAnsi="標楷體" w:hint="eastAsia"/>
          <w:bCs/>
        </w:rPr>
        <w:t>性侵害：指性侵害犯罪防治法所稱性侵害犯罪之行為。</w:t>
      </w:r>
    </w:p>
    <w:p w:rsidR="00801490" w:rsidRPr="00B1499D" w:rsidRDefault="00801490" w:rsidP="00801490">
      <w:pPr>
        <w:kinsoku w:val="0"/>
        <w:overflowPunct w:val="0"/>
        <w:autoSpaceDE w:val="0"/>
        <w:autoSpaceDN w:val="0"/>
        <w:ind w:leftChars="151" w:left="796" w:hangingChars="181" w:hanging="434"/>
        <w:jc w:val="both"/>
        <w:textAlignment w:val="center"/>
        <w:rPr>
          <w:rFonts w:ascii="標楷體" w:eastAsia="標楷體" w:hAnsi="標楷體"/>
          <w:bCs/>
        </w:rPr>
      </w:pPr>
      <w:r w:rsidRPr="00B1499D">
        <w:rPr>
          <w:rFonts w:ascii="標楷體" w:eastAsia="標楷體" w:hAnsi="標楷體"/>
          <w:bCs/>
        </w:rPr>
        <w:t>(</w:t>
      </w:r>
      <w:r w:rsidRPr="00B1499D">
        <w:rPr>
          <w:rFonts w:ascii="標楷體" w:eastAsia="標楷體" w:hAnsi="標楷體" w:hint="eastAsia"/>
          <w:bCs/>
        </w:rPr>
        <w:t>二</w:t>
      </w:r>
      <w:r w:rsidRPr="00B1499D">
        <w:rPr>
          <w:rFonts w:ascii="標楷體" w:eastAsia="標楷體" w:hAnsi="標楷體"/>
          <w:bCs/>
        </w:rPr>
        <w:t>)</w:t>
      </w:r>
      <w:r w:rsidRPr="00B1499D">
        <w:rPr>
          <w:rFonts w:ascii="標楷體" w:eastAsia="標楷體" w:hAnsi="標楷體" w:hint="eastAsia"/>
          <w:bCs/>
        </w:rPr>
        <w:t>性騷擾：指符合下列情形之一，且未達性侵害之程度者：</w:t>
      </w:r>
    </w:p>
    <w:p w:rsidR="00801490" w:rsidRPr="00B1499D" w:rsidRDefault="00801490" w:rsidP="00801490">
      <w:pPr>
        <w:kinsoku w:val="0"/>
        <w:overflowPunct w:val="0"/>
        <w:autoSpaceDE w:val="0"/>
        <w:autoSpaceDN w:val="0"/>
        <w:ind w:left="720" w:hangingChars="300" w:hanging="720"/>
        <w:jc w:val="both"/>
        <w:textAlignment w:val="center"/>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以明示或暗示之方式，從事不受歡迎且具有性意味或性別歧視之言詞或行為，致影響他人之人格尊嚴、學習、或工作之機會或表現者。或以性或性別有關之行為，作為自己或他人獲得、喪失或減損其學習或工作有關權益之條件者。</w:t>
      </w:r>
    </w:p>
    <w:p w:rsidR="00801490" w:rsidRPr="00B1499D" w:rsidRDefault="00801490" w:rsidP="00801490">
      <w:pPr>
        <w:ind w:leftChars="50" w:left="1320" w:hangingChars="500" w:hanging="120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三</w:t>
      </w:r>
      <w:r w:rsidRPr="00B1499D">
        <w:rPr>
          <w:rFonts w:ascii="標楷體" w:eastAsia="標楷體" w:hAnsi="標楷體"/>
        </w:rPr>
        <w:t>)</w:t>
      </w:r>
      <w:r w:rsidRPr="00B1499D">
        <w:rPr>
          <w:rFonts w:ascii="標楷體" w:eastAsia="標楷體" w:hAnsi="標楷體" w:hint="eastAsia"/>
        </w:rPr>
        <w:t>校園性侵害性騷擾或性霸凌事件：指性侵害、性騷擾及性霸凌事件之一方為學校校長、教師、職員、工友或學生，他方為學生者。且包含不同學校間所發生者。</w:t>
      </w:r>
    </w:p>
    <w:p w:rsidR="00801490" w:rsidRPr="00B1499D" w:rsidRDefault="00801490" w:rsidP="00801490">
      <w:pPr>
        <w:ind w:left="1440" w:hangingChars="600" w:hanging="144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四</w:t>
      </w:r>
      <w:r w:rsidRPr="00B1499D">
        <w:rPr>
          <w:rFonts w:ascii="標楷體" w:eastAsia="標楷體" w:hAnsi="標楷體"/>
        </w:rPr>
        <w:t>)</w:t>
      </w:r>
      <w:r w:rsidRPr="00B1499D">
        <w:rPr>
          <w:rFonts w:ascii="標楷體" w:eastAsia="標楷體" w:hAnsi="標楷體" w:hint="eastAsia"/>
        </w:rPr>
        <w:t>教師：指專任教師、兼任教師、代理教師、代課教師、護理教師、教官及其他執行教學、研究或教育實習之人員。</w:t>
      </w:r>
    </w:p>
    <w:p w:rsidR="00801490" w:rsidRPr="00B1499D" w:rsidRDefault="00801490" w:rsidP="00801490">
      <w:pPr>
        <w:ind w:left="720" w:hangingChars="300" w:hanging="7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五</w:t>
      </w:r>
      <w:r w:rsidRPr="00B1499D">
        <w:rPr>
          <w:rFonts w:ascii="標楷體" w:eastAsia="標楷體" w:hAnsi="標楷體"/>
        </w:rPr>
        <w:t>)</w:t>
      </w:r>
      <w:r w:rsidRPr="00B1499D">
        <w:rPr>
          <w:rFonts w:ascii="標楷體" w:eastAsia="標楷體" w:hAnsi="標楷體" w:hint="eastAsia"/>
        </w:rPr>
        <w:t>職員、工友：指前款教師以外，固定或定期執行學校事務人員。包括合約廠商派駐於學校</w:t>
      </w:r>
      <w:r w:rsidRPr="00B1499D">
        <w:rPr>
          <w:rFonts w:ascii="標楷體" w:eastAsia="標楷體" w:hAnsi="標楷體"/>
        </w:rPr>
        <w:t xml:space="preserve">    </w:t>
      </w:r>
    </w:p>
    <w:p w:rsidR="00801490" w:rsidRPr="00B1499D" w:rsidRDefault="00801490" w:rsidP="00801490">
      <w:pPr>
        <w:ind w:left="720" w:hangingChars="300" w:hanging="7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人員（如保全人員、廚工）或定期到校工作人員（如影印機維修人員等）。</w:t>
      </w:r>
    </w:p>
    <w:p w:rsidR="00801490" w:rsidRPr="00B1499D" w:rsidRDefault="00801490" w:rsidP="00801490">
      <w:pPr>
        <w:ind w:leftChars="150" w:left="720" w:hangingChars="150" w:hanging="360"/>
        <w:rPr>
          <w:rFonts w:ascii="標楷體" w:eastAsia="標楷體" w:hAnsi="標楷體"/>
        </w:rPr>
      </w:pPr>
      <w:r w:rsidRPr="00B1499D">
        <w:rPr>
          <w:rFonts w:ascii="標楷體" w:eastAsia="標楷體" w:hAnsi="標楷體"/>
        </w:rPr>
        <w:t>(</w:t>
      </w:r>
      <w:r w:rsidRPr="00B1499D">
        <w:rPr>
          <w:rFonts w:ascii="標楷體" w:eastAsia="標楷體" w:hAnsi="標楷體" w:hint="eastAsia"/>
        </w:rPr>
        <w:t>六</w:t>
      </w:r>
      <w:r w:rsidRPr="00B1499D">
        <w:rPr>
          <w:rFonts w:ascii="標楷體" w:eastAsia="標楷體" w:hAnsi="標楷體"/>
        </w:rPr>
        <w:t>)</w:t>
      </w:r>
      <w:r w:rsidRPr="00B1499D">
        <w:rPr>
          <w:rFonts w:ascii="標楷體" w:eastAsia="標楷體" w:hAnsi="標楷體" w:hint="eastAsia"/>
        </w:rPr>
        <w:t>學生：指具有學籍、接受進修推廣教育者或交換學生。</w:t>
      </w:r>
    </w:p>
    <w:p w:rsidR="00801490" w:rsidRPr="00B1499D" w:rsidRDefault="00801490" w:rsidP="00801490">
      <w:pPr>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七</w:t>
      </w:r>
      <w:r w:rsidRPr="00B1499D">
        <w:rPr>
          <w:rFonts w:ascii="標楷體" w:eastAsia="標楷體" w:hAnsi="標楷體"/>
        </w:rPr>
        <w:t>)</w:t>
      </w:r>
      <w:r w:rsidRPr="00B1499D">
        <w:rPr>
          <w:rFonts w:ascii="標楷體" w:eastAsia="標楷體" w:hAnsi="標楷體" w:hint="eastAsia"/>
        </w:rPr>
        <w:t>教育人員</w:t>
      </w:r>
      <w:r w:rsidRPr="00B1499D">
        <w:rPr>
          <w:rFonts w:ascii="標楷體" w:eastAsia="標楷體" w:hAnsi="標楷體"/>
        </w:rPr>
        <w:t xml:space="preserve"> :</w:t>
      </w:r>
      <w:r w:rsidRPr="00B1499D">
        <w:rPr>
          <w:rFonts w:ascii="標楷體" w:eastAsia="標楷體" w:hAnsi="標楷體" w:hint="eastAsia"/>
        </w:rPr>
        <w:t>指學校校長、教師、職員、工友、體育教練、警衛、校護等等。</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三、為防治校園性侵害、性騷擾及性霸凌事件，本校「性別平等教育委員會」（以下簡稱性平會）研擬本防治規定，建立機制，並負責事件之調查處理。</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四、本校應蒐集及建置校園性侵害、性騷擾及性霸凌防治及救濟等資訊，並於處理事件時主動提供申請調查、申復及救濟之機制，保障被害人之權益，提供資源予相關人員等必要協助。</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五、學校應提供安全、無性別偏見、性別友善之空間，以減少性侵害、性騷擾及性霸凌發生之機會，為提升本校教職員工生尊重他人與自己性或身體自主之知能，各處室應本於業務職掌合作實施下列措施：</w:t>
      </w:r>
    </w:p>
    <w:p w:rsidR="00801490" w:rsidRPr="00B1499D" w:rsidRDefault="00801490" w:rsidP="009D313B">
      <w:pPr>
        <w:numPr>
          <w:ilvl w:val="0"/>
          <w:numId w:val="29"/>
        </w:numPr>
        <w:rPr>
          <w:rFonts w:ascii="標楷體" w:eastAsia="標楷體" w:hAnsi="標楷體"/>
        </w:rPr>
      </w:pPr>
      <w:r w:rsidRPr="00B1499D">
        <w:rPr>
          <w:rFonts w:ascii="標楷體" w:eastAsia="標楷體" w:hAnsi="標楷體" w:hint="eastAsia"/>
        </w:rPr>
        <w:t>每年定期舉辦教職員工生校園性侵害、性騷擾及性霸凌防治之教育宣導活動，並評鑑其實施成效。</w:t>
      </w:r>
    </w:p>
    <w:p w:rsidR="00801490" w:rsidRPr="00B1499D" w:rsidRDefault="00801490" w:rsidP="009D313B">
      <w:pPr>
        <w:numPr>
          <w:ilvl w:val="0"/>
          <w:numId w:val="29"/>
        </w:numPr>
        <w:rPr>
          <w:rFonts w:ascii="標楷體" w:eastAsia="標楷體" w:hAnsi="標楷體"/>
        </w:rPr>
      </w:pPr>
      <w:r w:rsidRPr="00B1499D">
        <w:rPr>
          <w:rFonts w:ascii="標楷體" w:eastAsia="標楷體" w:hAnsi="標楷體" w:hint="eastAsia"/>
        </w:rPr>
        <w:t>每年定期為性平會及負責校園性侵害、性騷擾及性霸凌事件處置相關單位之人員，辦理校內或鼓勵參加校外相關之在職進修及事件處置研習活動。</w:t>
      </w:r>
    </w:p>
    <w:p w:rsidR="00801490" w:rsidRPr="00B1499D" w:rsidRDefault="00801490" w:rsidP="00801490">
      <w:pPr>
        <w:ind w:left="480"/>
        <w:rPr>
          <w:rFonts w:ascii="標楷體" w:eastAsia="標楷體" w:hAnsi="標楷體"/>
        </w:rPr>
      </w:pPr>
      <w:r w:rsidRPr="00B1499D">
        <w:rPr>
          <w:rFonts w:ascii="標楷體" w:eastAsia="標楷體" w:hAnsi="標楷體"/>
        </w:rPr>
        <w:lastRenderedPageBreak/>
        <w:t>(</w:t>
      </w:r>
      <w:r w:rsidRPr="00B1499D">
        <w:rPr>
          <w:rFonts w:ascii="標楷體" w:eastAsia="標楷體" w:hAnsi="標楷體" w:hint="eastAsia"/>
        </w:rPr>
        <w:t>三</w:t>
      </w:r>
      <w:r w:rsidRPr="00B1499D">
        <w:rPr>
          <w:rFonts w:ascii="標楷體" w:eastAsia="標楷體" w:hAnsi="標楷體"/>
        </w:rPr>
        <w:t xml:space="preserve">) </w:t>
      </w:r>
      <w:r w:rsidRPr="00B1499D">
        <w:rPr>
          <w:rFonts w:ascii="標楷體" w:eastAsia="標楷體" w:hAnsi="標楷體" w:hint="eastAsia"/>
        </w:rPr>
        <w:t>將本防治規定相關內容納入教職員工聘約及學生手冊，並另以多元管道公告週知。</w:t>
      </w:r>
      <w:r w:rsidRPr="00B1499D">
        <w:rPr>
          <w:rFonts w:ascii="標楷體" w:eastAsia="標楷體" w:hAnsi="標楷體"/>
        </w:rPr>
        <w:br/>
        <w:t>(</w:t>
      </w:r>
      <w:r w:rsidRPr="00B1499D">
        <w:rPr>
          <w:rFonts w:ascii="標楷體" w:eastAsia="標楷體" w:hAnsi="標楷體" w:hint="eastAsia"/>
        </w:rPr>
        <w:t>四</w:t>
      </w:r>
      <w:r w:rsidRPr="00B1499D">
        <w:rPr>
          <w:rFonts w:ascii="標楷體" w:eastAsia="標楷體" w:hAnsi="標楷體"/>
        </w:rPr>
        <w:t xml:space="preserve">) </w:t>
      </w:r>
      <w:r w:rsidRPr="00B1499D">
        <w:rPr>
          <w:rFonts w:ascii="標楷體" w:eastAsia="標楷體" w:hAnsi="標楷體" w:hint="eastAsia"/>
        </w:rPr>
        <w:t>鼓勵事件被害人或檢舉人儘早申請調查或檢舉，以利蒐證及調查處理。</w:t>
      </w:r>
    </w:p>
    <w:p w:rsidR="00801490" w:rsidRPr="00B1499D" w:rsidRDefault="00801490" w:rsidP="00801490">
      <w:pPr>
        <w:ind w:left="960" w:hangingChars="400" w:hanging="96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五</w:t>
      </w:r>
      <w:r w:rsidRPr="00B1499D">
        <w:rPr>
          <w:rFonts w:ascii="標楷體" w:eastAsia="標楷體" w:hAnsi="標楷體"/>
        </w:rPr>
        <w:t xml:space="preserve">) </w:t>
      </w:r>
      <w:r w:rsidRPr="00B1499D">
        <w:rPr>
          <w:rFonts w:ascii="標楷體" w:eastAsia="標楷體" w:hAnsi="標楷體" w:hint="eastAsia"/>
        </w:rPr>
        <w:t>辦理教職員工之職前教育、新進人員培訓及在職進修時，納入性別平等教育暨性侵害、性騷擾及性霸凌防治課程。</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六、本校為防治校園性侵害、性騷擾及性霸凌，應採取下列措施，改善校園危險空間：</w:t>
      </w:r>
    </w:p>
    <w:p w:rsidR="00801490" w:rsidRPr="00B1499D" w:rsidRDefault="00801490" w:rsidP="00801490">
      <w:pPr>
        <w:ind w:leftChars="150" w:left="1080" w:hangingChars="300" w:hanging="720"/>
        <w:rPr>
          <w:rFonts w:ascii="標楷體" w:eastAsia="標楷體" w:hAnsi="標楷體"/>
        </w:rPr>
      </w:pPr>
      <w:r w:rsidRPr="00B1499D">
        <w:rPr>
          <w:rFonts w:ascii="標楷體" w:eastAsia="標楷體" w:hAnsi="標楷體" w:hint="eastAsia"/>
        </w:rPr>
        <w:t>（一）依空間配置、管理與保全、標示系統、求救系統與安全路線、照明與空間穿透性及其他空間安全要素等，定期檢討校園空間及設施之使用情形及檢視校園整體安全，並記錄校園內曾經發生性侵害、性騷擾及性霸凌事件之空間，並依實際需要繪製校園危險地圖，以利校園空間改善。</w:t>
      </w:r>
    </w:p>
    <w:p w:rsidR="00801490" w:rsidRPr="00B1499D" w:rsidRDefault="00801490" w:rsidP="00801490">
      <w:pPr>
        <w:ind w:leftChars="150" w:left="1080" w:hangingChars="300" w:hanging="7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前項檢討校園空間及設施之規劃，應考量學生之身心功能或語言文化差異之特殊生，堤供符合其需要之安全規劃及說明方式；其範圍，應包含校園所設之宿舍、衛浴設備、校車等。</w:t>
      </w:r>
    </w:p>
    <w:p w:rsidR="00801490" w:rsidRPr="00B1499D" w:rsidRDefault="00801490" w:rsidP="00801490">
      <w:pPr>
        <w:ind w:leftChars="150" w:left="1080" w:hangingChars="300" w:hanging="720"/>
        <w:rPr>
          <w:rFonts w:ascii="標楷體" w:eastAsia="標楷體" w:hAnsi="標楷體"/>
        </w:rPr>
      </w:pPr>
      <w:r w:rsidRPr="00B1499D">
        <w:rPr>
          <w:rFonts w:ascii="標楷體" w:eastAsia="標楷體" w:hAnsi="標楷體" w:hint="eastAsia"/>
        </w:rPr>
        <w:t>（二）定期舉行校園空間安全檢視說明會，公告前條檢視成果及相關紀錄，並檢視校園危險空間改善進度。</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七、教務處及人事室應加強宣導本校教職員工於進行校內外教學活動、執行職務及人際互動時，應尊重性別多元與個別差異。</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八、本校教育人員於執行教學、指導、訓練、評鑑、管理、輔導或提供學生工作機會時，在與性或性別有關之人際互動上，不得發展有違專業倫理之關係。教育人員發現其與學生關係有違反前項專業倫理之虞時，應主動迴避或陳報學校處理。</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九、學務處應加強宣導學生尊重他人與自己之性或身體之自主，與他人相處不得有下列行為：</w:t>
      </w:r>
    </w:p>
    <w:p w:rsidR="00801490" w:rsidRPr="00B1499D" w:rsidRDefault="00801490" w:rsidP="00801490">
      <w:pPr>
        <w:ind w:leftChars="150" w:left="480" w:hangingChars="50" w:hanging="1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不受歡迎之追求行為。</w:t>
      </w:r>
      <w:r w:rsidRPr="00B1499D">
        <w:rPr>
          <w:rFonts w:ascii="標楷體" w:eastAsia="標楷體" w:hAnsi="標楷體"/>
        </w:rPr>
        <w:b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以強制或暴力手段處理與性或性別有關之衝突。</w:t>
      </w:r>
    </w:p>
    <w:p w:rsidR="00801490" w:rsidRPr="00B1499D" w:rsidRDefault="00801490" w:rsidP="00801490">
      <w:pPr>
        <w:ind w:leftChars="-116" w:left="183" w:hangingChars="192" w:hanging="461"/>
        <w:rPr>
          <w:rFonts w:ascii="標楷體" w:eastAsia="標楷體" w:hAnsi="標楷體"/>
        </w:rPr>
      </w:pPr>
      <w:r w:rsidRPr="00B1499D">
        <w:rPr>
          <w:rFonts w:ascii="標楷體" w:eastAsia="標楷體" w:hAnsi="標楷體" w:hint="eastAsia"/>
        </w:rPr>
        <w:t>十</w:t>
      </w:r>
      <w:r w:rsidRPr="00B1499D">
        <w:rPr>
          <w:rFonts w:ascii="標楷體" w:eastAsia="標楷體" w:hAnsi="標楷體" w:hint="eastAsia"/>
          <w:b/>
        </w:rPr>
        <w:t>、</w:t>
      </w:r>
      <w:r w:rsidRPr="00B1499D">
        <w:rPr>
          <w:rFonts w:ascii="標楷體" w:eastAsia="標楷體" w:hAnsi="標楷體" w:hint="eastAsia"/>
        </w:rPr>
        <w:t>本校教育人員知悉疑似「性侵害、性騷擾及性霸凌」事件時，有通報責任，應即通知學務主任</w:t>
      </w:r>
      <w:r w:rsidRPr="00B1499D">
        <w:rPr>
          <w:rFonts w:ascii="標楷體" w:eastAsia="標楷體" w:hAnsi="標楷體"/>
        </w:rPr>
        <w:t>(</w:t>
      </w:r>
      <w:r w:rsidRPr="00B1499D">
        <w:rPr>
          <w:rFonts w:ascii="標楷體" w:eastAsia="標楷體" w:hAnsi="標楷體" w:hint="eastAsia"/>
        </w:rPr>
        <w:t>或校長指定之專人</w:t>
      </w:r>
      <w:r w:rsidRPr="00B1499D">
        <w:rPr>
          <w:rFonts w:ascii="標楷體" w:eastAsia="標楷體" w:hAnsi="標楷體"/>
        </w:rPr>
        <w:t>)</w:t>
      </w:r>
      <w:r w:rsidRPr="00B1499D">
        <w:rPr>
          <w:rFonts w:ascii="標楷體" w:eastAsia="標楷體" w:hAnsi="標楷體" w:hint="eastAsia"/>
        </w:rPr>
        <w:t>知悉，學務處應於知悉學生「性侵害、性騷擾及性霸凌」事件二十四小時內向本市教育局「校安系統」通報</w:t>
      </w:r>
      <w:r w:rsidRPr="00B1499D">
        <w:rPr>
          <w:rFonts w:ascii="標楷體" w:eastAsia="標楷體" w:hAnsi="標楷體"/>
        </w:rPr>
        <w:t xml:space="preserve"> ; </w:t>
      </w:r>
      <w:r w:rsidRPr="00B1499D">
        <w:rPr>
          <w:rFonts w:ascii="標楷體" w:eastAsia="標楷體" w:hAnsi="標楷體" w:hint="eastAsia"/>
        </w:rPr>
        <w:t>並應依「性侵害犯罪防治法」第八條及其他相關法律規定，於知悉「性侵害」事件二十四小時內打一一三電話，並填妥「性侵害犯罪通報表」，以書面通報「臺北市家庭暴力暨性侵害防治中心」。通報時，除有調查必要或基於公共安全之考量者外，學校對於當事人及檢舉人或協助調查之人之姓名或其他足以辨識其身分之資料，應予以保密。</w:t>
      </w:r>
    </w:p>
    <w:p w:rsidR="00801490" w:rsidRPr="00B1499D" w:rsidRDefault="00801490" w:rsidP="00801490">
      <w:pPr>
        <w:ind w:leftChars="-100" w:left="480" w:hangingChars="300" w:hanging="720"/>
        <w:rPr>
          <w:rFonts w:ascii="標楷體" w:eastAsia="標楷體" w:hAnsi="標楷體"/>
        </w:rPr>
      </w:pPr>
      <w:r w:rsidRPr="00B1499D">
        <w:rPr>
          <w:rFonts w:ascii="標楷體" w:eastAsia="標楷體" w:hAnsi="標楷體" w:hint="eastAsia"/>
        </w:rPr>
        <w:t>十一、申請</w:t>
      </w:r>
      <w:r w:rsidRPr="00B1499D">
        <w:rPr>
          <w:rFonts w:ascii="標楷體" w:eastAsia="標楷體" w:hAnsi="標楷體"/>
        </w:rPr>
        <w:t>(</w:t>
      </w:r>
      <w:r w:rsidRPr="00B1499D">
        <w:rPr>
          <w:rFonts w:ascii="標楷體" w:eastAsia="標楷體" w:hAnsi="標楷體" w:hint="eastAsia"/>
        </w:rPr>
        <w:t>檢舉</w:t>
      </w:r>
      <w:r w:rsidRPr="00B1499D">
        <w:rPr>
          <w:rFonts w:ascii="標楷體" w:eastAsia="標楷體" w:hAnsi="標楷體"/>
        </w:rPr>
        <w:t>)</w:t>
      </w:r>
      <w:r w:rsidRPr="00B1499D">
        <w:rPr>
          <w:rFonts w:ascii="標楷體" w:eastAsia="標楷體" w:hAnsi="標楷體" w:hint="eastAsia"/>
        </w:rPr>
        <w:t>校園性侵害、性騷擾及性霸凌事件之提出、受理、調查、申復、救濟程序及其他相關事項建置如下：</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校園性侵害、性騷擾及性霸凌事件之被害人或其法定代理人（以下簡稱申請人），或任何知悉有構成性侵害、性騷擾及性霸凌之檢舉人，填具申訴書，載明個人基本資料暨事實內容與可取得之相關事證或人證，向學校學務處提出。倘申請或檢舉之案件非屬本校管轄權者，由學務處將該案件於七日內移送其他有管轄權者，並通知當事人。倘加害人為本校校長時，將移請臺北市政府調查之。</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申請（檢舉）</w:t>
      </w:r>
      <w:r w:rsidRPr="00B1499D">
        <w:rPr>
          <w:rFonts w:ascii="標楷體" w:eastAsia="標楷體" w:hAnsi="標楷體" w:hint="eastAsia"/>
          <w:kern w:val="0"/>
        </w:rPr>
        <w:t>人如以口頭申請或電子郵件申請，本校學務處</w:t>
      </w:r>
      <w:r w:rsidRPr="00B1499D">
        <w:rPr>
          <w:rFonts w:ascii="標楷體" w:eastAsia="標楷體" w:hAnsi="標楷體" w:hint="eastAsia"/>
        </w:rPr>
        <w:t>代其填妥申請書，如有相關證據，亦應記載或附卷於申請書內</w:t>
      </w:r>
      <w:r w:rsidRPr="00B1499D">
        <w:rPr>
          <w:rFonts w:ascii="標楷體" w:eastAsia="標楷體" w:hAnsi="標楷體" w:hint="eastAsia"/>
          <w:kern w:val="0"/>
        </w:rPr>
        <w:t>，經</w:t>
      </w:r>
      <w:r w:rsidRPr="00B1499D">
        <w:rPr>
          <w:rFonts w:ascii="標楷體" w:eastAsia="標楷體" w:hAnsi="標楷體" w:hint="eastAsia"/>
        </w:rPr>
        <w:t>向其朗讀或使閱覽</w:t>
      </w:r>
      <w:r w:rsidRPr="00B1499D">
        <w:rPr>
          <w:rFonts w:ascii="標楷體" w:eastAsia="標楷體" w:hAnsi="標楷體" w:hint="eastAsia"/>
          <w:kern w:val="0"/>
        </w:rPr>
        <w:t>，</w:t>
      </w:r>
      <w:r w:rsidRPr="00B1499D">
        <w:rPr>
          <w:rFonts w:ascii="標楷體" w:eastAsia="標楷體" w:hAnsi="標楷體" w:hint="eastAsia"/>
        </w:rPr>
        <w:t>確認內容無誤後</w:t>
      </w:r>
      <w:r w:rsidRPr="00B1499D">
        <w:rPr>
          <w:rFonts w:ascii="標楷體" w:eastAsia="標楷體" w:hAnsi="標楷體" w:hint="eastAsia"/>
          <w:kern w:val="0"/>
        </w:rPr>
        <w:t>，</w:t>
      </w:r>
      <w:r w:rsidRPr="00B1499D">
        <w:rPr>
          <w:rFonts w:ascii="標楷體" w:eastAsia="標楷體" w:hAnsi="標楷體" w:hint="eastAsia"/>
        </w:rPr>
        <w:t>由其簽名或蓋章</w:t>
      </w:r>
      <w:r w:rsidRPr="00B1499D">
        <w:rPr>
          <w:rFonts w:ascii="標楷體" w:eastAsia="標楷體" w:hAnsi="標楷體" w:hint="eastAsia"/>
          <w:kern w:val="0"/>
        </w:rPr>
        <w:t>。</w:t>
      </w:r>
    </w:p>
    <w:p w:rsidR="00801490" w:rsidRPr="00B1499D" w:rsidRDefault="00801490" w:rsidP="00801490">
      <w:pPr>
        <w:tabs>
          <w:tab w:val="left" w:pos="588"/>
        </w:tabs>
        <w:ind w:left="540"/>
        <w:rPr>
          <w:rFonts w:ascii="標楷體" w:eastAsia="標楷體" w:hAnsi="標楷體"/>
          <w:kern w:val="0"/>
        </w:rPr>
      </w:pPr>
      <w:r w:rsidRPr="00B1499D">
        <w:rPr>
          <w:rFonts w:ascii="標楷體" w:eastAsia="標楷體" w:hAnsi="標楷體" w:hint="eastAsia"/>
          <w:kern w:val="0"/>
        </w:rPr>
        <w:t>經媒體報導之校園性侵害、性騷擾及性霸凌事件視同檢舉。</w:t>
      </w:r>
    </w:p>
    <w:p w:rsidR="00801490" w:rsidRPr="00B1499D" w:rsidRDefault="00801490" w:rsidP="00801490">
      <w:pPr>
        <w:tabs>
          <w:tab w:val="left" w:pos="588"/>
        </w:tabs>
        <w:ind w:left="540"/>
        <w:rPr>
          <w:rFonts w:ascii="標楷體" w:eastAsia="標楷體" w:hAnsi="標楷體"/>
        </w:rPr>
      </w:pPr>
      <w:r w:rsidRPr="00B1499D">
        <w:rPr>
          <w:rFonts w:ascii="標楷體" w:eastAsia="標楷體" w:hAnsi="標楷體" w:hint="eastAsia"/>
          <w:kern w:val="0"/>
        </w:rPr>
        <w:t>學校處理霸凌事件，發現疑似校園性侵害、性騷擾及性霸凌情事視同檢舉移送本校性平會處置。</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學務處於收件後，指派專人處理相關行政事宜，必要時，本校相關單位並應配合協助。</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學務處於三個工作日內將事件送達性平會，即不再受理同一事件之申請</w:t>
      </w:r>
      <w:r w:rsidRPr="00B1499D">
        <w:rPr>
          <w:rFonts w:ascii="標楷體" w:eastAsia="標楷體" w:hAnsi="標楷體"/>
        </w:rPr>
        <w:t>(</w:t>
      </w:r>
      <w:r w:rsidRPr="00B1499D">
        <w:rPr>
          <w:rFonts w:ascii="標楷體" w:eastAsia="標楷體" w:hAnsi="標楷體" w:hint="eastAsia"/>
        </w:rPr>
        <w:t>檢舉</w:t>
      </w:r>
      <w:r w:rsidRPr="00B1499D">
        <w:rPr>
          <w:rFonts w:ascii="標楷體" w:eastAsia="標楷體" w:hAnsi="標楷體"/>
        </w:rPr>
        <w:t>)</w:t>
      </w:r>
      <w:r w:rsidRPr="00B1499D">
        <w:rPr>
          <w:rFonts w:ascii="標楷體" w:eastAsia="標楷體" w:hAnsi="標楷體" w:hint="eastAsia"/>
        </w:rPr>
        <w:t>，必要時得由</w:t>
      </w:r>
      <w:r w:rsidRPr="00B1499D">
        <w:rPr>
          <w:rFonts w:ascii="標楷體" w:eastAsia="標楷體" w:hAnsi="標楷體" w:hint="eastAsia"/>
        </w:rPr>
        <w:lastRenderedPageBreak/>
        <w:t>性平會指派委員三員以上成小組認定之。</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學務處於接獲申請調查或檢舉後二十日內，以書面通知申請人或檢舉人是否受理。不受理之書面通知應依本法第二十九條第三項規定敘明理由，並告知申請人或檢舉人申復之期限及受理單位。</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於前項之期限內未收到通知或接獲不受理通知之次日起二十日內，得以書面具明理由，向本校學務處提出申復；其以口頭為之者，同十一之（二）。不受理之申復以一次為限。申復有理由者，應於申請調查或檢舉案確定後三日內交付性平會調查處理，學校並應於二十日內以書面通知申復人申復結果。</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本校性平會得依規定成立「調查小組」調查校園性侵害、性騷擾及性霸凌事件。調查小組以三或五人為原則，其成員之組成另依本法第三十條第三項及本準則第二十一條之規定。</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事件當事人之輔導人員，應迴避該事件之調查工作；參與事件之調查及處理人員，亦應迴避對該當事人之輔導工作。</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進行事件調查時，應稟持客觀、公正、專業、保密原則，給予雙方當事人充分陳述意見及答辯之機會，並避免重複詢問。行為人、申請人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及受邀協助調查之人或單位應予配合，並提供相關資料。</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非本校教職員工擔任調查之人員撰寫調查報告書，得支領撰稿費，經延聘或受邀之學者專家出席調查會議時，得支給出席費。</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本校性平會應於受理申請或檢舉後二個月內完成調查及報告。必要時得延長之，延長以二次為限，每次不得逾一個月，並應通知申請人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及行為人。</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調查小組置發言人一人，調查結束後，將結果作成調查報告書，提性平會審議。性平會會議以不公開為原則，主任委員如因故無法主持會議時，得就委員中指定一人代理之。</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調查報告經性平會審議後，性平會應將調查報告及處理建議以書面向本校提出報告。</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本校應於接獲事件調查報告後二個月內自行或移送相關權責機關依規定議處，並將處理之結果以書面通知申請人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及行為人，同時告知申復之期限及受理單位，並責令不得報復。</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性平會應採取事後之追蹤考核監督，確保所作裁決確實有效執行，避免相同事件或有報復情事之發生。</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及行為人對本校處理之結果不服者，得於收到書面通知次日起二十日內，以書面具明理由向本校學務處申復。</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學務處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801490" w:rsidRPr="00B1499D" w:rsidRDefault="00801490" w:rsidP="00801490">
      <w:pPr>
        <w:ind w:leftChars="-75" w:left="540" w:hangingChars="300" w:hanging="720"/>
        <w:rPr>
          <w:rFonts w:ascii="標楷體" w:eastAsia="標楷體" w:hAnsi="標楷體"/>
        </w:rPr>
      </w:pPr>
      <w:r w:rsidRPr="00B1499D">
        <w:rPr>
          <w:rFonts w:ascii="標楷體" w:eastAsia="標楷體" w:hAnsi="標楷體" w:hint="eastAsia"/>
        </w:rPr>
        <w:t>（廿）申請人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或行為人對本校之申復結果不服，得於接獲書面通知書之次日起三十日內，依本法第三十四條規定提起救濟。</w:t>
      </w:r>
    </w:p>
    <w:p w:rsidR="00801490" w:rsidRPr="00B1499D" w:rsidRDefault="00801490" w:rsidP="00801490">
      <w:pPr>
        <w:ind w:leftChars="-75" w:left="540" w:hangingChars="300" w:hanging="720"/>
        <w:rPr>
          <w:rFonts w:ascii="標楷體" w:eastAsia="標楷體" w:hAnsi="標楷體"/>
        </w:rPr>
      </w:pPr>
      <w:r w:rsidRPr="00B1499D">
        <w:rPr>
          <w:rFonts w:ascii="標楷體" w:eastAsia="標楷體" w:hAnsi="標楷體" w:hint="eastAsia"/>
        </w:rPr>
        <w:t>（廿一）本校負責處理（含通報）校園性侵害、性騷擾及性霸凌事件之所有人員，就事件之行為人、</w:t>
      </w:r>
      <w:r w:rsidRPr="00B1499D">
        <w:rPr>
          <w:rFonts w:ascii="標楷體" w:eastAsia="標楷體" w:hAnsi="標楷體" w:hint="eastAsia"/>
        </w:rPr>
        <w:lastRenderedPageBreak/>
        <w:t>被害人、檢舉人或協助調查之人之姓名及其他足以辨識身分之資料，除有調查之必要或基於公共安全考量者外，應予保密。負保密義務者洩密時，應依刑法或其他相關法規處罰。</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5" w:left="977" w:hangingChars="482" w:hanging="1157"/>
        <w:jc w:val="both"/>
        <w:rPr>
          <w:rFonts w:ascii="標楷體" w:eastAsia="標楷體" w:hAnsi="標楷體"/>
          <w:kern w:val="0"/>
        </w:rPr>
      </w:pPr>
      <w:r w:rsidRPr="00B1499D">
        <w:rPr>
          <w:rFonts w:ascii="標楷體" w:eastAsia="標楷體" w:hAnsi="標楷體" w:hint="eastAsia"/>
          <w:kern w:val="0"/>
        </w:rPr>
        <w:t>（廿二）性平會委員如涉及申訴事項或有其他事由</w:t>
      </w:r>
      <w:r w:rsidRPr="00B1499D">
        <w:rPr>
          <w:rFonts w:ascii="標楷體" w:eastAsia="標楷體" w:hAnsi="標楷體" w:hint="eastAsia"/>
        </w:rPr>
        <w:t>，</w:t>
      </w:r>
      <w:r w:rsidRPr="00B1499D">
        <w:rPr>
          <w:rFonts w:ascii="標楷體" w:eastAsia="標楷體" w:hAnsi="標楷體" w:hint="eastAsia"/>
          <w:kern w:val="0"/>
        </w:rPr>
        <w:t>足認其有偏頗之虞者，該委員應自行迴避，申訴當事人及利害關係人亦得聲請其迴避。迴避與否，得由性平會決定之。</w:t>
      </w:r>
    </w:p>
    <w:p w:rsidR="00801490" w:rsidRPr="00B1499D" w:rsidRDefault="00801490" w:rsidP="00801490">
      <w:pPr>
        <w:kinsoku w:val="0"/>
        <w:overflowPunct w:val="0"/>
        <w:autoSpaceDE w:val="0"/>
        <w:autoSpaceDN w:val="0"/>
        <w:ind w:leftChars="-75" w:left="977" w:hangingChars="482" w:hanging="1157"/>
        <w:jc w:val="both"/>
        <w:textAlignment w:val="center"/>
        <w:rPr>
          <w:rFonts w:ascii="標楷體" w:eastAsia="標楷體" w:hAnsi="標楷體"/>
        </w:rPr>
      </w:pPr>
      <w:r w:rsidRPr="00B1499D">
        <w:rPr>
          <w:rFonts w:ascii="標楷體" w:eastAsia="標楷體" w:hAnsi="標楷體" w:hint="eastAsia"/>
        </w:rPr>
        <w:t>（廿三）事件經調查屬實後，本校應依相關法律或法規規定自行或將加害人移送其他權責機關懲處。其經證實有誣告之事實者，亦依法對申請人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為適當之懲處。本校為性侵害、性騷擾及性霸凌事件之懲處時，並得命加害人為下列一款或數款之處置：</w:t>
      </w:r>
    </w:p>
    <w:p w:rsidR="00801490" w:rsidRPr="00B1499D" w:rsidRDefault="00801490" w:rsidP="00801490">
      <w:pPr>
        <w:kinsoku w:val="0"/>
        <w:overflowPunct w:val="0"/>
        <w:autoSpaceDE w:val="0"/>
        <w:autoSpaceDN w:val="0"/>
        <w:ind w:leftChars="291" w:left="796" w:hangingChars="41" w:hanging="98"/>
        <w:jc w:val="both"/>
        <w:textAlignment w:val="center"/>
        <w:rPr>
          <w:rFonts w:ascii="標楷體" w:eastAsia="標楷體" w:hAnsi="標楷體"/>
          <w:bCs/>
        </w:rPr>
      </w:pPr>
      <w:r w:rsidRPr="00B1499D">
        <w:rPr>
          <w:rFonts w:ascii="標楷體" w:eastAsia="標楷體" w:hAnsi="標楷體"/>
          <w:bCs/>
        </w:rPr>
        <w:t>1</w:t>
      </w:r>
      <w:r w:rsidRPr="00B1499D">
        <w:rPr>
          <w:rFonts w:ascii="標楷體" w:eastAsia="標楷體" w:hAnsi="標楷體" w:hint="eastAsia"/>
          <w:bCs/>
        </w:rPr>
        <w:t>、經被害人或其法定代理人之同意，向被害人道歉。</w:t>
      </w:r>
    </w:p>
    <w:p w:rsidR="00801490" w:rsidRPr="00B1499D" w:rsidRDefault="00801490" w:rsidP="00801490">
      <w:pPr>
        <w:kinsoku w:val="0"/>
        <w:overflowPunct w:val="0"/>
        <w:autoSpaceDE w:val="0"/>
        <w:autoSpaceDN w:val="0"/>
        <w:ind w:leftChars="291" w:left="796" w:hangingChars="41" w:hanging="98"/>
        <w:jc w:val="both"/>
        <w:textAlignment w:val="center"/>
        <w:rPr>
          <w:rFonts w:ascii="標楷體" w:eastAsia="標楷體" w:hAnsi="標楷體"/>
          <w:bCs/>
        </w:rPr>
      </w:pPr>
      <w:r w:rsidRPr="00B1499D">
        <w:rPr>
          <w:rFonts w:ascii="標楷體" w:eastAsia="標楷體" w:hAnsi="標楷體"/>
          <w:bCs/>
        </w:rPr>
        <w:t>2</w:t>
      </w:r>
      <w:r w:rsidRPr="00B1499D">
        <w:rPr>
          <w:rFonts w:ascii="標楷體" w:eastAsia="標楷體" w:hAnsi="標楷體" w:hint="eastAsia"/>
          <w:bCs/>
        </w:rPr>
        <w:t>、接受八小時之性別平等教育相關課程。</w:t>
      </w:r>
    </w:p>
    <w:p w:rsidR="00801490" w:rsidRPr="00B1499D" w:rsidRDefault="00801490" w:rsidP="00801490">
      <w:pPr>
        <w:kinsoku w:val="0"/>
        <w:overflowPunct w:val="0"/>
        <w:autoSpaceDE w:val="0"/>
        <w:autoSpaceDN w:val="0"/>
        <w:ind w:leftChars="291" w:left="796" w:hangingChars="41" w:hanging="98"/>
        <w:jc w:val="both"/>
        <w:textAlignment w:val="center"/>
        <w:rPr>
          <w:rFonts w:ascii="標楷體" w:eastAsia="標楷體" w:hAnsi="標楷體"/>
          <w:bCs/>
        </w:rPr>
      </w:pPr>
      <w:r w:rsidRPr="00B1499D">
        <w:rPr>
          <w:rFonts w:ascii="標楷體" w:eastAsia="標楷體" w:hAnsi="標楷體"/>
          <w:bCs/>
        </w:rPr>
        <w:t>3</w:t>
      </w:r>
      <w:r w:rsidRPr="00B1499D">
        <w:rPr>
          <w:rFonts w:ascii="標楷體" w:eastAsia="標楷體" w:hAnsi="標楷體" w:hint="eastAsia"/>
          <w:bCs/>
        </w:rPr>
        <w:t>、接受心理輔導。</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標楷體" w:eastAsia="標楷體" w:hAnsi="標楷體"/>
          <w:kern w:val="0"/>
        </w:rPr>
      </w:pPr>
      <w:r w:rsidRPr="00B1499D">
        <w:rPr>
          <w:rFonts w:ascii="標楷體" w:eastAsia="標楷體" w:hAnsi="標楷體"/>
          <w:kern w:val="0"/>
        </w:rPr>
        <w:t>4</w:t>
      </w:r>
      <w:r w:rsidRPr="00B1499D">
        <w:rPr>
          <w:rFonts w:ascii="標楷體" w:eastAsia="標楷體" w:hAnsi="標楷體" w:hint="eastAsia"/>
          <w:kern w:val="0"/>
        </w:rPr>
        <w:t>、其他符合教育目的之措施。</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0"/>
        <w:jc w:val="both"/>
        <w:rPr>
          <w:rFonts w:ascii="標楷體" w:eastAsia="標楷體" w:hAnsi="標楷體"/>
          <w:kern w:val="0"/>
        </w:rPr>
      </w:pPr>
      <w:r w:rsidRPr="00B1499D">
        <w:rPr>
          <w:rFonts w:ascii="標楷體" w:eastAsia="標楷體" w:hAnsi="標楷體" w:hint="eastAsia"/>
          <w:kern w:val="0"/>
        </w:rPr>
        <w:t>懲處涉及加害人身分之改變時，應給予其書面陳述意見之機會。</w:t>
      </w:r>
    </w:p>
    <w:p w:rsidR="00801490" w:rsidRPr="00B1499D" w:rsidRDefault="00801490" w:rsidP="00801490">
      <w:pPr>
        <w:kinsoku w:val="0"/>
        <w:overflowPunct w:val="0"/>
        <w:autoSpaceDE w:val="0"/>
        <w:autoSpaceDN w:val="0"/>
        <w:ind w:left="960" w:hangingChars="400" w:hanging="960"/>
        <w:jc w:val="both"/>
        <w:textAlignment w:val="center"/>
        <w:rPr>
          <w:rFonts w:ascii="標楷體" w:eastAsia="標楷體" w:hAnsi="標楷體"/>
        </w:rPr>
      </w:pPr>
      <w:r w:rsidRPr="00B1499D">
        <w:rPr>
          <w:rFonts w:ascii="標楷體" w:eastAsia="標楷體" w:hAnsi="標楷體" w:hint="eastAsia"/>
        </w:rPr>
        <w:t>（廿四）為保障校園性侵害、性騷擾及性霸凌事件當事人之受教權或工作權，本校於必要時得請相關處室依職掌為下列處置，經性平會決議通過後執行：</w:t>
      </w:r>
    </w:p>
    <w:p w:rsidR="00801490" w:rsidRPr="00B1499D" w:rsidRDefault="00801490" w:rsidP="009D313B">
      <w:pPr>
        <w:numPr>
          <w:ilvl w:val="0"/>
          <w:numId w:val="30"/>
        </w:numPr>
        <w:snapToGrid w:val="0"/>
        <w:jc w:val="both"/>
        <w:rPr>
          <w:rFonts w:ascii="標楷體" w:eastAsia="標楷體" w:hAnsi="標楷體"/>
        </w:rPr>
      </w:pPr>
      <w:r w:rsidRPr="00B1499D">
        <w:rPr>
          <w:rFonts w:ascii="標楷體" w:eastAsia="標楷體" w:hAnsi="標楷體" w:hint="eastAsia"/>
        </w:rPr>
        <w:t>彈性處理當事人之出缺勤紀錄或成績考核，並積極協助其課業或職務，得不受請假、教師及學生成績考核相關規定之限制。</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2</w:t>
      </w:r>
      <w:r w:rsidRPr="00B1499D">
        <w:rPr>
          <w:rFonts w:ascii="標楷體" w:eastAsia="標楷體" w:hAnsi="標楷體" w:hint="eastAsia"/>
        </w:rPr>
        <w:t>、尊重被害人之意願，減低當事人雙方互動之機會。</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3</w:t>
      </w:r>
      <w:r w:rsidRPr="00B1499D">
        <w:rPr>
          <w:rFonts w:ascii="標楷體" w:eastAsia="標楷體" w:hAnsi="標楷體" w:hint="eastAsia"/>
        </w:rPr>
        <w:t>、採取必要處置，以避免報復情事。</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4</w:t>
      </w:r>
      <w:r w:rsidRPr="00B1499D">
        <w:rPr>
          <w:rFonts w:ascii="標楷體" w:eastAsia="標楷體" w:hAnsi="標楷體" w:hint="eastAsia"/>
        </w:rPr>
        <w:t>、減低行為人再度加害之可能。</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5</w:t>
      </w:r>
      <w:r w:rsidRPr="00B1499D">
        <w:rPr>
          <w:rFonts w:ascii="標楷體" w:eastAsia="標楷體" w:hAnsi="標楷體" w:hint="eastAsia"/>
        </w:rPr>
        <w:t>、其他性平會認為必要之處置。</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hint="eastAsia"/>
        </w:rPr>
        <w:t>當事人非事件管轄學校之人員時，應通知當事人所屬學校依前項規定處理。</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kern w:val="0"/>
        </w:rPr>
      </w:pPr>
      <w:r w:rsidRPr="00B1499D">
        <w:rPr>
          <w:rFonts w:ascii="標楷體" w:eastAsia="標楷體" w:hAnsi="標楷體" w:hint="eastAsia"/>
          <w:kern w:val="0"/>
        </w:rPr>
        <w:t>十二、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侵害、性騷擾及性霸凌事件及對當事人實施教育輔導所需之經費必要時並得向主管機關申請補助。但本校就該事件仍應依法為調查處理。</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kern w:val="0"/>
        </w:rPr>
      </w:pPr>
      <w:r w:rsidRPr="00B1499D">
        <w:rPr>
          <w:rFonts w:ascii="標楷體" w:eastAsia="標楷體" w:hAnsi="標楷體"/>
          <w:kern w:val="0"/>
        </w:rPr>
        <w:t xml:space="preserve">      </w:t>
      </w:r>
      <w:r w:rsidRPr="00B1499D">
        <w:rPr>
          <w:rFonts w:ascii="標楷體" w:eastAsia="標楷體" w:hAnsi="標楷體" w:hint="eastAsia"/>
          <w:kern w:val="0"/>
        </w:rPr>
        <w:t>當事人非事件管轄學校之人員時，應通知當事人所屬學校依前項規定處理。</w:t>
      </w:r>
    </w:p>
    <w:p w:rsidR="00801490" w:rsidRPr="00B1499D" w:rsidRDefault="00801490" w:rsidP="00801490">
      <w:pPr>
        <w:kinsoku w:val="0"/>
        <w:overflowPunct w:val="0"/>
        <w:autoSpaceDE w:val="0"/>
        <w:autoSpaceDN w:val="0"/>
        <w:ind w:left="720" w:hangingChars="300" w:hanging="720"/>
        <w:jc w:val="both"/>
        <w:textAlignment w:val="center"/>
        <w:rPr>
          <w:rFonts w:ascii="標楷體" w:eastAsia="標楷體" w:hAnsi="標楷體"/>
        </w:rPr>
      </w:pPr>
      <w:r w:rsidRPr="00B1499D">
        <w:rPr>
          <w:rFonts w:ascii="標楷體" w:eastAsia="標楷體" w:hAnsi="標楷體" w:hint="eastAsia"/>
        </w:rPr>
        <w:t>十三、輔導室應依本法第二十七條暨本準則第三十二條規定建立檔案資料，於結案後調查報告及行政處理資料由總務處保管，輔導資料由輔導室保管。</w:t>
      </w:r>
    </w:p>
    <w:p w:rsidR="00801490" w:rsidRPr="00B1499D" w:rsidRDefault="00801490" w:rsidP="00801490">
      <w:pPr>
        <w:kinsoku w:val="0"/>
        <w:overflowPunct w:val="0"/>
        <w:autoSpaceDE w:val="0"/>
        <w:autoSpaceDN w:val="0"/>
        <w:ind w:leftChars="300" w:left="720"/>
        <w:jc w:val="both"/>
        <w:textAlignment w:val="center"/>
        <w:rPr>
          <w:rFonts w:ascii="標楷體" w:eastAsia="標楷體" w:hAnsi="標楷體"/>
        </w:rPr>
      </w:pPr>
      <w:r w:rsidRPr="00B1499D">
        <w:rPr>
          <w:rFonts w:ascii="標楷體" w:eastAsia="標楷體" w:hAnsi="標楷體" w:hint="eastAsia"/>
          <w:kern w:val="0"/>
        </w:rPr>
        <w:t>加害人轉至其他學校就讀或服務時，輔導室應於知悉後一個月內，通報加害人現就讀或服務之學校。具教職員工身分者由人事室通報，具學生身分者由輔導室通報。</w:t>
      </w:r>
    </w:p>
    <w:p w:rsidR="00801490" w:rsidRPr="00B1499D" w:rsidRDefault="00801490" w:rsidP="00801490">
      <w:pPr>
        <w:ind w:leftChars="300" w:left="720"/>
        <w:rPr>
          <w:rFonts w:ascii="標楷體" w:eastAsia="標楷體" w:hAnsi="標楷體"/>
          <w:kern w:val="0"/>
        </w:rPr>
      </w:pPr>
      <w:r w:rsidRPr="00B1499D">
        <w:rPr>
          <w:rFonts w:ascii="標楷體" w:eastAsia="標楷體" w:hAnsi="標楷體" w:hint="eastAsia"/>
        </w:rPr>
        <w:t>並依本準則第三十三條規定主管機關或加害人原就讀或服務之學校就加害人追蹤輔導後，評估無再犯情事者，得於通報內容註記加害人之改過現況。</w:t>
      </w:r>
    </w:p>
    <w:p w:rsidR="00801490" w:rsidRPr="00B1499D" w:rsidRDefault="00801490" w:rsidP="00801490">
      <w:pPr>
        <w:kinsoku w:val="0"/>
        <w:overflowPunct w:val="0"/>
        <w:autoSpaceDE w:val="0"/>
        <w:autoSpaceDN w:val="0"/>
        <w:ind w:leftChars="1" w:left="739" w:hangingChars="307" w:hanging="737"/>
        <w:jc w:val="both"/>
        <w:textAlignment w:val="center"/>
        <w:rPr>
          <w:rFonts w:ascii="標楷體" w:eastAsia="標楷體" w:hAnsi="標楷體"/>
        </w:rPr>
      </w:pPr>
      <w:r w:rsidRPr="00B1499D">
        <w:rPr>
          <w:rFonts w:ascii="標楷體" w:eastAsia="標楷體" w:hAnsi="標楷體" w:hint="eastAsia"/>
        </w:rPr>
        <w:t>十四、本校</w:t>
      </w:r>
      <w:r w:rsidRPr="00B1499D">
        <w:rPr>
          <w:rFonts w:ascii="標楷體" w:eastAsia="標楷體" w:hAnsi="標楷體" w:hint="eastAsia"/>
          <w:kern w:val="0"/>
        </w:rPr>
        <w:t>接獲前項學校之通報，</w:t>
      </w:r>
      <w:r w:rsidRPr="00B1499D">
        <w:rPr>
          <w:rFonts w:ascii="標楷體" w:eastAsia="標楷體" w:hAnsi="標楷體" w:hint="eastAsia"/>
        </w:rPr>
        <w:t>應針對他校轉任之教職員工或轉讀學生加害人實施必要之追蹤觀察輔導，非有正當理由，並不得公布加害人之姓名或其他足以識別其身分之資料。</w:t>
      </w:r>
    </w:p>
    <w:p w:rsidR="00801490" w:rsidRPr="00B1499D" w:rsidRDefault="00801490" w:rsidP="00801490">
      <w:pPr>
        <w:kinsoku w:val="0"/>
        <w:overflowPunct w:val="0"/>
        <w:autoSpaceDE w:val="0"/>
        <w:autoSpaceDN w:val="0"/>
        <w:ind w:leftChars="1" w:left="739" w:hangingChars="307" w:hanging="737"/>
        <w:jc w:val="both"/>
        <w:textAlignment w:val="center"/>
        <w:rPr>
          <w:rFonts w:ascii="標楷體" w:eastAsia="標楷體" w:hAnsi="標楷體" w:cs="新細明體"/>
          <w:kern w:val="0"/>
        </w:rPr>
      </w:pPr>
      <w:r w:rsidRPr="00B1499D">
        <w:rPr>
          <w:rFonts w:ascii="標楷體" w:eastAsia="標楷體" w:hAnsi="標楷體" w:hint="eastAsia"/>
        </w:rPr>
        <w:t>十五、學校於發生性侵害、性騷擾及性霸凌事件後，依規定進行通報，並於事件調查完竣後，</w:t>
      </w:r>
      <w:r w:rsidRPr="00B1499D">
        <w:rPr>
          <w:rFonts w:ascii="標楷體" w:eastAsia="標楷體" w:hAnsi="標楷體" w:hint="eastAsia"/>
          <w:kern w:val="0"/>
        </w:rPr>
        <w:t>輔導室</w:t>
      </w:r>
      <w:r w:rsidRPr="00B1499D">
        <w:rPr>
          <w:rFonts w:ascii="標楷體" w:eastAsia="標楷體" w:hAnsi="標楷體" w:hint="eastAsia"/>
        </w:rPr>
        <w:t>逐案將校園性侵害、性騷擾及性霸凌事件處理回報表、處理程序檢核表、調查報告及性平會會議紀錄等函報教育局。並另</w:t>
      </w:r>
      <w:r w:rsidRPr="00B1499D">
        <w:rPr>
          <w:rFonts w:ascii="標楷體" w:eastAsia="標楷體" w:hAnsi="標楷體" w:cs="新細明體" w:hint="eastAsia"/>
          <w:kern w:val="0"/>
        </w:rPr>
        <w:t>填列「臺北市各級學校校園性侵害或性騷擾事件輔導成效評估表」</w:t>
      </w:r>
      <w:r w:rsidRPr="00B1499D">
        <w:rPr>
          <w:rFonts w:ascii="標楷體" w:eastAsia="標楷體" w:hAnsi="標楷體" w:hint="eastAsia"/>
        </w:rPr>
        <w:t>，</w:t>
      </w:r>
      <w:r w:rsidRPr="00B1499D">
        <w:rPr>
          <w:rFonts w:ascii="標楷體" w:eastAsia="標楷體" w:hAnsi="標楷體" w:cs="新細明體" w:hint="eastAsia"/>
          <w:kern w:val="0"/>
        </w:rPr>
        <w:t>針對事件當事人輔導成效依據本作業規定之結案標準進行初評。</w:t>
      </w:r>
    </w:p>
    <w:p w:rsidR="00801490" w:rsidRPr="00B1499D" w:rsidRDefault="00801490" w:rsidP="00801490">
      <w:pPr>
        <w:kinsoku w:val="0"/>
        <w:overflowPunct w:val="0"/>
        <w:autoSpaceDE w:val="0"/>
        <w:autoSpaceDN w:val="0"/>
        <w:ind w:leftChars="1" w:left="739" w:hangingChars="307" w:hanging="737"/>
        <w:jc w:val="both"/>
        <w:textAlignment w:val="center"/>
        <w:rPr>
          <w:rFonts w:ascii="標楷體" w:eastAsia="標楷體" w:hAnsi="標楷體"/>
        </w:rPr>
      </w:pPr>
      <w:r w:rsidRPr="00B1499D">
        <w:rPr>
          <w:rFonts w:ascii="標楷體" w:eastAsia="標楷體" w:hAnsi="標楷體" w:hint="eastAsia"/>
        </w:rPr>
        <w:t>十六、本校防治規定未定事項依「性別平等教育法」及「校園性侵害性騷擾或性霸凌防治準則」辦理</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b/>
          <w:sz w:val="32"/>
          <w:szCs w:val="32"/>
        </w:rPr>
      </w:pPr>
      <w:r w:rsidRPr="00B1499D">
        <w:rPr>
          <w:rFonts w:ascii="標楷體" w:eastAsia="標楷體" w:hAnsi="標楷體" w:hint="eastAsia"/>
          <w:kern w:val="0"/>
        </w:rPr>
        <w:t>十七、本防治規定經本校校務會議討論通過後實施，修正時亦同。</w:t>
      </w:r>
      <w:r w:rsidRPr="00B1499D">
        <w:rPr>
          <w:rFonts w:ascii="標楷體" w:eastAsia="標楷體" w:hAnsi="標楷體"/>
        </w:rPr>
        <w:br w:type="page"/>
      </w:r>
      <w:r w:rsidRPr="00B1499D">
        <w:rPr>
          <w:rFonts w:ascii="標楷體" w:eastAsia="標楷體" w:hAnsi="標楷體" w:hint="eastAsia"/>
          <w:b/>
          <w:bCs/>
          <w:sz w:val="32"/>
          <w:szCs w:val="32"/>
        </w:rPr>
        <w:lastRenderedPageBreak/>
        <w:t>大直高中校園性侵害、性騷擾及性霸凌</w:t>
      </w:r>
      <w:r w:rsidRPr="00B1499D">
        <w:rPr>
          <w:rFonts w:ascii="標楷體" w:eastAsia="標楷體" w:hAnsi="標楷體" w:hint="eastAsia"/>
          <w:b/>
          <w:sz w:val="32"/>
          <w:szCs w:val="32"/>
        </w:rPr>
        <w:t>事件申請書</w:t>
      </w:r>
    </w:p>
    <w:p w:rsidR="00801490" w:rsidRPr="00B1499D" w:rsidRDefault="00801490" w:rsidP="00801490">
      <w:pPr>
        <w:jc w:val="center"/>
        <w:rPr>
          <w:rFonts w:ascii="標楷體" w:eastAsia="標楷體" w:hAnsi="標楷體"/>
          <w:b/>
        </w:rPr>
      </w:pPr>
      <w:r w:rsidRPr="00B1499D">
        <w:rPr>
          <w:rFonts w:ascii="標楷體" w:eastAsia="標楷體" w:hAnsi="標楷體" w:cs="細明體" w:hint="eastAsia"/>
          <w:kern w:val="0"/>
          <w:sz w:val="20"/>
          <w:szCs w:val="20"/>
        </w:rPr>
        <w:t>（有法定代理人、受任人者，請另填背面法定代理人、受任人資料表）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30"/>
        <w:gridCol w:w="1546"/>
        <w:gridCol w:w="720"/>
        <w:gridCol w:w="720"/>
        <w:gridCol w:w="720"/>
        <w:gridCol w:w="1260"/>
        <w:gridCol w:w="1438"/>
        <w:gridCol w:w="720"/>
        <w:gridCol w:w="1401"/>
      </w:tblGrid>
      <w:tr w:rsidR="00801490" w:rsidRPr="00B1499D" w:rsidTr="00801490">
        <w:trPr>
          <w:cantSplit/>
          <w:trHeight w:val="316"/>
        </w:trPr>
        <w:tc>
          <w:tcPr>
            <w:tcW w:w="472" w:type="dxa"/>
            <w:vMerge w:val="restart"/>
            <w:tcBorders>
              <w:top w:val="single" w:sz="12" w:space="0" w:color="auto"/>
            </w:tcBorders>
            <w:textDirection w:val="tbRlV"/>
            <w:vAlign w:val="center"/>
          </w:tcPr>
          <w:p w:rsidR="00801490" w:rsidRPr="00B1499D" w:rsidRDefault="00801490" w:rsidP="00801490">
            <w:pPr>
              <w:spacing w:line="240" w:lineRule="exact"/>
              <w:ind w:left="113" w:right="113"/>
              <w:jc w:val="center"/>
              <w:rPr>
                <w:rFonts w:ascii="標楷體" w:eastAsia="標楷體" w:hAnsi="標楷體"/>
                <w:sz w:val="20"/>
                <w:szCs w:val="20"/>
              </w:rPr>
            </w:pPr>
            <w:r w:rsidRPr="00B1499D">
              <w:rPr>
                <w:rFonts w:ascii="標楷體" w:eastAsia="標楷體" w:hAnsi="標楷體" w:cs="細明體" w:hint="eastAsia"/>
                <w:b/>
                <w:kern w:val="0"/>
              </w:rPr>
              <w:t>申請人資料</w:t>
            </w:r>
          </w:p>
        </w:tc>
        <w:tc>
          <w:tcPr>
            <w:tcW w:w="1330" w:type="dxa"/>
            <w:tcBorders>
              <w:top w:val="single" w:sz="12"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46"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440" w:type="dxa"/>
            <w:gridSpan w:val="2"/>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6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59" w:type="dxa"/>
            <w:gridSpan w:val="3"/>
            <w:tcBorders>
              <w:top w:val="single" w:sz="12" w:space="0" w:color="auto"/>
              <w:left w:val="single" w:sz="4" w:space="0" w:color="auto"/>
              <w:bottom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16"/>
                <w:szCs w:val="16"/>
              </w:rPr>
            </w:pPr>
            <w:r w:rsidRPr="00B1499D">
              <w:rPr>
                <w:rFonts w:ascii="標楷體" w:eastAsia="標楷體" w:hAnsi="標楷體" w:cs="細明體" w:hint="eastAsia"/>
                <w:kern w:val="0"/>
                <w:sz w:val="16"/>
                <w:szCs w:val="16"/>
              </w:rPr>
              <w:t>身分證統一編號（或護照號碼）</w:t>
            </w:r>
          </w:p>
        </w:tc>
        <w:tc>
          <w:tcPr>
            <w:tcW w:w="154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服務或就學單位</w:t>
            </w:r>
          </w:p>
        </w:tc>
        <w:tc>
          <w:tcPr>
            <w:tcW w:w="1438"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職稱</w:t>
            </w:r>
          </w:p>
        </w:tc>
        <w:tc>
          <w:tcPr>
            <w:tcW w:w="1401" w:type="dxa"/>
            <w:tcBorders>
              <w:top w:val="single" w:sz="4" w:space="0" w:color="auto"/>
              <w:left w:val="single" w:sz="4" w:space="0" w:color="auto"/>
              <w:bottom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526"/>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525" w:type="dxa"/>
            <w:gridSpan w:val="8"/>
            <w:tcBorders>
              <w:top w:val="single" w:sz="4" w:space="0" w:color="auto"/>
              <w:left w:val="single" w:sz="4" w:space="0" w:color="auto"/>
              <w:bottom w:val="single" w:sz="4" w:space="0" w:color="auto"/>
            </w:tcBorders>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4"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45"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6"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238"/>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hint="eastAsia"/>
                <w:sz w:val="20"/>
                <w:szCs w:val="20"/>
              </w:rPr>
              <w:t>教育程度</w:t>
            </w:r>
          </w:p>
        </w:tc>
        <w:tc>
          <w:tcPr>
            <w:tcW w:w="8525" w:type="dxa"/>
            <w:gridSpan w:val="8"/>
            <w:tcBorders>
              <w:top w:val="single" w:sz="4" w:space="0" w:color="auto"/>
              <w:left w:val="single" w:sz="4" w:space="0" w:color="auto"/>
              <w:bottom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rPr>
            </w:pPr>
            <w:r w:rsidRPr="00B1499D">
              <w:rPr>
                <w:rFonts w:ascii="標楷體" w:eastAsia="標楷體" w:hAnsi="標楷體" w:hint="eastAsia"/>
                <w:sz w:val="20"/>
                <w:szCs w:val="20"/>
              </w:rPr>
              <w:t>□學齡前□國小□國中□高中（職）□專科□大學□研究所以上□不識字□自修□不詳</w:t>
            </w:r>
          </w:p>
        </w:tc>
      </w:tr>
      <w:tr w:rsidR="00801490" w:rsidRPr="00B1499D" w:rsidTr="00801490">
        <w:trPr>
          <w:cantSplit/>
          <w:trHeight w:val="331"/>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職　　業</w:t>
            </w:r>
          </w:p>
        </w:tc>
        <w:tc>
          <w:tcPr>
            <w:tcW w:w="8525" w:type="dxa"/>
            <w:gridSpan w:val="8"/>
            <w:tcBorders>
              <w:top w:val="single" w:sz="4" w:space="0" w:color="auto"/>
              <w:lef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spacing w:line="240" w:lineRule="exact"/>
              <w:jc w:val="both"/>
              <w:rPr>
                <w:rFonts w:ascii="標楷體" w:eastAsia="標楷體" w:hAnsi="標楷體" w:cs="細明體"/>
                <w:kern w:val="0"/>
              </w:rPr>
            </w:pPr>
            <w:r w:rsidRPr="00B1499D">
              <w:rPr>
                <w:rFonts w:ascii="標楷體" w:eastAsia="標楷體" w:hAnsi="標楷體" w:hint="eastAsia"/>
                <w:sz w:val="20"/>
                <w:szCs w:val="20"/>
              </w:rPr>
              <w:t>□退休□無工作□其他□不詳</w:t>
            </w:r>
          </w:p>
        </w:tc>
      </w:tr>
      <w:tr w:rsidR="00801490" w:rsidRPr="00B1499D" w:rsidTr="00801490">
        <w:trPr>
          <w:cantSplit/>
          <w:trHeight w:val="424"/>
        </w:trPr>
        <w:tc>
          <w:tcPr>
            <w:tcW w:w="472" w:type="dxa"/>
            <w:vMerge w:val="restart"/>
            <w:tcBorders>
              <w:bottom w:val="single" w:sz="4" w:space="0" w:color="auto"/>
            </w:tcBorders>
            <w:textDirection w:val="tbRlV"/>
            <w:vAlign w:val="center"/>
          </w:tcPr>
          <w:p w:rsidR="00801490" w:rsidRPr="00B1499D" w:rsidRDefault="00801490" w:rsidP="00801490">
            <w:pPr>
              <w:spacing w:line="240" w:lineRule="exact"/>
              <w:ind w:left="113" w:right="113"/>
              <w:jc w:val="center"/>
              <w:rPr>
                <w:rFonts w:ascii="標楷體" w:eastAsia="標楷體" w:hAnsi="標楷體" w:cs="細明體"/>
                <w:b/>
                <w:kern w:val="0"/>
              </w:rPr>
            </w:pPr>
            <w:r w:rsidRPr="00B1499D">
              <w:rPr>
                <w:rFonts w:ascii="標楷體" w:eastAsia="標楷體" w:hAnsi="標楷體" w:cs="細明體" w:hint="eastAsia"/>
                <w:b/>
                <w:kern w:val="0"/>
              </w:rPr>
              <w:t>事實內容</w:t>
            </w: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sz w:val="20"/>
                <w:szCs w:val="20"/>
              </w:rPr>
            </w:pPr>
            <w:r w:rsidRPr="00B1499D">
              <w:rPr>
                <w:rFonts w:ascii="標楷體" w:eastAsia="標楷體" w:hAnsi="標楷體" w:cs="細明體" w:hint="eastAsia"/>
                <w:kern w:val="0"/>
                <w:sz w:val="20"/>
                <w:szCs w:val="20"/>
              </w:rPr>
              <w:t>被申訴人姓名</w:t>
            </w:r>
          </w:p>
        </w:tc>
        <w:tc>
          <w:tcPr>
            <w:tcW w:w="1546" w:type="dxa"/>
            <w:tcBorders>
              <w:top w:val="single" w:sz="4" w:space="0" w:color="auto"/>
              <w:left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cs="細明體" w:hint="eastAsia"/>
                <w:kern w:val="0"/>
                <w:sz w:val="20"/>
                <w:szCs w:val="20"/>
              </w:rPr>
              <w:t xml:space="preserve">　　　□不詳</w:t>
            </w:r>
          </w:p>
        </w:tc>
        <w:tc>
          <w:tcPr>
            <w:tcW w:w="1440" w:type="dxa"/>
            <w:gridSpan w:val="2"/>
            <w:tcBorders>
              <w:top w:val="single" w:sz="4" w:space="0" w:color="auto"/>
              <w:left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cs="細明體" w:hint="eastAsia"/>
                <w:kern w:val="0"/>
                <w:sz w:val="20"/>
                <w:szCs w:val="20"/>
              </w:rPr>
              <w:t>被申訴人資料</w:t>
            </w:r>
          </w:p>
        </w:tc>
        <w:tc>
          <w:tcPr>
            <w:tcW w:w="5539" w:type="dxa"/>
            <w:gridSpan w:val="5"/>
            <w:tcBorders>
              <w:top w:val="single" w:sz="4" w:space="0" w:color="auto"/>
              <w:lef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□單位：　　　　　職稱：　　　　聯絡電話：</w:t>
            </w:r>
          </w:p>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hint="eastAsia"/>
                <w:sz w:val="20"/>
                <w:szCs w:val="20"/>
              </w:rPr>
              <w:t>□</w:t>
            </w:r>
            <w:r w:rsidRPr="00B1499D">
              <w:rPr>
                <w:rFonts w:ascii="標楷體" w:eastAsia="標楷體" w:hAnsi="標楷體" w:cs="細明體" w:hint="eastAsia"/>
                <w:kern w:val="0"/>
                <w:sz w:val="20"/>
                <w:szCs w:val="20"/>
              </w:rPr>
              <w:t>班級：</w:t>
            </w:r>
          </w:p>
          <w:p w:rsidR="00801490" w:rsidRPr="00B1499D" w:rsidRDefault="00801490" w:rsidP="00801490">
            <w:pPr>
              <w:spacing w:line="200" w:lineRule="exact"/>
              <w:jc w:val="both"/>
              <w:rPr>
                <w:rFonts w:ascii="標楷體" w:eastAsia="標楷體" w:hAnsi="標楷體"/>
                <w:sz w:val="20"/>
                <w:szCs w:val="20"/>
              </w:rPr>
            </w:pPr>
            <w:r w:rsidRPr="00B1499D">
              <w:rPr>
                <w:rFonts w:ascii="標楷體" w:eastAsia="標楷體" w:hAnsi="標楷體" w:hint="eastAsia"/>
                <w:sz w:val="20"/>
                <w:szCs w:val="20"/>
              </w:rPr>
              <w:t>□</w:t>
            </w:r>
            <w:r w:rsidRPr="00B1499D">
              <w:rPr>
                <w:rFonts w:ascii="標楷體" w:eastAsia="標楷體" w:hAnsi="標楷體" w:cs="細明體" w:hint="eastAsia"/>
                <w:kern w:val="0"/>
                <w:sz w:val="20"/>
                <w:szCs w:val="20"/>
              </w:rPr>
              <w:t>不詳</w:t>
            </w:r>
          </w:p>
        </w:tc>
      </w:tr>
      <w:tr w:rsidR="00801490" w:rsidRPr="00B1499D" w:rsidTr="00801490">
        <w:trPr>
          <w:cantSplit/>
          <w:trHeight w:val="288"/>
        </w:trPr>
        <w:tc>
          <w:tcPr>
            <w:tcW w:w="472"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事件發生時間</w:t>
            </w:r>
          </w:p>
        </w:tc>
        <w:tc>
          <w:tcPr>
            <w:tcW w:w="8525" w:type="dxa"/>
            <w:gridSpan w:val="8"/>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sz w:val="40"/>
                <w:szCs w:val="40"/>
              </w:rPr>
            </w:pPr>
            <w:r w:rsidRPr="00B1499D">
              <w:rPr>
                <w:rFonts w:ascii="標楷體" w:eastAsia="標楷體" w:hAnsi="標楷體" w:cs="細明體" w:hint="eastAsia"/>
                <w:kern w:val="0"/>
                <w:sz w:val="20"/>
                <w:szCs w:val="20"/>
              </w:rPr>
              <w:t xml:space="preserve">　　　年　　　月　　　日　　</w:t>
            </w:r>
            <w:r w:rsidRPr="00B1499D">
              <w:rPr>
                <w:rFonts w:ascii="標楷體" w:eastAsia="標楷體" w:hAnsi="標楷體" w:cs="細明體" w:hint="eastAsia"/>
                <w:kern w:val="0"/>
                <w:sz w:val="40"/>
                <w:szCs w:val="40"/>
                <w:eastAsianLayout w:id="409638147" w:combine="1"/>
              </w:rPr>
              <w:t>□上午□下午</w:t>
            </w:r>
            <w:r w:rsidRPr="00B1499D">
              <w:rPr>
                <w:rFonts w:ascii="標楷體" w:eastAsia="標楷體" w:hAnsi="標楷體" w:cs="細明體" w:hint="eastAsia"/>
                <w:kern w:val="0"/>
              </w:rPr>
              <w:t xml:space="preserve">　　　　</w:t>
            </w:r>
            <w:r w:rsidRPr="00B1499D">
              <w:rPr>
                <w:rFonts w:ascii="標楷體" w:eastAsia="標楷體" w:hAnsi="標楷體" w:cs="細明體" w:hint="eastAsia"/>
                <w:kern w:val="0"/>
                <w:sz w:val="20"/>
                <w:szCs w:val="20"/>
              </w:rPr>
              <w:t>時　　　　分</w:t>
            </w:r>
          </w:p>
        </w:tc>
      </w:tr>
      <w:tr w:rsidR="00801490" w:rsidRPr="00B1499D" w:rsidTr="00801490">
        <w:trPr>
          <w:cantSplit/>
          <w:trHeight w:val="424"/>
        </w:trPr>
        <w:tc>
          <w:tcPr>
            <w:tcW w:w="472"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事件發生地點</w:t>
            </w:r>
          </w:p>
        </w:tc>
        <w:tc>
          <w:tcPr>
            <w:tcW w:w="8525" w:type="dxa"/>
            <w:gridSpan w:val="8"/>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424"/>
        </w:trPr>
        <w:tc>
          <w:tcPr>
            <w:tcW w:w="472"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事件發生過程</w:t>
            </w:r>
          </w:p>
        </w:tc>
        <w:tc>
          <w:tcPr>
            <w:tcW w:w="8525" w:type="dxa"/>
            <w:gridSpan w:val="8"/>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891"/>
        </w:trPr>
        <w:tc>
          <w:tcPr>
            <w:tcW w:w="472" w:type="dxa"/>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b/>
                <w:kern w:val="0"/>
                <w:sz w:val="20"/>
                <w:szCs w:val="20"/>
              </w:rPr>
              <w:t>相關證據</w:t>
            </w:r>
          </w:p>
        </w:tc>
        <w:tc>
          <w:tcPr>
            <w:tcW w:w="9855" w:type="dxa"/>
            <w:gridSpan w:val="9"/>
          </w:tcPr>
          <w:p w:rsidR="00801490" w:rsidRPr="00B1499D" w:rsidRDefault="00801490" w:rsidP="00801490">
            <w:pPr>
              <w:spacing w:line="3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附件</w:t>
            </w:r>
            <w:r w:rsidRPr="00B1499D">
              <w:rPr>
                <w:rFonts w:ascii="標楷體" w:eastAsia="標楷體" w:hAnsi="標楷體" w:cs="細明體"/>
                <w:kern w:val="0"/>
                <w:sz w:val="20"/>
                <w:szCs w:val="20"/>
              </w:rPr>
              <w:t>1</w:t>
            </w:r>
            <w:r w:rsidRPr="00B1499D">
              <w:rPr>
                <w:rFonts w:ascii="標楷體" w:eastAsia="標楷體" w:hAnsi="標楷體" w:cs="細明體" w:hint="eastAsia"/>
                <w:kern w:val="0"/>
                <w:sz w:val="20"/>
                <w:szCs w:val="20"/>
              </w:rPr>
              <w:t>：</w:t>
            </w:r>
          </w:p>
          <w:p w:rsidR="00801490" w:rsidRPr="00B1499D" w:rsidRDefault="00801490" w:rsidP="00801490">
            <w:pPr>
              <w:spacing w:line="3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附件</w:t>
            </w:r>
            <w:r w:rsidRPr="00B1499D">
              <w:rPr>
                <w:rFonts w:ascii="標楷體" w:eastAsia="標楷體" w:hAnsi="標楷體" w:cs="細明體"/>
                <w:kern w:val="0"/>
                <w:sz w:val="20"/>
                <w:szCs w:val="20"/>
              </w:rPr>
              <w:t>2</w:t>
            </w:r>
            <w:r w:rsidRPr="00B1499D">
              <w:rPr>
                <w:rFonts w:ascii="標楷體" w:eastAsia="標楷體" w:hAnsi="標楷體" w:cs="細明體" w:hint="eastAsia"/>
                <w:kern w:val="0"/>
                <w:sz w:val="20"/>
                <w:szCs w:val="20"/>
              </w:rPr>
              <w:t>：</w:t>
            </w:r>
          </w:p>
          <w:p w:rsidR="00801490" w:rsidRPr="00B1499D" w:rsidRDefault="00801490" w:rsidP="00801490">
            <w:pPr>
              <w:spacing w:line="300" w:lineRule="exact"/>
              <w:jc w:val="both"/>
              <w:rPr>
                <w:rFonts w:ascii="標楷體" w:eastAsia="標楷體" w:hAnsi="標楷體" w:cs="細明體"/>
                <w:kern w:val="0"/>
              </w:rPr>
            </w:pPr>
            <w:r w:rsidRPr="00B1499D">
              <w:rPr>
                <w:rFonts w:ascii="標楷體" w:eastAsia="標楷體" w:hAnsi="標楷體" w:cs="細明體" w:hint="eastAsia"/>
                <w:kern w:val="0"/>
                <w:sz w:val="20"/>
                <w:szCs w:val="20"/>
              </w:rPr>
              <w:t>（無者免填）</w:t>
            </w:r>
          </w:p>
        </w:tc>
      </w:tr>
      <w:tr w:rsidR="00801490" w:rsidRPr="00B1499D" w:rsidTr="00801490">
        <w:trPr>
          <w:trHeight w:val="675"/>
        </w:trPr>
        <w:tc>
          <w:tcPr>
            <w:tcW w:w="10327" w:type="dxa"/>
            <w:gridSpan w:val="10"/>
            <w:tcBorders>
              <w:bottom w:val="single" w:sz="12" w:space="0" w:color="auto"/>
            </w:tcBorders>
            <w:vAlign w:val="center"/>
          </w:tcPr>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申請人（法定代理人、被害人、受任人或檢舉人）</w:t>
            </w:r>
            <w:r w:rsidRPr="00B1499D">
              <w:rPr>
                <w:rFonts w:ascii="標楷體" w:eastAsia="標楷體" w:hAnsi="標楷體" w:cs="細明體"/>
                <w:b/>
                <w:kern w:val="0"/>
              </w:rPr>
              <w:t xml:space="preserve"> </w:t>
            </w:r>
            <w:r w:rsidRPr="00B1499D">
              <w:rPr>
                <w:rFonts w:ascii="標楷體" w:eastAsia="標楷體" w:hAnsi="標楷體" w:cs="細明體" w:hint="eastAsia"/>
                <w:b/>
                <w:kern w:val="0"/>
              </w:rPr>
              <w:t>簽名或蓋章：　　　　申訴日期：</w:t>
            </w:r>
            <w:r w:rsidRPr="00B1499D">
              <w:rPr>
                <w:rFonts w:ascii="標楷體" w:eastAsia="標楷體" w:hAnsi="標楷體" w:cs="細明體"/>
                <w:b/>
                <w:kern w:val="0"/>
              </w:rPr>
              <w:t xml:space="preserve">  </w:t>
            </w:r>
            <w:r w:rsidRPr="00B1499D">
              <w:rPr>
                <w:rFonts w:ascii="標楷體" w:eastAsia="標楷體" w:hAnsi="標楷體" w:cs="細明體" w:hint="eastAsia"/>
                <w:b/>
                <w:kern w:val="0"/>
              </w:rPr>
              <w:t>年　月　　日</w:t>
            </w:r>
          </w:p>
        </w:tc>
      </w:tr>
    </w:tbl>
    <w:p w:rsidR="00801490" w:rsidRPr="00B1499D" w:rsidRDefault="00801490" w:rsidP="00801490">
      <w:pPr>
        <w:jc w:val="center"/>
        <w:rPr>
          <w:rFonts w:ascii="標楷體" w:eastAsia="標楷體" w:hAnsi="標楷體"/>
          <w:b/>
          <w:sz w:val="20"/>
          <w:szCs w:val="20"/>
        </w:rPr>
      </w:pPr>
      <w:r w:rsidRPr="00B1499D">
        <w:rPr>
          <w:rFonts w:ascii="標楷體" w:eastAsia="標楷體" w:hAnsi="標楷體"/>
          <w:b/>
          <w:sz w:val="20"/>
          <w:szCs w:val="20"/>
        </w:rPr>
        <w:t>---------------------</w:t>
      </w:r>
      <w:r w:rsidRPr="00B1499D">
        <w:rPr>
          <w:rFonts w:ascii="標楷體" w:eastAsia="標楷體" w:hAnsi="標楷體" w:hint="eastAsia"/>
          <w:b/>
          <w:sz w:val="20"/>
          <w:szCs w:val="20"/>
        </w:rPr>
        <w:t>處理情形摘要（以下申訴人免填</w:t>
      </w:r>
      <w:r w:rsidRPr="00B1499D">
        <w:rPr>
          <w:rFonts w:ascii="標楷體" w:eastAsia="標楷體" w:hAnsi="標楷體" w:cs="細明體" w:hint="eastAsia"/>
          <w:b/>
          <w:kern w:val="0"/>
          <w:sz w:val="20"/>
          <w:szCs w:val="20"/>
        </w:rPr>
        <w:t>，由接獲申訴單位自填</w:t>
      </w:r>
      <w:r w:rsidRPr="00B1499D">
        <w:rPr>
          <w:rFonts w:ascii="標楷體" w:eastAsia="標楷體" w:hAnsi="標楷體" w:hint="eastAsia"/>
          <w:b/>
          <w:sz w:val="20"/>
          <w:szCs w:val="20"/>
        </w:rPr>
        <w:t>）</w:t>
      </w:r>
      <w:r>
        <w:rPr>
          <w:rFonts w:ascii="標楷體" w:eastAsia="標楷體" w:hAnsi="標楷體"/>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593"/>
      </w:tblGrid>
      <w:tr w:rsidR="00801490" w:rsidRPr="00B1499D" w:rsidTr="00801490">
        <w:trPr>
          <w:cantSplit/>
          <w:trHeight w:val="545"/>
        </w:trPr>
        <w:tc>
          <w:tcPr>
            <w:tcW w:w="468" w:type="dxa"/>
            <w:vMerge w:val="restart"/>
            <w:tcBorders>
              <w:top w:val="single" w:sz="12" w:space="0" w:color="auto"/>
              <w:bottom w:val="single" w:sz="4" w:space="0" w:color="auto"/>
              <w:right w:val="single" w:sz="4" w:space="0" w:color="auto"/>
            </w:tcBorders>
          </w:tcPr>
          <w:p w:rsidR="00801490" w:rsidRPr="00B1499D" w:rsidRDefault="00801490" w:rsidP="00801490">
            <w:pPr>
              <w:spacing w:line="200" w:lineRule="exact"/>
              <w:jc w:val="both"/>
              <w:rPr>
                <w:rFonts w:ascii="標楷體" w:eastAsia="標楷體" w:hAnsi="標楷體" w:cs="細明體"/>
                <w:b/>
                <w:kern w:val="0"/>
                <w:sz w:val="20"/>
                <w:szCs w:val="20"/>
              </w:rPr>
            </w:pPr>
            <w:r w:rsidRPr="00B1499D">
              <w:rPr>
                <w:rFonts w:ascii="標楷體" w:eastAsia="標楷體" w:hAnsi="標楷體" w:cs="細明體" w:hint="eastAsia"/>
                <w:b/>
                <w:kern w:val="0"/>
                <w:sz w:val="20"/>
                <w:szCs w:val="20"/>
              </w:rPr>
              <w:t>初次接獲單位</w:t>
            </w:r>
          </w:p>
        </w:tc>
        <w:tc>
          <w:tcPr>
            <w:tcW w:w="126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接案人員</w:t>
            </w:r>
          </w:p>
        </w:tc>
        <w:tc>
          <w:tcPr>
            <w:tcW w:w="2160" w:type="dxa"/>
            <w:tcBorders>
              <w:top w:val="single" w:sz="12" w:space="0" w:color="auto"/>
              <w:left w:val="single" w:sz="4" w:space="0" w:color="auto"/>
              <w:bottom w:val="single" w:sz="4" w:space="0" w:color="auto"/>
              <w:right w:val="single" w:sz="4" w:space="0" w:color="auto"/>
            </w:tcBorders>
          </w:tcPr>
          <w:p w:rsidR="00801490" w:rsidRPr="00B1499D" w:rsidRDefault="00801490" w:rsidP="00801490">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職稱</w:t>
            </w:r>
          </w:p>
        </w:tc>
        <w:tc>
          <w:tcPr>
            <w:tcW w:w="1593" w:type="dxa"/>
            <w:tcBorders>
              <w:top w:val="single" w:sz="12" w:space="0" w:color="auto"/>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593"/>
        </w:trPr>
        <w:tc>
          <w:tcPr>
            <w:tcW w:w="468" w:type="dxa"/>
            <w:vMerge/>
            <w:tcBorders>
              <w:top w:val="single" w:sz="12" w:space="0" w:color="auto"/>
              <w:bottom w:val="single" w:sz="4" w:space="0" w:color="auto"/>
              <w:right w:val="single" w:sz="4" w:space="0" w:color="auto"/>
            </w:tcBorders>
            <w:vAlign w:val="center"/>
          </w:tcPr>
          <w:p w:rsidR="00801490" w:rsidRPr="00B1499D" w:rsidRDefault="00801490" w:rsidP="00801490">
            <w:pPr>
              <w:widowControl/>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接獲申訴時間</w:t>
            </w:r>
          </w:p>
        </w:tc>
        <w:tc>
          <w:tcPr>
            <w:tcW w:w="4833" w:type="dxa"/>
            <w:gridSpan w:val="3"/>
            <w:tcBorders>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 xml:space="preserve">　　年　　月　　日　</w:t>
            </w:r>
            <w:r w:rsidRPr="00B1499D">
              <w:rPr>
                <w:rFonts w:ascii="標楷體" w:eastAsia="標楷體" w:hAnsi="標楷體" w:cs="細明體" w:hint="eastAsia"/>
                <w:kern w:val="0"/>
                <w:sz w:val="40"/>
                <w:szCs w:val="40"/>
                <w:eastAsianLayout w:id="409638148" w:combine="1"/>
              </w:rPr>
              <w:t>□上午□下午</w:t>
            </w:r>
            <w:r w:rsidRPr="00B1499D">
              <w:rPr>
                <w:rFonts w:ascii="標楷體" w:eastAsia="標楷體" w:hAnsi="標楷體" w:cs="細明體" w:hint="eastAsia"/>
                <w:kern w:val="0"/>
              </w:rPr>
              <w:t xml:space="preserve">　　</w:t>
            </w:r>
            <w:r w:rsidRPr="00B1499D">
              <w:rPr>
                <w:rFonts w:ascii="標楷體" w:eastAsia="標楷體" w:hAnsi="標楷體" w:cs="細明體" w:hint="eastAsia"/>
                <w:kern w:val="0"/>
                <w:sz w:val="20"/>
                <w:szCs w:val="20"/>
              </w:rPr>
              <w:t>時　　分</w:t>
            </w:r>
          </w:p>
        </w:tc>
      </w:tr>
      <w:tr w:rsidR="00801490" w:rsidRPr="00B1499D" w:rsidTr="00801490">
        <w:trPr>
          <w:trHeight w:val="3133"/>
        </w:trPr>
        <w:tc>
          <w:tcPr>
            <w:tcW w:w="468" w:type="dxa"/>
            <w:tcBorders>
              <w:bottom w:val="single" w:sz="12" w:space="0" w:color="auto"/>
              <w:right w:val="single" w:sz="4" w:space="0" w:color="auto"/>
            </w:tcBorders>
          </w:tcPr>
          <w:p w:rsidR="00801490" w:rsidRPr="00B1499D" w:rsidRDefault="00801490" w:rsidP="00801490">
            <w:pPr>
              <w:spacing w:line="240" w:lineRule="exact"/>
              <w:jc w:val="both"/>
              <w:rPr>
                <w:rFonts w:ascii="標楷體" w:eastAsia="標楷體" w:hAnsi="標楷體" w:cs="細明體"/>
                <w:b/>
                <w:kern w:val="0"/>
              </w:rPr>
            </w:pPr>
            <w:r w:rsidRPr="00B1499D">
              <w:rPr>
                <w:rFonts w:ascii="標楷體" w:eastAsia="標楷體" w:hAnsi="標楷體" w:cs="細明體" w:hint="eastAsia"/>
                <w:b/>
                <w:kern w:val="0"/>
                <w:sz w:val="20"/>
                <w:szCs w:val="20"/>
              </w:rPr>
              <w:t>處理或移送流程摘要</w:t>
            </w:r>
          </w:p>
        </w:tc>
        <w:tc>
          <w:tcPr>
            <w:tcW w:w="9873" w:type="dxa"/>
            <w:gridSpan w:val="6"/>
            <w:tcBorders>
              <w:top w:val="single" w:sz="4" w:space="0" w:color="auto"/>
              <w:left w:val="single" w:sz="4" w:space="0" w:color="auto"/>
              <w:bottom w:val="single" w:sz="12" w:space="0" w:color="auto"/>
            </w:tcBorders>
            <w:vAlign w:val="center"/>
          </w:tcPr>
          <w:p w:rsidR="00801490" w:rsidRPr="00B1499D" w:rsidRDefault="00801490" w:rsidP="00801490">
            <w:pPr>
              <w:spacing w:line="240" w:lineRule="exact"/>
              <w:jc w:val="both"/>
              <w:rPr>
                <w:rFonts w:ascii="標楷體" w:eastAsia="標楷體" w:hAnsi="標楷體" w:cs="細明體"/>
                <w:b/>
                <w:kern w:val="0"/>
              </w:rPr>
            </w:pPr>
          </w:p>
        </w:tc>
      </w:tr>
    </w:tbl>
    <w:p w:rsidR="00801490" w:rsidRPr="00B1499D" w:rsidRDefault="00801490" w:rsidP="00801490">
      <w:pPr>
        <w:spacing w:line="200" w:lineRule="exact"/>
        <w:jc w:val="both"/>
        <w:rPr>
          <w:rFonts w:ascii="標楷體" w:eastAsia="標楷體" w:hAnsi="標楷體" w:cs="細明體"/>
          <w:b/>
          <w:kern w:val="0"/>
          <w:sz w:val="20"/>
          <w:szCs w:val="20"/>
        </w:rPr>
      </w:pPr>
      <w:r w:rsidRPr="00B1499D">
        <w:rPr>
          <w:rFonts w:ascii="標楷體" w:eastAsia="標楷體" w:hAnsi="標楷體" w:cs="細明體" w:hint="eastAsia"/>
          <w:b/>
          <w:kern w:val="0"/>
          <w:sz w:val="20"/>
          <w:szCs w:val="20"/>
        </w:rPr>
        <w:t>備註：</w:t>
      </w:r>
      <w:r w:rsidRPr="00B1499D">
        <w:rPr>
          <w:rFonts w:ascii="標楷體" w:eastAsia="標楷體" w:hAnsi="標楷體" w:cs="細明體"/>
          <w:b/>
          <w:kern w:val="0"/>
          <w:sz w:val="20"/>
          <w:szCs w:val="20"/>
        </w:rPr>
        <w:t>1.</w:t>
      </w:r>
      <w:r w:rsidRPr="00B1499D">
        <w:rPr>
          <w:rFonts w:ascii="標楷體" w:eastAsia="標楷體" w:hAnsi="標楷體" w:cs="細明體" w:hint="eastAsia"/>
          <w:b/>
          <w:kern w:val="0"/>
          <w:sz w:val="20"/>
          <w:szCs w:val="20"/>
        </w:rPr>
        <w:t>本申訴書填寫完畢後，「初次接獲單位」應影印一份予申訴人留存。</w:t>
      </w:r>
    </w:p>
    <w:p w:rsidR="00801490" w:rsidRPr="00B1499D" w:rsidRDefault="00801490" w:rsidP="00801490">
      <w:pPr>
        <w:spacing w:line="200" w:lineRule="exact"/>
        <w:ind w:leftChars="256" w:left="794" w:hangingChars="90" w:hanging="180"/>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2.</w:t>
      </w:r>
      <w:r w:rsidRPr="00B1499D">
        <w:rPr>
          <w:rFonts w:ascii="標楷體" w:eastAsia="標楷體" w:hAnsi="標楷體" w:cs="細明體" w:hint="eastAsia"/>
          <w:b/>
          <w:kern w:val="0"/>
          <w:sz w:val="20"/>
          <w:szCs w:val="20"/>
        </w:rPr>
        <w:t>本申訴書（紀錄）所載當事人相關資料，除有調查之必要或基於公共安全之考量者外，應予保密。</w:t>
      </w:r>
    </w:p>
    <w:p w:rsidR="00801490" w:rsidRPr="00B1499D" w:rsidRDefault="00801490" w:rsidP="00801490">
      <w:pPr>
        <w:widowControl/>
        <w:rPr>
          <w:rFonts w:ascii="標楷體" w:eastAsia="標楷體" w:hAnsi="標楷體" w:cs="細明體"/>
          <w:b/>
          <w:kern w:val="0"/>
          <w:sz w:val="20"/>
          <w:szCs w:val="20"/>
        </w:rPr>
        <w:sectPr w:rsidR="00801490" w:rsidRPr="00B1499D" w:rsidSect="008A2875">
          <w:footerReference w:type="default" r:id="rId23"/>
          <w:pgSz w:w="11906" w:h="16838" w:code="9"/>
          <w:pgMar w:top="612" w:right="851" w:bottom="249" w:left="851" w:header="851" w:footer="397" w:gutter="0"/>
          <w:cols w:space="720"/>
          <w:docGrid w:type="lines" w:linePitch="360"/>
        </w:sectPr>
      </w:pPr>
    </w:p>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lastRenderedPageBreak/>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法定代理人資料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9"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50"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1"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Borders>
              <w:bottom w:val="single" w:sz="12" w:space="0" w:color="auto"/>
            </w:tcBorders>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tcBorders>
              <w:bottom w:val="single" w:sz="12"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bl>
    <w:p w:rsidR="00801490" w:rsidRPr="00B1499D" w:rsidRDefault="00801490" w:rsidP="00801490">
      <w:pPr>
        <w:jc w:val="both"/>
        <w:rPr>
          <w:rFonts w:ascii="標楷體" w:eastAsia="標楷體" w:hAnsi="標楷體" w:cs="細明體"/>
          <w:b/>
          <w:kern w:val="0"/>
        </w:rPr>
      </w:pPr>
    </w:p>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受任人資料表（無者免填）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受任人資料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2"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53"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4"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r w:rsidR="00801490" w:rsidRPr="00B1499D" w:rsidTr="00801490">
        <w:trPr>
          <w:cantSplit/>
          <w:trHeight w:val="48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9631" w:type="dxa"/>
            <w:gridSpan w:val="6"/>
            <w:tcBorders>
              <w:bottom w:val="single" w:sz="12" w:space="0" w:color="auto"/>
            </w:tcBorders>
          </w:tcPr>
          <w:p w:rsidR="00801490" w:rsidRPr="00B1499D" w:rsidRDefault="00801490" w:rsidP="00801490">
            <w:pPr>
              <w:spacing w:before="120" w:after="120" w:line="240" w:lineRule="exact"/>
              <w:jc w:val="both"/>
              <w:rPr>
                <w:rFonts w:ascii="標楷體" w:eastAsia="標楷體" w:hAnsi="標楷體"/>
                <w:b/>
              </w:rPr>
            </w:pPr>
            <w:r w:rsidRPr="00B1499D">
              <w:rPr>
                <w:rFonts w:ascii="標楷體" w:eastAsia="標楷體" w:hAnsi="標楷體" w:hint="eastAsia"/>
                <w:b/>
              </w:rPr>
              <w:t>＊檢附委任書</w:t>
            </w:r>
          </w:p>
        </w:tc>
      </w:tr>
    </w:tbl>
    <w:p w:rsidR="00801490" w:rsidRPr="00B1499D" w:rsidRDefault="00801490" w:rsidP="00801490">
      <w:pPr>
        <w:jc w:val="both"/>
        <w:rPr>
          <w:rFonts w:ascii="標楷體" w:eastAsia="標楷體" w:hAnsi="標楷體"/>
          <w:kern w:val="0"/>
        </w:rPr>
      </w:pPr>
    </w:p>
    <w:p w:rsidR="00801490" w:rsidRPr="00B1499D" w:rsidRDefault="00801490" w:rsidP="00801490">
      <w:pPr>
        <w:spacing w:line="600" w:lineRule="exact"/>
        <w:ind w:left="720" w:hangingChars="257" w:hanging="720"/>
        <w:jc w:val="center"/>
        <w:rPr>
          <w:rFonts w:ascii="標楷體" w:eastAsia="標楷體" w:hAnsi="標楷體"/>
          <w:b/>
          <w:sz w:val="32"/>
          <w:szCs w:val="32"/>
        </w:rPr>
      </w:pPr>
      <w:r w:rsidRPr="00B1499D">
        <w:rPr>
          <w:rFonts w:ascii="標楷體" w:eastAsia="標楷體" w:hAnsi="標楷體" w:cs="新細明體"/>
          <w:spacing w:val="20"/>
        </w:rPr>
        <w:br w:type="page"/>
      </w:r>
      <w:r w:rsidRPr="00B1499D">
        <w:rPr>
          <w:rFonts w:ascii="標楷體" w:eastAsia="標楷體" w:hAnsi="標楷體" w:hint="eastAsia"/>
          <w:b/>
          <w:bCs/>
          <w:sz w:val="32"/>
          <w:szCs w:val="32"/>
        </w:rPr>
        <w:lastRenderedPageBreak/>
        <w:t>大直高中性侵害、性騷擾及性霸凌</w:t>
      </w:r>
      <w:r w:rsidRPr="00B1499D">
        <w:rPr>
          <w:rFonts w:ascii="標楷體" w:eastAsia="標楷體" w:hAnsi="標楷體" w:hint="eastAsia"/>
          <w:b/>
          <w:sz w:val="32"/>
          <w:szCs w:val="32"/>
        </w:rPr>
        <w:t>事件申復書</w:t>
      </w:r>
      <w:r w:rsidRPr="00B1499D">
        <w:rPr>
          <w:rFonts w:ascii="標楷體" w:eastAsia="標楷體" w:hAnsi="標楷體" w:hint="eastAsia"/>
          <w:b/>
          <w:sz w:val="32"/>
          <w:szCs w:val="32"/>
          <w:bdr w:val="single" w:sz="4" w:space="0" w:color="auto"/>
        </w:rPr>
        <w:t>密件</w:t>
      </w:r>
    </w:p>
    <w:p w:rsidR="00801490" w:rsidRPr="00B1499D" w:rsidRDefault="00801490" w:rsidP="00801490">
      <w:pPr>
        <w:spacing w:line="220" w:lineRule="exact"/>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（有法定代理人、受任人者，請另填背面法定代理人、受任人資料表）</w:t>
      </w:r>
    </w:p>
    <w:tbl>
      <w:tblPr>
        <w:tblW w:w="10327" w:type="dxa"/>
        <w:tblBorders>
          <w:top w:val="single" w:sz="12" w:space="0" w:color="auto"/>
          <w:left w:val="single" w:sz="12" w:space="0" w:color="auto"/>
          <w:bottom w:val="single" w:sz="6"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70"/>
        <w:gridCol w:w="953"/>
        <w:gridCol w:w="1456"/>
        <w:gridCol w:w="1008"/>
        <w:gridCol w:w="1275"/>
        <w:gridCol w:w="1735"/>
        <w:gridCol w:w="1456"/>
        <w:gridCol w:w="616"/>
        <w:gridCol w:w="1358"/>
      </w:tblGrid>
      <w:tr w:rsidR="00801490" w:rsidRPr="00B1499D" w:rsidTr="00801490">
        <w:trPr>
          <w:cantSplit/>
          <w:trHeight w:val="316"/>
        </w:trPr>
        <w:tc>
          <w:tcPr>
            <w:tcW w:w="470" w:type="dxa"/>
            <w:vMerge w:val="restart"/>
            <w:tcBorders>
              <w:top w:val="single" w:sz="12" w:space="0" w:color="auto"/>
              <w:right w:val="single" w:sz="4" w:space="0" w:color="auto"/>
            </w:tcBorders>
            <w:vAlign w:val="center"/>
          </w:tcPr>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申</w:t>
            </w:r>
          </w:p>
          <w:p w:rsidR="00801490" w:rsidRPr="00B1499D" w:rsidRDefault="00801490" w:rsidP="00801490">
            <w:pPr>
              <w:ind w:leftChars="-17" w:left="-41"/>
              <w:jc w:val="center"/>
              <w:rPr>
                <w:rFonts w:ascii="標楷體" w:eastAsia="標楷體" w:hAnsi="標楷體" w:cs="細明體"/>
                <w:kern w:val="0"/>
                <w:sz w:val="20"/>
                <w:szCs w:val="20"/>
              </w:rPr>
            </w:pPr>
          </w:p>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復</w:t>
            </w:r>
          </w:p>
          <w:p w:rsidR="00801490" w:rsidRPr="00B1499D" w:rsidRDefault="00801490" w:rsidP="00801490">
            <w:pPr>
              <w:ind w:leftChars="-17" w:left="-41"/>
              <w:jc w:val="center"/>
              <w:rPr>
                <w:rFonts w:ascii="標楷體" w:eastAsia="標楷體" w:hAnsi="標楷體" w:cs="細明體"/>
                <w:kern w:val="0"/>
                <w:sz w:val="20"/>
                <w:szCs w:val="20"/>
              </w:rPr>
            </w:pPr>
          </w:p>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w:t>
            </w:r>
          </w:p>
          <w:p w:rsidR="00801490" w:rsidRPr="00B1499D" w:rsidRDefault="00801490" w:rsidP="00801490">
            <w:pPr>
              <w:ind w:leftChars="-17" w:left="-41"/>
              <w:jc w:val="center"/>
              <w:rPr>
                <w:rFonts w:ascii="標楷體" w:eastAsia="標楷體" w:hAnsi="標楷體" w:cs="細明體"/>
                <w:kern w:val="0"/>
                <w:sz w:val="20"/>
                <w:szCs w:val="20"/>
              </w:rPr>
            </w:pPr>
          </w:p>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由</w:t>
            </w:r>
          </w:p>
        </w:tc>
        <w:tc>
          <w:tcPr>
            <w:tcW w:w="4692" w:type="dxa"/>
            <w:gridSpan w:val="4"/>
            <w:tcBorders>
              <w:top w:val="single" w:sz="12" w:space="0" w:color="auto"/>
              <w:left w:val="single" w:sz="4" w:space="0" w:color="auto"/>
              <w:bottom w:val="dashSmallGap"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□申請人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或委任代理人</w:t>
            </w:r>
            <w:r w:rsidRPr="00B1499D">
              <w:rPr>
                <w:rFonts w:ascii="標楷體" w:eastAsia="標楷體" w:hAnsi="標楷體" w:cs="細明體"/>
                <w:kern w:val="0"/>
                <w:sz w:val="20"/>
                <w:szCs w:val="20"/>
              </w:rPr>
              <w:t>)</w:t>
            </w:r>
          </w:p>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□檢舉人</w:t>
            </w:r>
          </w:p>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□法定代理人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與申訴人</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hint="eastAsia"/>
                <w:kern w:val="0"/>
                <w:sz w:val="20"/>
                <w:szCs w:val="20"/>
              </w:rPr>
              <w:t>之關係</w:t>
            </w:r>
            <w:r w:rsidRPr="00B1499D">
              <w:rPr>
                <w:rFonts w:ascii="標楷體" w:eastAsia="標楷體" w:hAnsi="標楷體" w:cs="細明體"/>
                <w:kern w:val="0"/>
                <w:sz w:val="20"/>
                <w:szCs w:val="20"/>
              </w:rPr>
              <w:t>:</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kern w:val="0"/>
                <w:sz w:val="20"/>
                <w:szCs w:val="20"/>
              </w:rPr>
              <w:t>)</w:t>
            </w:r>
          </w:p>
        </w:tc>
        <w:tc>
          <w:tcPr>
            <w:tcW w:w="5165" w:type="dxa"/>
            <w:gridSpan w:val="4"/>
            <w:tcBorders>
              <w:top w:val="single" w:sz="12" w:space="0" w:color="auto"/>
              <w:left w:val="single" w:sz="4" w:space="0" w:color="auto"/>
              <w:bottom w:val="dashSmallGap" w:sz="4" w:space="0" w:color="auto"/>
            </w:tcBorders>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□行為人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或委任代理人</w:t>
            </w:r>
            <w:r w:rsidRPr="00B1499D">
              <w:rPr>
                <w:rFonts w:ascii="標楷體" w:eastAsia="標楷體" w:hAnsi="標楷體" w:cs="細明體"/>
                <w:kern w:val="0"/>
                <w:sz w:val="20"/>
                <w:szCs w:val="20"/>
              </w:rPr>
              <w:t>)</w:t>
            </w:r>
          </w:p>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□法定代理人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與行為人</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hint="eastAsia"/>
                <w:kern w:val="0"/>
                <w:sz w:val="20"/>
                <w:szCs w:val="20"/>
              </w:rPr>
              <w:t>之關係</w:t>
            </w:r>
            <w:r w:rsidRPr="00B1499D">
              <w:rPr>
                <w:rFonts w:ascii="標楷體" w:eastAsia="標楷體" w:hAnsi="標楷體" w:cs="細明體"/>
                <w:kern w:val="0"/>
                <w:sz w:val="20"/>
                <w:szCs w:val="20"/>
              </w:rPr>
              <w:t>:</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kern w:val="0"/>
                <w:sz w:val="20"/>
                <w:szCs w:val="20"/>
              </w:rPr>
              <w:t>)</w:t>
            </w:r>
          </w:p>
        </w:tc>
      </w:tr>
      <w:tr w:rsidR="00801490" w:rsidRPr="00B1499D" w:rsidTr="00801490">
        <w:trPr>
          <w:cantSplit/>
          <w:trHeight w:val="316"/>
        </w:trPr>
        <w:tc>
          <w:tcPr>
            <w:tcW w:w="470" w:type="dxa"/>
            <w:vMerge/>
            <w:tcBorders>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p>
        </w:tc>
        <w:tc>
          <w:tcPr>
            <w:tcW w:w="4692" w:type="dxa"/>
            <w:gridSpan w:val="4"/>
            <w:tcBorders>
              <w:top w:val="dashSmallGap" w:sz="4" w:space="0" w:color="auto"/>
              <w:left w:val="single" w:sz="4" w:space="0" w:color="auto"/>
              <w:bottom w:val="single" w:sz="4" w:space="0" w:color="auto"/>
              <w:right w:val="single" w:sz="4" w:space="0" w:color="auto"/>
            </w:tcBorders>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本案前於</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年</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月</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日向本校性別平等教育委員會提性侵害、性騷擾及性霸凌調查申請，然：</w:t>
            </w:r>
          </w:p>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p>
        </w:tc>
        <w:tc>
          <w:tcPr>
            <w:tcW w:w="5165" w:type="dxa"/>
            <w:gridSpan w:val="4"/>
            <w:tcBorders>
              <w:top w:val="dashSmallGap" w:sz="4" w:space="0" w:color="auto"/>
              <w:left w:val="single" w:sz="4" w:space="0" w:color="auto"/>
              <w:bottom w:val="single" w:sz="4" w:space="0" w:color="auto"/>
            </w:tcBorders>
          </w:tcPr>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□本案前於</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年</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月</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日本校性別平等教育委員會調查。因對</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具懲處權責學校或主管機關</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之處理結果不服，依校園性侵害、性騷擾及性霸凌準則第</w:t>
            </w:r>
            <w:r w:rsidRPr="00B1499D">
              <w:rPr>
                <w:rFonts w:ascii="標楷體" w:eastAsia="標楷體" w:hAnsi="標楷體" w:cs="細明體"/>
                <w:kern w:val="0"/>
                <w:sz w:val="20"/>
                <w:szCs w:val="20"/>
              </w:rPr>
              <w:t>25</w:t>
            </w:r>
            <w:r w:rsidRPr="00B1499D">
              <w:rPr>
                <w:rFonts w:ascii="標楷體" w:eastAsia="標楷體" w:hAnsi="標楷體" w:cs="細明體" w:hint="eastAsia"/>
                <w:kern w:val="0"/>
                <w:sz w:val="20"/>
                <w:szCs w:val="20"/>
              </w:rPr>
              <w:t>條規定，爰向貴單位提出申復。</w:t>
            </w:r>
          </w:p>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□調查事實或程序有瑕疵或有足以影響原調查認定之新事實、新證據。</w:t>
            </w:r>
          </w:p>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45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7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73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430" w:type="dxa"/>
            <w:gridSpan w:val="3"/>
            <w:tcBorders>
              <w:top w:val="single" w:sz="4" w:space="0" w:color="auto"/>
              <w:left w:val="single" w:sz="4" w:space="0" w:color="auto"/>
              <w:bottom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16"/>
                <w:szCs w:val="16"/>
              </w:rPr>
            </w:pPr>
            <w:r w:rsidRPr="00B1499D">
              <w:rPr>
                <w:rFonts w:ascii="標楷體" w:eastAsia="標楷體" w:hAnsi="標楷體" w:cs="細明體" w:hint="eastAsia"/>
                <w:kern w:val="0"/>
                <w:sz w:val="16"/>
                <w:szCs w:val="16"/>
              </w:rPr>
              <w:t>身分證統一編號（或護照號碼）</w:t>
            </w:r>
          </w:p>
        </w:tc>
        <w:tc>
          <w:tcPr>
            <w:tcW w:w="145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spacing w:val="-12"/>
                <w:kern w:val="0"/>
                <w:sz w:val="20"/>
                <w:szCs w:val="20"/>
              </w:rPr>
            </w:pPr>
            <w:r w:rsidRPr="00B1499D">
              <w:rPr>
                <w:rFonts w:ascii="標楷體" w:eastAsia="標楷體" w:hAnsi="標楷體" w:cs="細明體" w:hint="eastAsia"/>
                <w:spacing w:val="-12"/>
                <w:kern w:val="0"/>
                <w:sz w:val="20"/>
                <w:szCs w:val="20"/>
              </w:rPr>
              <w:t>聯絡電話</w:t>
            </w:r>
          </w:p>
        </w:tc>
        <w:tc>
          <w:tcPr>
            <w:tcW w:w="127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服務或就學單位</w:t>
            </w:r>
          </w:p>
        </w:tc>
        <w:tc>
          <w:tcPr>
            <w:tcW w:w="145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職稱</w:t>
            </w:r>
          </w:p>
        </w:tc>
        <w:tc>
          <w:tcPr>
            <w:tcW w:w="1358" w:type="dxa"/>
            <w:tcBorders>
              <w:top w:val="single" w:sz="4" w:space="0" w:color="auto"/>
              <w:left w:val="single" w:sz="4" w:space="0" w:color="auto"/>
              <w:bottom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904" w:type="dxa"/>
            <w:gridSpan w:val="7"/>
            <w:tcBorders>
              <w:top w:val="single" w:sz="4" w:space="0" w:color="auto"/>
              <w:left w:val="single" w:sz="4" w:space="0" w:color="auto"/>
              <w:bottom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5"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56"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7"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申復理由</w:t>
            </w:r>
          </w:p>
        </w:tc>
        <w:tc>
          <w:tcPr>
            <w:tcW w:w="8904" w:type="dxa"/>
            <w:gridSpan w:val="7"/>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當調查事實或程序有瑕疵或有新事實、新證據時，請詳述之。</w:t>
            </w:r>
            <w:r w:rsidRPr="00B1499D">
              <w:rPr>
                <w:rFonts w:ascii="標楷體" w:eastAsia="標楷體" w:hAnsi="標楷體" w:cs="細明體"/>
                <w:kern w:val="0"/>
                <w:sz w:val="20"/>
                <w:szCs w:val="20"/>
              </w:rPr>
              <w:t>)</w:t>
            </w: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tc>
      </w:tr>
      <w:tr w:rsidR="00801490" w:rsidRPr="00B1499D" w:rsidTr="00801490">
        <w:tblPrEx>
          <w:tblBorders>
            <w:bottom w:val="single" w:sz="12" w:space="0" w:color="auto"/>
            <w:insideH w:val="single" w:sz="6" w:space="0" w:color="auto"/>
            <w:insideV w:val="single" w:sz="6" w:space="0" w:color="auto"/>
          </w:tblBorders>
        </w:tblPrEx>
        <w:trPr>
          <w:cantSplit/>
          <w:trHeight w:val="891"/>
        </w:trPr>
        <w:tc>
          <w:tcPr>
            <w:tcW w:w="470" w:type="dxa"/>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b/>
                <w:kern w:val="0"/>
                <w:sz w:val="20"/>
                <w:szCs w:val="20"/>
              </w:rPr>
              <w:t>相關證據</w:t>
            </w:r>
          </w:p>
        </w:tc>
        <w:tc>
          <w:tcPr>
            <w:tcW w:w="9857" w:type="dxa"/>
            <w:gridSpan w:val="8"/>
          </w:tcPr>
          <w:p w:rsidR="00801490" w:rsidRPr="00B1499D" w:rsidRDefault="00801490" w:rsidP="00801490">
            <w:pPr>
              <w:spacing w:line="3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（請條列附件，並檢附之；無者免填。）</w:t>
            </w:r>
          </w:p>
          <w:p w:rsidR="00801490" w:rsidRPr="00B1499D" w:rsidRDefault="00801490" w:rsidP="00801490">
            <w:pPr>
              <w:spacing w:line="300" w:lineRule="exact"/>
              <w:jc w:val="both"/>
              <w:rPr>
                <w:rFonts w:ascii="標楷體" w:eastAsia="標楷體" w:hAnsi="標楷體" w:cs="細明體"/>
                <w:kern w:val="0"/>
                <w:sz w:val="20"/>
                <w:szCs w:val="20"/>
              </w:rPr>
            </w:pPr>
          </w:p>
          <w:p w:rsidR="00801490" w:rsidRPr="00B1499D" w:rsidRDefault="00801490" w:rsidP="00801490">
            <w:pPr>
              <w:spacing w:line="300" w:lineRule="exact"/>
              <w:jc w:val="both"/>
              <w:rPr>
                <w:rFonts w:ascii="標楷體" w:eastAsia="標楷體" w:hAnsi="標楷體" w:cs="細明體"/>
                <w:kern w:val="0"/>
              </w:rPr>
            </w:pPr>
          </w:p>
        </w:tc>
      </w:tr>
      <w:tr w:rsidR="00801490" w:rsidRPr="00B1499D" w:rsidTr="00801490">
        <w:tblPrEx>
          <w:tblBorders>
            <w:bottom w:val="single" w:sz="12" w:space="0" w:color="auto"/>
            <w:insideH w:val="single" w:sz="6" w:space="0" w:color="auto"/>
            <w:insideV w:val="single" w:sz="6" w:space="0" w:color="auto"/>
          </w:tblBorders>
        </w:tblPrEx>
        <w:trPr>
          <w:trHeight w:val="675"/>
        </w:trPr>
        <w:tc>
          <w:tcPr>
            <w:tcW w:w="10327" w:type="dxa"/>
            <w:gridSpan w:val="9"/>
            <w:tcBorders>
              <w:bottom w:val="single" w:sz="12" w:space="0" w:color="auto"/>
            </w:tcBorders>
            <w:vAlign w:val="center"/>
          </w:tcPr>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 xml:space="preserve">申復人（法定代理人）簽名或蓋章：　　　　　</w:t>
            </w:r>
            <w:r w:rsidRPr="00B1499D">
              <w:rPr>
                <w:rFonts w:ascii="標楷體" w:eastAsia="標楷體" w:hAnsi="標楷體" w:cs="細明體"/>
                <w:b/>
                <w:kern w:val="0"/>
              </w:rPr>
              <w:t xml:space="preserve">               </w:t>
            </w:r>
            <w:r w:rsidRPr="00B1499D">
              <w:rPr>
                <w:rFonts w:ascii="標楷體" w:eastAsia="標楷體" w:hAnsi="標楷體" w:cs="細明體" w:hint="eastAsia"/>
                <w:b/>
                <w:kern w:val="0"/>
              </w:rPr>
              <w:t>申復日期：　　年　　月　　日</w:t>
            </w:r>
          </w:p>
        </w:tc>
      </w:tr>
    </w:tbl>
    <w:p w:rsidR="00801490" w:rsidRPr="00B1499D" w:rsidRDefault="00801490" w:rsidP="00801490">
      <w:pPr>
        <w:jc w:val="center"/>
        <w:rPr>
          <w:rFonts w:ascii="標楷體" w:eastAsia="標楷體" w:hAnsi="標楷體"/>
          <w:b/>
          <w:sz w:val="20"/>
          <w:szCs w:val="20"/>
        </w:rPr>
      </w:pPr>
      <w:r w:rsidRPr="00B1499D">
        <w:rPr>
          <w:rFonts w:ascii="標楷體" w:eastAsia="標楷體" w:hAnsi="標楷體"/>
          <w:b/>
          <w:sz w:val="20"/>
          <w:szCs w:val="20"/>
        </w:rPr>
        <w:t>---------------------</w:t>
      </w:r>
      <w:r w:rsidRPr="00B1499D">
        <w:rPr>
          <w:rFonts w:ascii="標楷體" w:eastAsia="標楷體" w:hAnsi="標楷體" w:hint="eastAsia"/>
          <w:b/>
          <w:sz w:val="20"/>
          <w:szCs w:val="20"/>
        </w:rPr>
        <w:t>處理情形摘要（以下申訴人免填</w:t>
      </w:r>
      <w:r w:rsidRPr="00B1499D">
        <w:rPr>
          <w:rFonts w:ascii="標楷體" w:eastAsia="標楷體" w:hAnsi="標楷體" w:cs="細明體" w:hint="eastAsia"/>
          <w:b/>
          <w:kern w:val="0"/>
          <w:sz w:val="20"/>
          <w:szCs w:val="20"/>
        </w:rPr>
        <w:t>，由接獲申復單位自填</w:t>
      </w:r>
      <w:r w:rsidRPr="00B1499D">
        <w:rPr>
          <w:rFonts w:ascii="標楷體" w:eastAsia="標楷體" w:hAnsi="標楷體" w:hint="eastAsia"/>
          <w:b/>
          <w:sz w:val="20"/>
          <w:szCs w:val="20"/>
        </w:rPr>
        <w:t>）</w:t>
      </w:r>
      <w:r w:rsidRPr="00B1499D">
        <w:rPr>
          <w:rFonts w:ascii="標楷體" w:eastAsia="標楷體" w:hAnsi="標楷體"/>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593"/>
      </w:tblGrid>
      <w:tr w:rsidR="00801490" w:rsidRPr="00B1499D" w:rsidTr="00801490">
        <w:trPr>
          <w:cantSplit/>
          <w:trHeight w:val="545"/>
        </w:trPr>
        <w:tc>
          <w:tcPr>
            <w:tcW w:w="468" w:type="dxa"/>
            <w:vMerge w:val="restart"/>
            <w:tcBorders>
              <w:top w:val="single" w:sz="12" w:space="0" w:color="auto"/>
              <w:bottom w:val="single" w:sz="4" w:space="0" w:color="auto"/>
              <w:right w:val="single" w:sz="4" w:space="0" w:color="auto"/>
            </w:tcBorders>
            <w:vAlign w:val="center"/>
          </w:tcPr>
          <w:p w:rsidR="00801490" w:rsidRPr="00B1499D" w:rsidRDefault="00801490" w:rsidP="00801490">
            <w:pPr>
              <w:spacing w:line="200" w:lineRule="exact"/>
              <w:jc w:val="center"/>
              <w:rPr>
                <w:rFonts w:ascii="標楷體" w:eastAsia="標楷體" w:hAnsi="標楷體" w:cs="細明體"/>
                <w:b/>
                <w:kern w:val="0"/>
                <w:sz w:val="20"/>
                <w:szCs w:val="20"/>
              </w:rPr>
            </w:pPr>
            <w:r w:rsidRPr="00B1499D">
              <w:rPr>
                <w:rFonts w:ascii="標楷體" w:eastAsia="標楷體" w:hAnsi="標楷體" w:cs="細明體" w:hint="eastAsia"/>
                <w:b/>
                <w:kern w:val="0"/>
                <w:sz w:val="20"/>
                <w:szCs w:val="20"/>
              </w:rPr>
              <w:t>申復單位</w:t>
            </w:r>
          </w:p>
        </w:tc>
        <w:tc>
          <w:tcPr>
            <w:tcW w:w="126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收件人員</w:t>
            </w:r>
          </w:p>
        </w:tc>
        <w:tc>
          <w:tcPr>
            <w:tcW w:w="2160" w:type="dxa"/>
            <w:tcBorders>
              <w:top w:val="single" w:sz="12" w:space="0" w:color="auto"/>
              <w:left w:val="single" w:sz="4" w:space="0" w:color="auto"/>
              <w:bottom w:val="single" w:sz="4" w:space="0" w:color="auto"/>
              <w:right w:val="single" w:sz="4" w:space="0" w:color="auto"/>
            </w:tcBorders>
          </w:tcPr>
          <w:p w:rsidR="00801490" w:rsidRPr="00B1499D" w:rsidRDefault="00801490" w:rsidP="00801490">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職稱</w:t>
            </w:r>
          </w:p>
        </w:tc>
        <w:tc>
          <w:tcPr>
            <w:tcW w:w="1593" w:type="dxa"/>
            <w:tcBorders>
              <w:top w:val="single" w:sz="12" w:space="0" w:color="auto"/>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593"/>
        </w:trPr>
        <w:tc>
          <w:tcPr>
            <w:tcW w:w="468" w:type="dxa"/>
            <w:vMerge/>
            <w:tcBorders>
              <w:top w:val="single" w:sz="12" w:space="0" w:color="auto"/>
              <w:bottom w:val="single" w:sz="4" w:space="0" w:color="auto"/>
              <w:right w:val="single" w:sz="4" w:space="0" w:color="auto"/>
            </w:tcBorders>
            <w:vAlign w:val="center"/>
          </w:tcPr>
          <w:p w:rsidR="00801490" w:rsidRPr="00B1499D" w:rsidRDefault="00801490" w:rsidP="00801490">
            <w:pPr>
              <w:widowControl/>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接獲申復時間</w:t>
            </w:r>
          </w:p>
        </w:tc>
        <w:tc>
          <w:tcPr>
            <w:tcW w:w="4833" w:type="dxa"/>
            <w:gridSpan w:val="3"/>
            <w:tcBorders>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 xml:space="preserve">　　年　　月　　日　</w:t>
            </w:r>
            <w:r w:rsidRPr="00B1499D">
              <w:rPr>
                <w:rFonts w:ascii="標楷體" w:eastAsia="標楷體" w:hAnsi="標楷體" w:cs="細明體" w:hint="eastAsia"/>
                <w:kern w:val="0"/>
                <w:sz w:val="40"/>
                <w:szCs w:val="40"/>
                <w:eastAsianLayout w:id="409638158" w:combine="1"/>
              </w:rPr>
              <w:t>□上午□下午</w:t>
            </w:r>
            <w:r w:rsidRPr="00B1499D">
              <w:rPr>
                <w:rFonts w:ascii="標楷體" w:eastAsia="標楷體" w:hAnsi="標楷體" w:cs="細明體" w:hint="eastAsia"/>
                <w:kern w:val="0"/>
              </w:rPr>
              <w:t xml:space="preserve">　　</w:t>
            </w:r>
            <w:r w:rsidRPr="00B1499D">
              <w:rPr>
                <w:rFonts w:ascii="標楷體" w:eastAsia="標楷體" w:hAnsi="標楷體" w:cs="細明體" w:hint="eastAsia"/>
                <w:kern w:val="0"/>
                <w:sz w:val="20"/>
                <w:szCs w:val="20"/>
              </w:rPr>
              <w:t>時　　分</w:t>
            </w:r>
          </w:p>
        </w:tc>
      </w:tr>
      <w:tr w:rsidR="00801490" w:rsidRPr="00B1499D" w:rsidTr="00801490">
        <w:trPr>
          <w:trHeight w:val="507"/>
        </w:trPr>
        <w:tc>
          <w:tcPr>
            <w:tcW w:w="468" w:type="dxa"/>
            <w:tcBorders>
              <w:bottom w:val="single" w:sz="12" w:space="0" w:color="auto"/>
              <w:right w:val="single" w:sz="4" w:space="0" w:color="auto"/>
            </w:tcBorders>
          </w:tcPr>
          <w:p w:rsidR="00801490" w:rsidRPr="00B1499D" w:rsidRDefault="00801490" w:rsidP="00801490">
            <w:pPr>
              <w:spacing w:line="240" w:lineRule="exact"/>
              <w:jc w:val="both"/>
              <w:rPr>
                <w:rFonts w:ascii="標楷體" w:eastAsia="標楷體" w:hAnsi="標楷體" w:cs="細明體"/>
                <w:b/>
                <w:kern w:val="0"/>
              </w:rPr>
            </w:pPr>
            <w:r w:rsidRPr="00B1499D">
              <w:rPr>
                <w:rFonts w:ascii="標楷體" w:eastAsia="標楷體" w:hAnsi="標楷體" w:cs="細明體" w:hint="eastAsia"/>
                <w:b/>
                <w:kern w:val="0"/>
                <w:sz w:val="20"/>
                <w:szCs w:val="20"/>
              </w:rPr>
              <w:t>備註</w:t>
            </w:r>
          </w:p>
        </w:tc>
        <w:tc>
          <w:tcPr>
            <w:tcW w:w="9873" w:type="dxa"/>
            <w:gridSpan w:val="6"/>
            <w:tcBorders>
              <w:top w:val="single" w:sz="4" w:space="0" w:color="auto"/>
              <w:left w:val="single" w:sz="4" w:space="0" w:color="auto"/>
              <w:bottom w:val="single" w:sz="12" w:space="0" w:color="auto"/>
            </w:tcBorders>
            <w:vAlign w:val="center"/>
          </w:tcPr>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1.</w:t>
            </w:r>
            <w:r w:rsidRPr="00B1499D">
              <w:rPr>
                <w:rFonts w:ascii="標楷體" w:eastAsia="標楷體" w:hAnsi="標楷體" w:cs="細明體" w:hint="eastAsia"/>
                <w:b/>
                <w:kern w:val="0"/>
                <w:sz w:val="20"/>
                <w:szCs w:val="20"/>
              </w:rPr>
              <w:t>委任代理人須檢附委任書。</w:t>
            </w:r>
          </w:p>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2.</w:t>
            </w:r>
            <w:r w:rsidRPr="00B1499D">
              <w:rPr>
                <w:rFonts w:ascii="標楷體" w:eastAsia="標楷體" w:hAnsi="標楷體" w:cs="細明體" w:hint="eastAsia"/>
                <w:b/>
                <w:kern w:val="0"/>
                <w:sz w:val="20"/>
                <w:szCs w:val="20"/>
              </w:rPr>
              <w:t>本申復書填寫完畢後，應影印一份予申復人留存。</w:t>
            </w:r>
          </w:p>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3.</w:t>
            </w:r>
            <w:r w:rsidRPr="00B1499D">
              <w:rPr>
                <w:rFonts w:ascii="標楷體" w:eastAsia="標楷體" w:hAnsi="標楷體" w:cs="細明體" w:hint="eastAsia"/>
                <w:b/>
                <w:kern w:val="0"/>
                <w:sz w:val="20"/>
                <w:szCs w:val="20"/>
              </w:rPr>
              <w:t>依前項規定，調查申請處理結果為不受理之申復以一次為限。</w:t>
            </w:r>
          </w:p>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4.</w:t>
            </w:r>
            <w:r w:rsidRPr="00B1499D">
              <w:rPr>
                <w:rFonts w:ascii="標楷體" w:eastAsia="標楷體" w:hAnsi="標楷體" w:cs="細明體" w:hint="eastAsia"/>
                <w:b/>
                <w:kern w:val="0"/>
                <w:sz w:val="20"/>
                <w:szCs w:val="20"/>
              </w:rPr>
              <w:t>本申復書所載當事人相關資料，除有調查之必要或基於公共安全之考量者外，應予保密。</w:t>
            </w:r>
          </w:p>
        </w:tc>
      </w:tr>
    </w:tbl>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b/>
          <w:kern w:val="0"/>
        </w:rPr>
        <w:br w:type="page"/>
      </w:r>
      <w:r w:rsidRPr="00B1499D">
        <w:rPr>
          <w:rFonts w:ascii="標楷體" w:eastAsia="標楷體" w:hAnsi="標楷體" w:cs="細明體" w:hint="eastAsia"/>
          <w:b/>
          <w:kern w:val="0"/>
        </w:rPr>
        <w:lastRenderedPageBreak/>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法定代理人資料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9"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60"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4"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Borders>
              <w:bottom w:val="single" w:sz="12" w:space="0" w:color="auto"/>
            </w:tcBorders>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tcBorders>
              <w:bottom w:val="single" w:sz="12"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bl>
    <w:p w:rsidR="00801490" w:rsidRPr="00B1499D" w:rsidRDefault="00801490" w:rsidP="00801490">
      <w:pPr>
        <w:jc w:val="both"/>
        <w:rPr>
          <w:rFonts w:ascii="標楷體" w:eastAsia="標楷體" w:hAnsi="標楷體" w:cs="細明體"/>
          <w:b/>
          <w:kern w:val="0"/>
        </w:rPr>
      </w:pPr>
    </w:p>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受任人資料表（無者免填）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受任人資料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5"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46"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7"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r w:rsidR="00801490" w:rsidRPr="00B1499D" w:rsidTr="00801490">
        <w:trPr>
          <w:cantSplit/>
          <w:trHeight w:val="48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9631" w:type="dxa"/>
            <w:gridSpan w:val="6"/>
            <w:tcBorders>
              <w:bottom w:val="single" w:sz="12" w:space="0" w:color="auto"/>
            </w:tcBorders>
          </w:tcPr>
          <w:p w:rsidR="00801490" w:rsidRPr="00B1499D" w:rsidRDefault="00801490" w:rsidP="00801490">
            <w:pPr>
              <w:spacing w:before="120" w:after="120" w:line="240" w:lineRule="exact"/>
              <w:jc w:val="both"/>
              <w:rPr>
                <w:rFonts w:ascii="標楷體" w:eastAsia="標楷體" w:hAnsi="標楷體"/>
                <w:b/>
              </w:rPr>
            </w:pPr>
            <w:r w:rsidRPr="00B1499D">
              <w:rPr>
                <w:rFonts w:ascii="標楷體" w:eastAsia="標楷體" w:hAnsi="標楷體" w:hint="eastAsia"/>
                <w:b/>
              </w:rPr>
              <w:t>＊檢附委任書</w:t>
            </w:r>
          </w:p>
        </w:tc>
      </w:tr>
    </w:tbl>
    <w:p w:rsidR="00801490" w:rsidRDefault="00801490" w:rsidP="00801490">
      <w:pPr>
        <w:pStyle w:val="Web"/>
        <w:spacing w:before="0" w:beforeAutospacing="0" w:after="0" w:afterAutospacing="0" w:line="240" w:lineRule="atLeast"/>
        <w:ind w:rightChars="-22" w:right="-53"/>
        <w:jc w:val="center"/>
        <w:rPr>
          <w:rFonts w:ascii="Times New Roman" w:eastAsia="標楷體" w:hAnsi="標楷體"/>
          <w:b/>
          <w:bCs/>
          <w:spacing w:val="20"/>
          <w:sz w:val="48"/>
          <w:szCs w:val="48"/>
        </w:rPr>
      </w:pP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sz w:val="28"/>
          <w:szCs w:val="28"/>
        </w:rPr>
      </w:pPr>
      <w:r w:rsidRPr="009F325E">
        <w:rPr>
          <w:rFonts w:ascii="Times New Roman" w:eastAsia="標楷體" w:hAnsi="標楷體" w:hint="eastAsia"/>
          <w:b/>
          <w:bCs/>
          <w:spacing w:val="20"/>
          <w:sz w:val="28"/>
          <w:szCs w:val="28"/>
        </w:rPr>
        <w:t>班級聯合會組織章程</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第一篇</w:t>
      </w:r>
      <w:r w:rsidRPr="00B1499D">
        <w:rPr>
          <w:rFonts w:eastAsia="標楷體"/>
          <w:b/>
          <w:bCs/>
        </w:rPr>
        <w:t xml:space="preserve"> </w:t>
      </w:r>
      <w:r w:rsidRPr="00B1499D">
        <w:rPr>
          <w:rFonts w:eastAsia="標楷體" w:hAnsi="標楷體" w:hint="eastAsia"/>
          <w:b/>
          <w:bCs/>
        </w:rPr>
        <w:t>總則</w:t>
      </w:r>
    </w:p>
    <w:p w:rsidR="00801490" w:rsidRPr="00B1499D" w:rsidRDefault="00801490" w:rsidP="00801490">
      <w:pPr>
        <w:spacing w:line="240" w:lineRule="atLeast"/>
        <w:ind w:leftChars="27" w:left="936" w:hangingChars="363" w:hanging="871"/>
        <w:rPr>
          <w:rFonts w:eastAsia="標楷體"/>
        </w:rPr>
      </w:pPr>
      <w:r w:rsidRPr="00B1499D">
        <w:rPr>
          <w:rFonts w:eastAsia="標楷體" w:hAnsi="標楷體" w:hint="eastAsia"/>
        </w:rPr>
        <w:t>第一條</w:t>
      </w:r>
      <w:r w:rsidRPr="00B1499D">
        <w:rPr>
          <w:rFonts w:eastAsia="標楷體"/>
        </w:rPr>
        <w:t xml:space="preserve"> </w:t>
      </w:r>
      <w:r w:rsidRPr="00B1499D">
        <w:rPr>
          <w:rFonts w:eastAsia="標楷體" w:hAnsi="標楷體" w:hint="eastAsia"/>
        </w:rPr>
        <w:t>本會定名為臺北市立大直高級中學班級聯合會，簡稱「大直班聯會」。</w:t>
      </w:r>
    </w:p>
    <w:p w:rsidR="00801490" w:rsidRPr="00B1499D" w:rsidRDefault="00801490" w:rsidP="00801490">
      <w:pPr>
        <w:spacing w:line="240" w:lineRule="atLeast"/>
        <w:ind w:leftChars="27" w:left="936" w:hangingChars="363" w:hanging="871"/>
        <w:rPr>
          <w:rFonts w:eastAsia="標楷體"/>
        </w:rPr>
      </w:pPr>
      <w:r w:rsidRPr="00B1499D">
        <w:rPr>
          <w:rFonts w:eastAsia="標楷體" w:hAnsi="標楷體" w:hint="eastAsia"/>
        </w:rPr>
        <w:t>第二條</w:t>
      </w:r>
      <w:r w:rsidRPr="00B1499D">
        <w:rPr>
          <w:rFonts w:eastAsia="標楷體"/>
        </w:rPr>
        <w:t xml:space="preserve"> </w:t>
      </w:r>
      <w:r w:rsidRPr="00B1499D">
        <w:rPr>
          <w:rFonts w:eastAsia="標楷體" w:hAnsi="標楷體" w:hint="eastAsia"/>
        </w:rPr>
        <w:t>本會以提升學生民主法治觀念、培養領導能力、涵養服務熱誠、促進師生互動、建立班級學校之間良好的溝通管道，以達到學生自治為宗旨。</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第二篇</w:t>
      </w:r>
      <w:r w:rsidRPr="00B1499D">
        <w:rPr>
          <w:rFonts w:eastAsia="標楷體"/>
          <w:b/>
          <w:bCs/>
        </w:rPr>
        <w:t xml:space="preserve"> </w:t>
      </w:r>
      <w:r w:rsidRPr="00B1499D">
        <w:rPr>
          <w:rFonts w:eastAsia="標楷體" w:hAnsi="標楷體" w:hint="eastAsia"/>
          <w:b/>
          <w:bCs/>
        </w:rPr>
        <w:t>任務</w:t>
      </w:r>
    </w:p>
    <w:p w:rsidR="00801490" w:rsidRPr="00B1499D" w:rsidRDefault="00801490" w:rsidP="00801490">
      <w:pPr>
        <w:spacing w:line="240" w:lineRule="atLeast"/>
        <w:ind w:leftChars="27" w:left="1025" w:hangingChars="400" w:hanging="960"/>
        <w:rPr>
          <w:rFonts w:eastAsia="標楷體"/>
        </w:rPr>
      </w:pPr>
      <w:r w:rsidRPr="00B1499D">
        <w:rPr>
          <w:rFonts w:eastAsia="標楷體" w:hAnsi="標楷體" w:hint="eastAsia"/>
        </w:rPr>
        <w:t>第三條</w:t>
      </w:r>
      <w:r w:rsidRPr="00B1499D">
        <w:rPr>
          <w:rFonts w:eastAsia="標楷體"/>
        </w:rPr>
        <w:t xml:space="preserve"> </w:t>
      </w:r>
      <w:r w:rsidRPr="00B1499D">
        <w:rPr>
          <w:rFonts w:eastAsia="標楷體" w:hAnsi="標楷體" w:hint="eastAsia"/>
        </w:rPr>
        <w:t>本會之任務：</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一、舉辦全校性之學生活動。</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二、協助社團發展與運作。</w:t>
      </w:r>
      <w:r w:rsidRPr="00B1499D">
        <w:rPr>
          <w:rFonts w:eastAsia="標楷體"/>
        </w:rPr>
        <w:t xml:space="preserve"> </w:t>
      </w:r>
    </w:p>
    <w:p w:rsidR="00801490" w:rsidRPr="00B1499D" w:rsidRDefault="00801490" w:rsidP="00801490">
      <w:pPr>
        <w:spacing w:line="240" w:lineRule="atLeast"/>
        <w:ind w:firstLineChars="371" w:firstLine="890"/>
        <w:rPr>
          <w:rFonts w:eastAsia="標楷體"/>
        </w:rPr>
      </w:pPr>
      <w:r w:rsidRPr="00B1499D">
        <w:rPr>
          <w:rFonts w:eastAsia="標楷體" w:hAnsi="標楷體" w:hint="eastAsia"/>
        </w:rPr>
        <w:t>三、擔任學校行政單位與學生間意見溝通的橋樑。</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四、配合學校活動提供服務機會。</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第三篇</w:t>
      </w:r>
      <w:r w:rsidRPr="00B1499D">
        <w:rPr>
          <w:rFonts w:eastAsia="標楷體"/>
          <w:b/>
          <w:bCs/>
        </w:rPr>
        <w:t xml:space="preserve"> </w:t>
      </w:r>
      <w:r w:rsidRPr="00B1499D">
        <w:rPr>
          <w:rFonts w:eastAsia="標楷體" w:hAnsi="標楷體" w:hint="eastAsia"/>
          <w:b/>
          <w:bCs/>
        </w:rPr>
        <w:t>會員</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t>第四條</w:t>
      </w:r>
      <w:r w:rsidRPr="00B1499D">
        <w:rPr>
          <w:rFonts w:eastAsia="標楷體"/>
        </w:rPr>
        <w:t xml:space="preserve"> </w:t>
      </w:r>
      <w:r w:rsidRPr="00B1499D">
        <w:rPr>
          <w:rFonts w:eastAsia="標楷體" w:hAnsi="標楷體" w:hint="eastAsia"/>
        </w:rPr>
        <w:t>凡本校高中部在籍學生均為本會會員。</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t>第五條</w:t>
      </w:r>
      <w:r w:rsidRPr="00B1499D">
        <w:rPr>
          <w:rFonts w:eastAsia="標楷體"/>
        </w:rPr>
        <w:t xml:space="preserve"> </w:t>
      </w:r>
      <w:r w:rsidRPr="00B1499D">
        <w:rPr>
          <w:rFonts w:eastAsia="標楷體" w:hAnsi="標楷體" w:hint="eastAsia"/>
        </w:rPr>
        <w:t>會員權利：</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一、參加本會舉辦之各種活動。</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二、享有本會選舉、被選舉與罷免等權利。</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三、得透過班會向本會提出議案。</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t>第六條</w:t>
      </w:r>
      <w:r w:rsidRPr="00B1499D">
        <w:rPr>
          <w:rFonts w:eastAsia="標楷體"/>
        </w:rPr>
        <w:t xml:space="preserve"> </w:t>
      </w:r>
      <w:r w:rsidRPr="00B1499D">
        <w:rPr>
          <w:rFonts w:eastAsia="標楷體" w:hAnsi="標楷體" w:hint="eastAsia"/>
        </w:rPr>
        <w:t>會員義務：</w:t>
      </w:r>
    </w:p>
    <w:p w:rsidR="00801490" w:rsidRPr="00B1499D" w:rsidRDefault="00801490" w:rsidP="00801490">
      <w:pPr>
        <w:spacing w:line="240" w:lineRule="atLeast"/>
        <w:ind w:leftChars="359" w:left="862"/>
        <w:rPr>
          <w:rFonts w:eastAsia="標楷體"/>
        </w:rPr>
      </w:pPr>
      <w:r w:rsidRPr="00B1499D">
        <w:rPr>
          <w:rFonts w:eastAsia="標楷體" w:hAnsi="標楷體" w:hint="eastAsia"/>
        </w:rPr>
        <w:t>一、遵守本會擬定之各種章程及各項決議案。</w:t>
      </w:r>
    </w:p>
    <w:p w:rsidR="00801490" w:rsidRPr="00B1499D" w:rsidRDefault="00801490" w:rsidP="00801490">
      <w:pPr>
        <w:spacing w:line="240" w:lineRule="atLeast"/>
        <w:ind w:leftChars="359" w:left="968" w:hangingChars="44" w:hanging="106"/>
        <w:rPr>
          <w:rFonts w:eastAsia="標楷體"/>
        </w:rPr>
      </w:pPr>
      <w:r w:rsidRPr="00B1499D">
        <w:rPr>
          <w:rFonts w:eastAsia="標楷體" w:hAnsi="標楷體" w:hint="eastAsia"/>
        </w:rPr>
        <w:t>二、義務擔任本會分配之任務並協助完成。</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lastRenderedPageBreak/>
        <w:t>第七條</w:t>
      </w:r>
      <w:r w:rsidRPr="00B1499D">
        <w:rPr>
          <w:rFonts w:eastAsia="標楷體"/>
        </w:rPr>
        <w:t xml:space="preserve"> </w:t>
      </w:r>
      <w:r w:rsidRPr="00B1499D">
        <w:rPr>
          <w:rFonts w:eastAsia="標楷體" w:hAnsi="標楷體" w:hint="eastAsia"/>
        </w:rPr>
        <w:t>一、經由各班選出之代表為本會會員代表，每班一名，代表會員行使權利，履行義務，並向各班之會員負責。</w:t>
      </w:r>
    </w:p>
    <w:p w:rsidR="00801490" w:rsidRPr="00B1499D" w:rsidRDefault="00801490" w:rsidP="00801490">
      <w:pPr>
        <w:spacing w:line="240" w:lineRule="atLeast"/>
        <w:ind w:leftChars="320" w:left="960" w:hangingChars="80" w:hanging="192"/>
        <w:rPr>
          <w:rFonts w:ascii="標楷體" w:eastAsia="標楷體" w:hAnsi="標楷體"/>
        </w:rPr>
      </w:pPr>
      <w:r w:rsidRPr="00B1499D">
        <w:rPr>
          <w:rFonts w:ascii="標楷體" w:eastAsia="標楷體" w:hAnsi="標楷體" w:hint="eastAsia"/>
        </w:rPr>
        <w:t>二、第一屆會員代表每班兩名，不受本條第一款之限制。</w:t>
      </w:r>
    </w:p>
    <w:p w:rsidR="00801490" w:rsidRPr="00B1499D" w:rsidRDefault="00801490" w:rsidP="00801490">
      <w:pPr>
        <w:spacing w:line="240" w:lineRule="atLeast"/>
        <w:rPr>
          <w:rFonts w:ascii="標楷體" w:eastAsia="標楷體" w:hAnsi="標楷體"/>
          <w:b/>
          <w:bCs/>
        </w:rPr>
      </w:pPr>
      <w:r w:rsidRPr="00B1499D">
        <w:rPr>
          <w:rFonts w:ascii="標楷體" w:eastAsia="標楷體" w:hAnsi="標楷體" w:hint="eastAsia"/>
          <w:b/>
          <w:bCs/>
        </w:rPr>
        <w:t>第四篇</w:t>
      </w:r>
      <w:r w:rsidRPr="00B1499D">
        <w:rPr>
          <w:rFonts w:ascii="標楷體" w:eastAsia="標楷體" w:hAnsi="標楷體"/>
          <w:b/>
          <w:bCs/>
        </w:rPr>
        <w:t xml:space="preserve">  </w:t>
      </w:r>
      <w:r w:rsidRPr="00B1499D">
        <w:rPr>
          <w:rFonts w:ascii="標楷體" w:eastAsia="標楷體" w:hAnsi="標楷體" w:hint="eastAsia"/>
          <w:b/>
          <w:bCs/>
        </w:rPr>
        <w:t>組織與職權</w:t>
      </w:r>
    </w:p>
    <w:p w:rsidR="00801490" w:rsidRPr="00B1499D" w:rsidRDefault="00801490" w:rsidP="00801490">
      <w:pPr>
        <w:spacing w:line="240" w:lineRule="atLeast"/>
        <w:rPr>
          <w:rFonts w:ascii="標楷體" w:eastAsia="標楷體" w:hAnsi="標楷體"/>
        </w:rPr>
      </w:pPr>
      <w:r w:rsidRPr="00B1499D">
        <w:rPr>
          <w:rFonts w:ascii="標楷體" w:eastAsia="標楷體" w:hAnsi="標楷體" w:hint="eastAsia"/>
        </w:rPr>
        <w:t>第八條</w:t>
      </w:r>
      <w:r w:rsidRPr="00B1499D">
        <w:rPr>
          <w:rFonts w:ascii="標楷體" w:eastAsia="標楷體" w:hAnsi="標楷體"/>
        </w:rPr>
        <w:t xml:space="preserve"> </w:t>
      </w:r>
      <w:r w:rsidRPr="00B1499D">
        <w:rPr>
          <w:rFonts w:ascii="標楷體" w:eastAsia="標楷體" w:hAnsi="標楷體" w:hint="eastAsia"/>
        </w:rPr>
        <w:t>組織：</w:t>
      </w:r>
    </w:p>
    <w:p w:rsidR="00801490" w:rsidRPr="006B2F67" w:rsidRDefault="00801490" w:rsidP="009D313B">
      <w:pPr>
        <w:numPr>
          <w:ilvl w:val="0"/>
          <w:numId w:val="20"/>
        </w:numPr>
        <w:spacing w:line="240" w:lineRule="atLeast"/>
        <w:ind w:firstLine="45"/>
        <w:rPr>
          <w:rFonts w:ascii="標楷體" w:eastAsia="標楷體" w:hAnsi="標楷體"/>
        </w:rPr>
      </w:pPr>
      <w:r w:rsidRPr="00B1499D">
        <w:rPr>
          <w:rFonts w:ascii="標楷體" w:eastAsia="標楷體" w:hAnsi="標楷體" w:hint="eastAsia"/>
        </w:rPr>
        <w:t>本會由全校高中部學生共同組成，在學務處輔導下成</w:t>
      </w:r>
      <w:r w:rsidRPr="006B2F67">
        <w:rPr>
          <w:rFonts w:ascii="標楷體" w:eastAsia="標楷體" w:hAnsi="標楷體" w:hint="eastAsia"/>
        </w:rPr>
        <w:t>立，設主席、副主席各乙人，並</w:t>
      </w:r>
      <w:r>
        <w:rPr>
          <w:rFonts w:ascii="標楷體" w:eastAsia="標楷體" w:hAnsi="標楷體"/>
        </w:rPr>
        <w:br/>
      </w:r>
      <w:r>
        <w:rPr>
          <w:rFonts w:ascii="標楷體" w:eastAsia="標楷體" w:hAnsi="標楷體" w:hint="eastAsia"/>
        </w:rPr>
        <w:t xml:space="preserve">     </w:t>
      </w:r>
      <w:r w:rsidRPr="006B2F67">
        <w:rPr>
          <w:rFonts w:ascii="標楷體" w:eastAsia="標楷體" w:hAnsi="標楷體" w:hint="eastAsia"/>
        </w:rPr>
        <w:t>成立宣傳、活動、公關、美宣、總務、器材六組。</w:t>
      </w:r>
      <w:r w:rsidRPr="006B2F67">
        <w:rPr>
          <w:rFonts w:ascii="標楷體" w:eastAsia="標楷體" w:hAnsi="標楷體"/>
        </w:rPr>
        <w:t xml:space="preserve"> </w:t>
      </w:r>
    </w:p>
    <w:p w:rsidR="00801490" w:rsidRPr="00B1499D" w:rsidRDefault="00801490" w:rsidP="009D313B">
      <w:pPr>
        <w:numPr>
          <w:ilvl w:val="0"/>
          <w:numId w:val="20"/>
        </w:numPr>
        <w:spacing w:line="240" w:lineRule="atLeast"/>
        <w:ind w:firstLine="45"/>
        <w:rPr>
          <w:rFonts w:ascii="標楷體" w:eastAsia="標楷體" w:hAnsi="標楷體"/>
        </w:rPr>
      </w:pPr>
      <w:r w:rsidRPr="00B1499D">
        <w:rPr>
          <w:rFonts w:ascii="標楷體" w:eastAsia="標楷體" w:hAnsi="標楷體" w:hint="eastAsia"/>
        </w:rPr>
        <w:t>每組設組長、副組長各一人，組員若干人</w:t>
      </w:r>
      <w:r w:rsidRPr="00B1499D">
        <w:rPr>
          <w:rFonts w:ascii="標楷體" w:eastAsia="標楷體" w:hAnsi="標楷體" w:hint="eastAsia"/>
          <w:bCs/>
          <w:iCs/>
        </w:rPr>
        <w:t>。</w:t>
      </w:r>
    </w:p>
    <w:p w:rsidR="00801490" w:rsidRPr="00B1499D" w:rsidRDefault="00801490" w:rsidP="00801490">
      <w:pPr>
        <w:pStyle w:val="Web"/>
        <w:spacing w:before="0" w:beforeAutospacing="0" w:after="0" w:afterAutospacing="0" w:line="240" w:lineRule="atLeast"/>
        <w:ind w:rightChars="-22" w:right="-53"/>
        <w:rPr>
          <w:rFonts w:ascii="標楷體" w:eastAsia="標楷體" w:hAnsi="標楷體"/>
        </w:rPr>
      </w:pPr>
      <w:r w:rsidRPr="00B1499D">
        <w:rPr>
          <w:rFonts w:ascii="標楷體" w:eastAsia="標楷體" w:hAnsi="標楷體" w:hint="eastAsia"/>
        </w:rPr>
        <w:t>第九條</w:t>
      </w:r>
      <w:r w:rsidRPr="00B1499D">
        <w:rPr>
          <w:rFonts w:ascii="標楷體" w:eastAsia="標楷體" w:hAnsi="標楷體"/>
        </w:rPr>
        <w:t xml:space="preserve"> </w:t>
      </w:r>
      <w:r w:rsidRPr="00B1499D">
        <w:rPr>
          <w:rFonts w:ascii="標楷體" w:eastAsia="標楷體" w:hAnsi="標楷體" w:hint="eastAsia"/>
        </w:rPr>
        <w:t>職權：</w:t>
      </w:r>
    </w:p>
    <w:p w:rsidR="00801490" w:rsidRPr="00B1499D" w:rsidRDefault="00801490" w:rsidP="00801490">
      <w:pPr>
        <w:spacing w:line="240" w:lineRule="atLeast"/>
        <w:ind w:firstLineChars="350" w:firstLine="840"/>
        <w:rPr>
          <w:rFonts w:ascii="標楷體" w:eastAsia="標楷體" w:hAnsi="標楷體"/>
        </w:rPr>
      </w:pPr>
      <w:r w:rsidRPr="00B1499D">
        <w:rPr>
          <w:rFonts w:ascii="標楷體" w:eastAsia="標楷體" w:hAnsi="標楷體" w:hint="eastAsia"/>
        </w:rPr>
        <w:t>一、宣傳組：</w:t>
      </w:r>
    </w:p>
    <w:p w:rsidR="00801490" w:rsidRPr="00B1499D" w:rsidRDefault="00801490" w:rsidP="00801490">
      <w:pPr>
        <w:spacing w:line="240" w:lineRule="atLeast"/>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一</w:t>
      </w:r>
      <w:r w:rsidRPr="00B1499D">
        <w:rPr>
          <w:rFonts w:ascii="標楷體" w:eastAsia="標楷體" w:hAnsi="標楷體"/>
        </w:rPr>
        <w:t xml:space="preserve">) </w:t>
      </w:r>
      <w:r w:rsidRPr="00B1499D">
        <w:rPr>
          <w:rFonts w:ascii="標楷體" w:eastAsia="標楷體" w:hAnsi="標楷體" w:hint="eastAsia"/>
        </w:rPr>
        <w:t>辦理本會各項活動海報與宣傳單發放。</w:t>
      </w:r>
    </w:p>
    <w:p w:rsidR="00801490" w:rsidRPr="00B1499D" w:rsidRDefault="00801490" w:rsidP="00801490">
      <w:pPr>
        <w:spacing w:line="240" w:lineRule="atLeast"/>
        <w:ind w:leftChars="450" w:left="108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 xml:space="preserve">) </w:t>
      </w:r>
      <w:r w:rsidRPr="00B1499D">
        <w:rPr>
          <w:rFonts w:ascii="標楷體" w:eastAsia="標楷體" w:hAnsi="標楷體" w:hint="eastAsia"/>
        </w:rPr>
        <w:t>協助校內各項學藝活動之推展。</w:t>
      </w:r>
    </w:p>
    <w:p w:rsidR="00801490" w:rsidRPr="00B1499D" w:rsidRDefault="00801490" w:rsidP="00801490">
      <w:pPr>
        <w:spacing w:line="240" w:lineRule="atLeast"/>
        <w:ind w:leftChars="450" w:left="1560" w:hangingChars="200" w:hanging="48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三</w:t>
      </w:r>
      <w:r w:rsidRPr="00B1499D">
        <w:rPr>
          <w:rFonts w:ascii="標楷體" w:eastAsia="標楷體" w:hAnsi="標楷體"/>
        </w:rPr>
        <w:t>)</w:t>
      </w:r>
      <w:r w:rsidRPr="00B1499D">
        <w:rPr>
          <w:rFonts w:ascii="標楷體" w:eastAsia="標楷體" w:hAnsi="標楷體" w:hint="eastAsia"/>
        </w:rPr>
        <w:t>協助本會各項文書工作、保管與整理本會各項資料。</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二、活動組：</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擬定本會各項活動之實施辦法。</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協助學校各項活動之辦理。</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三、公關組：</w:t>
      </w:r>
    </w:p>
    <w:p w:rsidR="00801490" w:rsidRPr="00B1499D" w:rsidRDefault="00801490" w:rsidP="00801490">
      <w:pPr>
        <w:spacing w:line="240" w:lineRule="atLeast"/>
        <w:ind w:leftChars="200" w:left="480" w:firstLineChars="350" w:firstLine="840"/>
        <w:rPr>
          <w:rFonts w:ascii="標楷體" w:eastAsia="標楷體" w:hAnsi="標楷體"/>
        </w:rPr>
      </w:pPr>
      <w:r w:rsidRPr="00B1499D">
        <w:rPr>
          <w:rFonts w:ascii="標楷體" w:eastAsia="標楷體" w:hAnsi="標楷體" w:hint="eastAsia"/>
        </w:rPr>
        <w:t>統籌校內外班聯會與社團之聯絡與交誼。</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四、美宣組：</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設計及製作本會各項活動文宣品。</w:t>
      </w:r>
    </w:p>
    <w:p w:rsidR="00801490" w:rsidRPr="00B1499D" w:rsidRDefault="00801490" w:rsidP="00801490">
      <w:pPr>
        <w:pStyle w:val="Web"/>
        <w:spacing w:before="0" w:beforeAutospacing="0" w:after="0" w:afterAutospacing="0" w:line="240" w:lineRule="atLeast"/>
        <w:ind w:rightChars="-22" w:right="-53"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負責各項活動場地佈置。</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五、總務組：</w:t>
      </w:r>
    </w:p>
    <w:p w:rsidR="00801490" w:rsidRPr="00B1499D" w:rsidRDefault="00801490" w:rsidP="00801490">
      <w:pPr>
        <w:spacing w:line="240" w:lineRule="atLeast"/>
        <w:ind w:rightChars="-87" w:right="-209"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負責本會各項財務收支及預算編列。</w:t>
      </w:r>
    </w:p>
    <w:p w:rsidR="00801490" w:rsidRPr="00B1499D" w:rsidRDefault="00801490" w:rsidP="00801490">
      <w:pPr>
        <w:spacing w:line="240" w:lineRule="atLeast"/>
        <w:ind w:leftChars="126" w:left="302" w:firstLineChars="400" w:firstLine="96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負責本會物品採購與保管，及其他一切的事務。</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六、器材組</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協助本會各項活動之辦理。</w:t>
      </w:r>
    </w:p>
    <w:p w:rsidR="00801490" w:rsidRPr="00B1499D" w:rsidRDefault="00801490" w:rsidP="00801490">
      <w:pPr>
        <w:pStyle w:val="Web"/>
        <w:spacing w:before="0" w:beforeAutospacing="0" w:after="0" w:afterAutospacing="0" w:line="240" w:lineRule="atLeast"/>
        <w:ind w:rightChars="-22" w:right="-53"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負責各項活動場地租借。</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三</w:t>
      </w:r>
      <w:r w:rsidRPr="00B1499D">
        <w:rPr>
          <w:rFonts w:ascii="標楷體" w:eastAsia="標楷體" w:hAnsi="標楷體"/>
        </w:rPr>
        <w:t>)</w:t>
      </w:r>
      <w:r w:rsidRPr="00B1499D">
        <w:rPr>
          <w:rFonts w:ascii="標楷體" w:eastAsia="標楷體" w:hAnsi="標楷體" w:hint="eastAsia"/>
        </w:rPr>
        <w:t>各項活動攝影。</w:t>
      </w:r>
    </w:p>
    <w:p w:rsidR="00801490" w:rsidRPr="00B1499D" w:rsidRDefault="00801490" w:rsidP="00801490">
      <w:pPr>
        <w:spacing w:line="240" w:lineRule="atLeast"/>
        <w:rPr>
          <w:rFonts w:eastAsia="標楷體"/>
          <w:b/>
          <w:bCs/>
        </w:rPr>
      </w:pPr>
      <w:r w:rsidRPr="00B1499D">
        <w:rPr>
          <w:rFonts w:eastAsia="標楷體" w:hAnsi="標楷體" w:hint="eastAsia"/>
          <w:b/>
          <w:bCs/>
        </w:rPr>
        <w:t>第五篇</w:t>
      </w:r>
      <w:r w:rsidRPr="00B1499D">
        <w:rPr>
          <w:rFonts w:eastAsia="標楷體"/>
          <w:b/>
          <w:bCs/>
        </w:rPr>
        <w:t xml:space="preserve">  </w:t>
      </w:r>
      <w:r w:rsidRPr="00B1499D">
        <w:rPr>
          <w:rFonts w:eastAsia="標楷體" w:hAnsi="標楷體" w:hint="eastAsia"/>
          <w:b/>
          <w:bCs/>
        </w:rPr>
        <w:t>選務辦理</w:t>
      </w:r>
    </w:p>
    <w:p w:rsidR="00801490" w:rsidRPr="00B1499D" w:rsidRDefault="00801490" w:rsidP="00801490">
      <w:pPr>
        <w:spacing w:line="240" w:lineRule="atLeast"/>
        <w:ind w:leftChars="27" w:left="936" w:hangingChars="363" w:hanging="871"/>
        <w:rPr>
          <w:rFonts w:ascii="標楷體" w:eastAsia="標楷體" w:hAnsi="標楷體"/>
        </w:rPr>
      </w:pPr>
      <w:r w:rsidRPr="00B1499D">
        <w:rPr>
          <w:rFonts w:ascii="標楷體" w:eastAsia="標楷體" w:hAnsi="標楷體" w:hint="eastAsia"/>
        </w:rPr>
        <w:t>第十條</w:t>
      </w:r>
      <w:r w:rsidRPr="00B1499D">
        <w:rPr>
          <w:rFonts w:ascii="標楷體" w:eastAsia="標楷體" w:hAnsi="標楷體"/>
        </w:rPr>
        <w:t xml:space="preserve"> </w:t>
      </w:r>
      <w:r w:rsidRPr="00B1499D">
        <w:rPr>
          <w:rFonts w:ascii="標楷體" w:eastAsia="標楷體" w:hAnsi="標楷體" w:hint="eastAsia"/>
        </w:rPr>
        <w:t>會員代表於</w:t>
      </w:r>
      <w:r w:rsidRPr="00B1499D">
        <w:rPr>
          <w:rFonts w:ascii="標楷體" w:eastAsia="標楷體" w:hAnsi="標楷體" w:hint="eastAsia"/>
          <w:bCs/>
          <w:iCs/>
        </w:rPr>
        <w:t>每學期初</w:t>
      </w:r>
      <w:r w:rsidRPr="00B1499D">
        <w:rPr>
          <w:rFonts w:ascii="標楷體" w:eastAsia="標楷體" w:hAnsi="標楷體" w:hint="eastAsia"/>
        </w:rPr>
        <w:t>由各班選出，任期一學期，連選得連任。</w:t>
      </w:r>
    </w:p>
    <w:p w:rsidR="00801490" w:rsidRPr="00B1499D" w:rsidRDefault="00801490" w:rsidP="00801490">
      <w:pPr>
        <w:spacing w:line="240" w:lineRule="atLeast"/>
        <w:ind w:leftChars="27" w:left="1145" w:hangingChars="450" w:hanging="1080"/>
        <w:rPr>
          <w:rFonts w:ascii="標楷體" w:eastAsia="標楷體" w:hAnsi="標楷體"/>
        </w:rPr>
      </w:pPr>
      <w:r w:rsidRPr="00B1499D">
        <w:rPr>
          <w:rFonts w:eastAsia="標楷體" w:hAnsi="標楷體" w:hint="eastAsia"/>
        </w:rPr>
        <w:t>第十一條</w:t>
      </w:r>
      <w:r w:rsidRPr="00B1499D">
        <w:rPr>
          <w:rFonts w:eastAsia="標楷體" w:hAnsi="標楷體"/>
        </w:rPr>
        <w:t xml:space="preserve"> </w:t>
      </w:r>
      <w:r w:rsidRPr="00B1499D">
        <w:rPr>
          <w:rFonts w:ascii="標楷體" w:eastAsia="標楷體" w:hAnsi="標楷體" w:hint="eastAsia"/>
        </w:rPr>
        <w:t>本會設主席、副主席各一人，兩人一組搭檔競選，</w:t>
      </w:r>
      <w:r w:rsidRPr="00B1499D">
        <w:rPr>
          <w:rFonts w:ascii="標楷體" w:eastAsia="標楷體" w:hAnsi="標楷體" w:hint="eastAsia"/>
          <w:bCs/>
          <w:iCs/>
        </w:rPr>
        <w:t>於每學年第二學期期間</w:t>
      </w:r>
      <w:r w:rsidRPr="00B1499D">
        <w:rPr>
          <w:rFonts w:ascii="標楷體" w:eastAsia="標楷體" w:hAnsi="標楷體" w:hint="eastAsia"/>
        </w:rPr>
        <w:t>，由全體會員普選產生，</w:t>
      </w:r>
      <w:r w:rsidRPr="00B1499D">
        <w:rPr>
          <w:rFonts w:ascii="標楷體" w:eastAsia="標楷體" w:hAnsi="標楷體" w:hint="eastAsia"/>
          <w:bCs/>
          <w:iCs/>
        </w:rPr>
        <w:t>至少見習一個月</w:t>
      </w:r>
      <w:r w:rsidRPr="00B1499D">
        <w:rPr>
          <w:rFonts w:ascii="標楷體" w:eastAsia="標楷體" w:hAnsi="標楷體" w:hint="eastAsia"/>
        </w:rPr>
        <w:t>，</w:t>
      </w:r>
      <w:r w:rsidRPr="00B1499D">
        <w:rPr>
          <w:rFonts w:ascii="標楷體" w:eastAsia="標楷體" w:hAnsi="標楷體" w:hint="eastAsia"/>
          <w:bCs/>
          <w:iCs/>
        </w:rPr>
        <w:t>於八月一日</w:t>
      </w:r>
      <w:r w:rsidRPr="00B1499D">
        <w:rPr>
          <w:rFonts w:ascii="標楷體" w:eastAsia="標楷體" w:hAnsi="標楷體" w:hint="eastAsia"/>
        </w:rPr>
        <w:t>正式接任，並於隔年七月三十一日卸任。正副主席選舉資格如下：</w:t>
      </w:r>
      <w:r w:rsidRPr="00B1499D">
        <w:rPr>
          <w:rFonts w:ascii="標楷體" w:eastAsia="標楷體" w:hAnsi="標楷體"/>
        </w:rPr>
        <w:t xml:space="preserve">  </w:t>
      </w:r>
    </w:p>
    <w:p w:rsidR="00801490" w:rsidRPr="00B1499D" w:rsidRDefault="00801490" w:rsidP="00801490">
      <w:pPr>
        <w:spacing w:line="240" w:lineRule="atLeast"/>
        <w:ind w:leftChars="402" w:left="1452" w:hangingChars="203" w:hanging="487"/>
        <w:jc w:val="both"/>
        <w:rPr>
          <w:rFonts w:eastAsia="標楷體"/>
        </w:rPr>
      </w:pPr>
      <w:r w:rsidRPr="00B1499D">
        <w:rPr>
          <w:rFonts w:eastAsia="標楷體" w:hAnsi="標楷體" w:hint="eastAsia"/>
        </w:rPr>
        <w:t>一、正副主席選舉限二年級學生，任期一學年，不得連選連任。</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二、前學期智育成績</w:t>
      </w:r>
      <w:r w:rsidRPr="00B1499D">
        <w:rPr>
          <w:rFonts w:eastAsia="標楷體"/>
        </w:rPr>
        <w:t>70</w:t>
      </w:r>
      <w:r w:rsidRPr="00B1499D">
        <w:rPr>
          <w:rFonts w:eastAsia="標楷體" w:hAnsi="標楷體" w:hint="eastAsia"/>
        </w:rPr>
        <w:t>分，德、群育成績</w:t>
      </w:r>
      <w:r w:rsidRPr="00B1499D">
        <w:rPr>
          <w:rFonts w:eastAsia="標楷體"/>
        </w:rPr>
        <w:t>80</w:t>
      </w:r>
      <w:r w:rsidRPr="00B1499D">
        <w:rPr>
          <w:rFonts w:eastAsia="標楷體" w:hAnsi="標楷體" w:hint="eastAsia"/>
        </w:rPr>
        <w:t>分以上，並且不得有小過以上的懲處記錄。</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三、正副主席參選，投票率須達百分之四十以上。如登記參選者僅一組，獲同意票數須占實際投票百分之七十以上；若有兩組以上參選，每增加一組則獲同意票比率降低百分之二十，惟底限為百分之二十，否則重新登記選舉，重新登計選舉以二次為限，最後一次以獲最多票數者當選。</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四、各股幹部由主席自會員代表中遴選，經學務處審核後聘任之，任期一學年，隨主席同進退。</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五、第一屆正、副主席不受前項一、二款之限制。</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lastRenderedPageBreak/>
        <w:t>六、第一屆正、副主席選舉另訂於第一次段考後實施。</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第十二條</w:t>
      </w:r>
      <w:r w:rsidRPr="00B1499D">
        <w:rPr>
          <w:rFonts w:eastAsia="標楷體"/>
        </w:rPr>
        <w:t xml:space="preserve"> </w:t>
      </w:r>
      <w:r w:rsidRPr="00B1499D">
        <w:rPr>
          <w:rFonts w:eastAsia="標楷體" w:hAnsi="標楷體" w:hint="eastAsia"/>
        </w:rPr>
        <w:t>會員代表若有失職或不適任，得由該班學生二分之一以上同意罷免，另選代表繼任之。</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第十三條</w:t>
      </w:r>
      <w:r w:rsidRPr="00B1499D">
        <w:rPr>
          <w:rFonts w:eastAsia="標楷體"/>
        </w:rPr>
        <w:t xml:space="preserve"> </w:t>
      </w:r>
      <w:r w:rsidRPr="00B1499D">
        <w:rPr>
          <w:rFonts w:eastAsia="標楷體" w:hAnsi="標楷體" w:hint="eastAsia"/>
        </w:rPr>
        <w:t>正副主席罷免案應在任期開始三個月後始得提出。須由會員代表提出，並有全體代表超過四分之一之連署，經出席代表三分之二以上同意，提案方成立。罷免案由原選舉人投票，經全體原選舉人三分之二以上同意，始得罷免。罷免案通過後，應於十日內舉行補選，任期至本屆任滿為止。罷免案未獲成立或通過，學期中不得再重複提出。</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第六篇</w:t>
      </w:r>
      <w:r w:rsidRPr="00B1499D">
        <w:rPr>
          <w:rFonts w:eastAsia="標楷體"/>
          <w:b/>
          <w:bCs/>
        </w:rPr>
        <w:t xml:space="preserve">   </w:t>
      </w:r>
      <w:r w:rsidRPr="00B1499D">
        <w:rPr>
          <w:rFonts w:eastAsia="標楷體" w:hAnsi="標楷體" w:hint="eastAsia"/>
          <w:b/>
          <w:bCs/>
        </w:rPr>
        <w:t>會議</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第十四條</w:t>
      </w:r>
      <w:r w:rsidRPr="00B1499D">
        <w:rPr>
          <w:rFonts w:eastAsia="標楷體"/>
        </w:rPr>
        <w:t xml:space="preserve"> </w:t>
      </w:r>
      <w:r>
        <w:rPr>
          <w:rFonts w:eastAsia="標楷體" w:hAnsi="標楷體" w:hint="eastAsia"/>
        </w:rPr>
        <w:t>班</w:t>
      </w:r>
      <w:r w:rsidRPr="00B1499D">
        <w:rPr>
          <w:rFonts w:eastAsia="標楷體" w:hAnsi="標楷體" w:hint="eastAsia"/>
        </w:rPr>
        <w:t>代表大會每學期召開期初、期中各一次。如有特殊情形，經全體代表三分之一以上之請求，得召開臨時會議，其效力等同會員代表大會。</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第十五條</w:t>
      </w:r>
      <w:r w:rsidRPr="00B1499D">
        <w:rPr>
          <w:rFonts w:eastAsia="標楷體"/>
        </w:rPr>
        <w:t xml:space="preserve"> </w:t>
      </w:r>
      <w:r w:rsidRPr="00B1499D">
        <w:rPr>
          <w:rFonts w:eastAsia="標楷體" w:hAnsi="標楷體" w:hint="eastAsia"/>
        </w:rPr>
        <w:t>會員代表大會應有二分之一以上代表出席始得召開。大會之決議，應有出席會員代表過半數同意始得通過。</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第十六條</w:t>
      </w:r>
      <w:r w:rsidRPr="00B1499D">
        <w:rPr>
          <w:rFonts w:eastAsia="標楷體"/>
        </w:rPr>
        <w:t xml:space="preserve"> </w:t>
      </w:r>
      <w:r w:rsidRPr="00B1499D">
        <w:rPr>
          <w:rFonts w:eastAsia="標楷體" w:hAnsi="標楷體" w:hint="eastAsia"/>
        </w:rPr>
        <w:t>章程之修改及其他與會員權利義務有關重大事項，應有三分之二以上出席，出席代表四分之三以上同意始得通過，並經學務處審議，轉呈校長核準後公佈生效。</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第七篇</w:t>
      </w:r>
      <w:r w:rsidRPr="00B1499D">
        <w:rPr>
          <w:rFonts w:eastAsia="標楷體"/>
          <w:b/>
          <w:bCs/>
        </w:rPr>
        <w:t xml:space="preserve">   </w:t>
      </w:r>
      <w:r w:rsidRPr="00B1499D">
        <w:rPr>
          <w:rFonts w:eastAsia="標楷體" w:hAnsi="標楷體" w:hint="eastAsia"/>
          <w:b/>
          <w:bCs/>
        </w:rPr>
        <w:t>附則</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第十七條</w:t>
      </w:r>
      <w:r w:rsidRPr="00B1499D">
        <w:rPr>
          <w:rFonts w:eastAsia="標楷體"/>
        </w:rPr>
        <w:t xml:space="preserve"> </w:t>
      </w:r>
      <w:r w:rsidRPr="00B1499D">
        <w:rPr>
          <w:rFonts w:eastAsia="標楷體" w:hAnsi="標楷體" w:hint="eastAsia"/>
        </w:rPr>
        <w:t>本章程於第一屆班聯會產生前，由班長聯席會執行相關會務。</w:t>
      </w:r>
    </w:p>
    <w:p w:rsidR="00801490" w:rsidRPr="00B1499D" w:rsidRDefault="00801490" w:rsidP="00801490">
      <w:pPr>
        <w:spacing w:line="240" w:lineRule="atLeast"/>
        <w:ind w:leftChars="26" w:left="1178" w:hangingChars="465" w:hanging="1116"/>
        <w:rPr>
          <w:rFonts w:eastAsia="標楷體"/>
        </w:rPr>
      </w:pPr>
      <w:r w:rsidRPr="00B1499D">
        <w:rPr>
          <w:rFonts w:eastAsia="標楷體" w:hAnsi="標楷體" w:hint="eastAsia"/>
        </w:rPr>
        <w:t>第十八條</w:t>
      </w:r>
      <w:r w:rsidRPr="00B1499D">
        <w:rPr>
          <w:rFonts w:eastAsia="標楷體"/>
        </w:rPr>
        <w:t xml:space="preserve"> </w:t>
      </w:r>
      <w:r w:rsidRPr="00B1499D">
        <w:rPr>
          <w:rFonts w:eastAsia="標楷體" w:hAnsi="標楷體" w:hint="eastAsia"/>
        </w:rPr>
        <w:t>本章程經班聯會通過後，呈請校長核准後實施。</w:t>
      </w:r>
    </w:p>
    <w:p w:rsidR="00801490" w:rsidRPr="00B1499D" w:rsidRDefault="00801490" w:rsidP="00801490">
      <w:pPr>
        <w:spacing w:line="240" w:lineRule="atLeast"/>
        <w:ind w:leftChars="110" w:left="1261" w:hangingChars="453" w:hanging="997"/>
        <w:rPr>
          <w:rFonts w:eastAsia="標楷體"/>
          <w:sz w:val="22"/>
          <w:szCs w:val="22"/>
        </w:rPr>
      </w:pPr>
    </w:p>
    <w:p w:rsidR="00801490" w:rsidRPr="009F325E" w:rsidRDefault="00801490" w:rsidP="00801490">
      <w:pPr>
        <w:pStyle w:val="Web"/>
        <w:spacing w:after="0" w:afterAutospacing="0" w:line="200" w:lineRule="exact"/>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t>應屆畢業生聯合會組織章程</w:t>
      </w:r>
    </w:p>
    <w:p w:rsidR="00801490" w:rsidRPr="009F325E" w:rsidRDefault="00801490" w:rsidP="00801490">
      <w:pPr>
        <w:pStyle w:val="Web"/>
        <w:spacing w:after="0" w:afterAutospacing="0" w:line="200" w:lineRule="exact"/>
        <w:ind w:rightChars="-22" w:right="-53"/>
        <w:jc w:val="center"/>
        <w:rPr>
          <w:rFonts w:ascii="Times New Roman" w:eastAsia="標楷體"/>
          <w:sz w:val="28"/>
          <w:szCs w:val="28"/>
        </w:rPr>
      </w:pPr>
    </w:p>
    <w:p w:rsidR="00801490" w:rsidRPr="00B1499D" w:rsidRDefault="00801490" w:rsidP="00801490">
      <w:pPr>
        <w:spacing w:line="240" w:lineRule="atLeast"/>
        <w:jc w:val="right"/>
        <w:rPr>
          <w:rFonts w:eastAsia="標楷體"/>
        </w:rPr>
      </w:pPr>
      <w:r w:rsidRPr="00B1499D">
        <w:rPr>
          <w:rFonts w:eastAsia="標楷體"/>
        </w:rPr>
        <w:t>89.03.14</w:t>
      </w:r>
      <w:r w:rsidRPr="00B1499D">
        <w:rPr>
          <w:rFonts w:eastAsia="標楷體" w:hAnsi="標楷體" w:hint="eastAsia"/>
        </w:rPr>
        <w:t>畢聯會代表大會決議通過</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第一條</w:t>
      </w:r>
      <w:r w:rsidRPr="00B1499D">
        <w:rPr>
          <w:rFonts w:eastAsia="標楷體"/>
        </w:rPr>
        <w:t xml:space="preserve">   </w:t>
      </w:r>
      <w:r w:rsidRPr="00B1499D">
        <w:rPr>
          <w:rFonts w:eastAsia="標楷體" w:hAnsi="標楷體" w:hint="eastAsia"/>
        </w:rPr>
        <w:t>本會定名為「臺北市立大直高級中學畢業生聯合會」。（以下簡稱畢聯會）</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第二條</w:t>
      </w:r>
      <w:r w:rsidRPr="00B1499D">
        <w:rPr>
          <w:rFonts w:eastAsia="標楷體"/>
        </w:rPr>
        <w:t xml:space="preserve">   </w:t>
      </w:r>
      <w:r w:rsidRPr="00B1499D">
        <w:rPr>
          <w:rFonts w:eastAsia="標楷體" w:hAnsi="標楷體" w:hint="eastAsia"/>
        </w:rPr>
        <w:t>本會以聯絡感情、砥礪學行、建立畢業生與學校間之溝通橋樑，並籌畫畢業相關活動事宜為宗旨。</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第三條</w:t>
      </w:r>
      <w:r w:rsidRPr="00B1499D">
        <w:rPr>
          <w:rFonts w:eastAsia="標楷體"/>
        </w:rPr>
        <w:t xml:space="preserve">   </w:t>
      </w:r>
      <w:r w:rsidRPr="00B1499D">
        <w:rPr>
          <w:rFonts w:eastAsia="標楷體" w:hAnsi="標楷體" w:hint="eastAsia"/>
        </w:rPr>
        <w:t>凡本校高中應屆畢業生均為本會會員。</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第四條</w:t>
      </w:r>
      <w:r w:rsidRPr="00B1499D">
        <w:rPr>
          <w:rFonts w:eastAsia="標楷體"/>
        </w:rPr>
        <w:t xml:space="preserve">   </w:t>
      </w:r>
      <w:r w:rsidRPr="00B1499D">
        <w:rPr>
          <w:rFonts w:eastAsia="標楷體" w:hAnsi="標楷體" w:hint="eastAsia"/>
        </w:rPr>
        <w:t>本會最高權力機構為會員代表大會，由畢業班各推二人為會員代表。</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第五條</w:t>
      </w:r>
      <w:r w:rsidRPr="00B1499D">
        <w:rPr>
          <w:rFonts w:eastAsia="標楷體"/>
        </w:rPr>
        <w:t xml:space="preserve">   </w:t>
      </w:r>
      <w:r w:rsidRPr="00B1499D">
        <w:rPr>
          <w:rFonts w:eastAsia="標楷體" w:hAnsi="標楷體" w:hint="eastAsia"/>
        </w:rPr>
        <w:t>本會設理事主席一人、副主席二人，由會員代表大會選舉之。</w:t>
      </w:r>
      <w:r w:rsidRPr="00B1499D">
        <w:rPr>
          <w:rFonts w:eastAsia="標楷體"/>
        </w:rPr>
        <w:t xml:space="preserve"> </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第六條</w:t>
      </w:r>
      <w:r w:rsidRPr="00B1499D">
        <w:rPr>
          <w:rFonts w:eastAsia="標楷體"/>
        </w:rPr>
        <w:t xml:space="preserve">   </w:t>
      </w:r>
      <w:r w:rsidRPr="00B1499D">
        <w:rPr>
          <w:rFonts w:eastAsia="標楷體" w:hAnsi="標楷體" w:hint="eastAsia"/>
        </w:rPr>
        <w:t>本會設編輯、會計、總務、攝影、美工、活動等六組，每組各設組長一人，由主席就會員代表中提名，經會員代表大會通過後聘任之。</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第七條</w:t>
      </w:r>
      <w:r w:rsidRPr="00B1499D">
        <w:rPr>
          <w:rFonts w:eastAsia="標楷體"/>
        </w:rPr>
        <w:t xml:space="preserve">   </w:t>
      </w:r>
      <w:r w:rsidRPr="00B1499D">
        <w:rPr>
          <w:rFonts w:eastAsia="標楷體" w:hAnsi="標楷體" w:hint="eastAsia"/>
        </w:rPr>
        <w:t>各組得視工作之繁簡置幹事若干人，由各組組長提請理事主席通過後聘任之。</w:t>
      </w:r>
    </w:p>
    <w:p w:rsidR="00801490" w:rsidRPr="00B1499D" w:rsidRDefault="00801490" w:rsidP="00801490">
      <w:pPr>
        <w:spacing w:line="240" w:lineRule="exact"/>
        <w:ind w:left="857" w:hangingChars="357" w:hanging="857"/>
        <w:rPr>
          <w:rFonts w:eastAsia="標楷體"/>
        </w:rPr>
      </w:pPr>
      <w:r w:rsidRPr="00B1499D">
        <w:rPr>
          <w:rFonts w:eastAsia="標楷體" w:hAnsi="標楷體" w:hint="eastAsia"/>
        </w:rPr>
        <w:t>第八條</w:t>
      </w:r>
      <w:r w:rsidRPr="00B1499D">
        <w:rPr>
          <w:rFonts w:eastAsia="標楷體"/>
        </w:rPr>
        <w:t xml:space="preserve">   </w:t>
      </w:r>
      <w:r w:rsidRPr="00B1499D">
        <w:rPr>
          <w:rFonts w:eastAsia="標楷體" w:hAnsi="標楷體" w:hint="eastAsia"/>
        </w:rPr>
        <w:t>工作職掌：</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一、理事主席：總理畢聯會一切事務，召開及主持畢聯會議。</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二、理事副主席：襄理主席之業務，若主席未能執事則代理之。</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三、攝影組：掌理畢業紀念冊各項有關照片之拍照採集工作。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四、活動組：策劃及承辦畢業生系列活動。</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五、美工組：掌理畢業紀念冊之美工設計及本會宣導等事宜。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六、編輯組：掌理畢業紀念冊與紀念品之設計及資料蒐集編輯事宜。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七、會計組：掌理會費之收繳存儲及預算編列、帳目登記與經費之保管及出納等事宜。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八、總務組：掌理採購、物品保管等有關庶務工作。</w:t>
      </w:r>
    </w:p>
    <w:p w:rsidR="00801490" w:rsidRPr="00B1499D" w:rsidRDefault="00801490" w:rsidP="00801490">
      <w:pPr>
        <w:spacing w:line="240" w:lineRule="exact"/>
        <w:ind w:left="1075" w:hangingChars="448" w:hanging="1075"/>
        <w:rPr>
          <w:rFonts w:eastAsia="標楷體"/>
        </w:rPr>
      </w:pPr>
      <w:r w:rsidRPr="00B1499D">
        <w:rPr>
          <w:rFonts w:eastAsia="標楷體" w:hAnsi="標楷體" w:hint="eastAsia"/>
        </w:rPr>
        <w:t>第九條</w:t>
      </w:r>
      <w:r w:rsidRPr="00B1499D">
        <w:rPr>
          <w:rFonts w:eastAsia="標楷體"/>
        </w:rPr>
        <w:t xml:space="preserve">   </w:t>
      </w:r>
      <w:r w:rsidRPr="00B1499D">
        <w:rPr>
          <w:rFonts w:eastAsia="標楷體" w:hAnsi="標楷體" w:hint="eastAsia"/>
        </w:rPr>
        <w:t>本會設監事主席一人、監事二人，由會員代表大會就會員代</w:t>
      </w:r>
      <w:r w:rsidRPr="00B1499D">
        <w:rPr>
          <w:rFonts w:eastAsia="標楷體"/>
        </w:rPr>
        <w:t xml:space="preserve"> </w:t>
      </w:r>
      <w:r w:rsidRPr="00B1499D">
        <w:rPr>
          <w:rFonts w:eastAsia="標楷體" w:hAnsi="標楷體" w:hint="eastAsia"/>
        </w:rPr>
        <w:t>表選舉之，負責掌理會務之監督及財務稽核等事項。</w:t>
      </w:r>
    </w:p>
    <w:p w:rsidR="00801490" w:rsidRPr="00B1499D" w:rsidRDefault="00801490" w:rsidP="00801490">
      <w:pPr>
        <w:spacing w:line="240" w:lineRule="exact"/>
        <w:ind w:left="960" w:hangingChars="400" w:hanging="960"/>
        <w:rPr>
          <w:rFonts w:eastAsia="標楷體"/>
        </w:rPr>
      </w:pPr>
      <w:r w:rsidRPr="00B1499D">
        <w:rPr>
          <w:rFonts w:eastAsia="標楷體" w:hAnsi="標楷體" w:hint="eastAsia"/>
        </w:rPr>
        <w:t>第十條</w:t>
      </w:r>
      <w:r w:rsidRPr="00B1499D">
        <w:rPr>
          <w:rFonts w:eastAsia="標楷體"/>
        </w:rPr>
        <w:t xml:space="preserve">   </w:t>
      </w:r>
      <w:r w:rsidRPr="00B1499D">
        <w:rPr>
          <w:rFonts w:eastAsia="標楷體" w:hAnsi="標楷體" w:hint="eastAsia"/>
        </w:rPr>
        <w:t>本會理監事任期均為三學期（自二下至三下）。</w:t>
      </w:r>
    </w:p>
    <w:p w:rsidR="00801490" w:rsidRPr="00B1499D" w:rsidRDefault="00801490" w:rsidP="00801490">
      <w:pPr>
        <w:spacing w:line="240" w:lineRule="exact"/>
        <w:ind w:left="1200" w:hangingChars="500" w:hanging="1200"/>
        <w:rPr>
          <w:rFonts w:eastAsia="標楷體"/>
        </w:rPr>
      </w:pPr>
      <w:r w:rsidRPr="00B1499D">
        <w:rPr>
          <w:rFonts w:eastAsia="標楷體" w:hAnsi="標楷體" w:hint="eastAsia"/>
        </w:rPr>
        <w:t>第十一條</w:t>
      </w:r>
      <w:r w:rsidRPr="00B1499D">
        <w:rPr>
          <w:rFonts w:eastAsia="標楷體"/>
        </w:rPr>
        <w:t xml:space="preserve"> </w:t>
      </w:r>
      <w:r w:rsidRPr="00B1499D">
        <w:rPr>
          <w:rFonts w:eastAsia="標楷體" w:hAnsi="標楷體" w:hint="eastAsia"/>
        </w:rPr>
        <w:t>本會得依實際需要，聘請指導或顧問。</w:t>
      </w:r>
    </w:p>
    <w:p w:rsidR="00801490" w:rsidRPr="00B1499D" w:rsidRDefault="00801490" w:rsidP="00801490">
      <w:pPr>
        <w:spacing w:line="240" w:lineRule="exact"/>
        <w:ind w:left="1075" w:hangingChars="448" w:hanging="1075"/>
        <w:rPr>
          <w:rFonts w:eastAsia="標楷體"/>
        </w:rPr>
      </w:pPr>
      <w:r w:rsidRPr="00B1499D">
        <w:rPr>
          <w:rFonts w:eastAsia="標楷體" w:hAnsi="標楷體" w:hint="eastAsia"/>
        </w:rPr>
        <w:t>第十二條</w:t>
      </w:r>
      <w:r w:rsidRPr="00B1499D">
        <w:rPr>
          <w:rFonts w:eastAsia="標楷體"/>
        </w:rPr>
        <w:t xml:space="preserve"> </w:t>
      </w:r>
      <w:r w:rsidRPr="00B1499D">
        <w:rPr>
          <w:rFonts w:eastAsia="標楷體" w:hAnsi="標楷體" w:hint="eastAsia"/>
        </w:rPr>
        <w:t>本會員代表大會每月以開會一</w:t>
      </w:r>
      <w:r w:rsidRPr="00B1499D">
        <w:rPr>
          <w:rFonts w:eastAsia="標楷體"/>
        </w:rPr>
        <w:t xml:space="preserve"> </w:t>
      </w:r>
      <w:r w:rsidRPr="00B1499D">
        <w:rPr>
          <w:rFonts w:eastAsia="標楷體" w:hAnsi="標楷體" w:hint="eastAsia"/>
        </w:rPr>
        <w:t>次為原則，並請學務主任及學生活動組長列席，必要時由三分之一以上代表聯名簽署或由理監事會視實際需要得召開臨時大會。</w:t>
      </w:r>
    </w:p>
    <w:p w:rsidR="00801490" w:rsidRPr="00B1499D" w:rsidRDefault="00801490" w:rsidP="00801490">
      <w:pPr>
        <w:spacing w:line="240" w:lineRule="exact"/>
        <w:ind w:left="1092" w:hangingChars="455" w:hanging="1092"/>
        <w:rPr>
          <w:rFonts w:eastAsia="標楷體"/>
        </w:rPr>
      </w:pPr>
      <w:r w:rsidRPr="00B1499D">
        <w:rPr>
          <w:rFonts w:eastAsia="標楷體" w:hAnsi="標楷體" w:hint="eastAsia"/>
        </w:rPr>
        <w:t>第十三條</w:t>
      </w:r>
      <w:r w:rsidRPr="00B1499D">
        <w:rPr>
          <w:rFonts w:eastAsia="標楷體"/>
        </w:rPr>
        <w:t xml:space="preserve"> </w:t>
      </w:r>
      <w:r w:rsidRPr="00B1499D">
        <w:rPr>
          <w:rFonts w:eastAsia="標楷體" w:hAnsi="標楷體" w:hint="eastAsia"/>
        </w:rPr>
        <w:t>本會理事及監事會議每月舉行一</w:t>
      </w:r>
      <w:r w:rsidRPr="00B1499D">
        <w:rPr>
          <w:rFonts w:eastAsia="標楷體"/>
        </w:rPr>
        <w:t>~</w:t>
      </w:r>
      <w:r w:rsidRPr="00B1499D">
        <w:rPr>
          <w:rFonts w:eastAsia="標楷體" w:hAnsi="標楷體" w:hint="eastAsia"/>
        </w:rPr>
        <w:t>二次，由理事主席及監事主席分別召集之，必要時得召開理監事聯席會議。</w:t>
      </w:r>
    </w:p>
    <w:p w:rsidR="00801490" w:rsidRPr="00B1499D" w:rsidRDefault="00801490" w:rsidP="00801490">
      <w:pPr>
        <w:spacing w:line="240" w:lineRule="exact"/>
        <w:ind w:left="1200" w:hangingChars="500" w:hanging="1200"/>
        <w:rPr>
          <w:rFonts w:eastAsia="標楷體"/>
        </w:rPr>
      </w:pPr>
      <w:r w:rsidRPr="00B1499D">
        <w:rPr>
          <w:rFonts w:eastAsia="標楷體" w:hAnsi="標楷體" w:hint="eastAsia"/>
        </w:rPr>
        <w:t>第十四條</w:t>
      </w:r>
      <w:r w:rsidRPr="00B1499D">
        <w:rPr>
          <w:rFonts w:eastAsia="標楷體"/>
        </w:rPr>
        <w:t xml:space="preserve">  </w:t>
      </w:r>
      <w:r w:rsidRPr="00B1499D">
        <w:rPr>
          <w:rFonts w:eastAsia="標楷體" w:hAnsi="標楷體" w:hint="eastAsia"/>
        </w:rPr>
        <w:t>本會經費來源以會員繳納會費為原則，其金額由會員代表大會決定之。</w:t>
      </w:r>
    </w:p>
    <w:p w:rsidR="00801490" w:rsidRPr="00B1499D" w:rsidRDefault="00801490" w:rsidP="00801490">
      <w:pPr>
        <w:pStyle w:val="Web"/>
        <w:spacing w:before="0" w:beforeAutospacing="0" w:after="0" w:afterAutospacing="0" w:line="240" w:lineRule="exact"/>
        <w:ind w:left="1260" w:rightChars="-22" w:right="-53" w:hangingChars="525" w:hanging="1260"/>
        <w:rPr>
          <w:rFonts w:ascii="Times New Roman" w:eastAsia="標楷體"/>
        </w:rPr>
      </w:pPr>
      <w:r w:rsidRPr="00B1499D">
        <w:rPr>
          <w:rFonts w:ascii="Times New Roman" w:eastAsia="標楷體" w:hAnsi="標楷體" w:hint="eastAsia"/>
        </w:rPr>
        <w:t>第十五條</w:t>
      </w:r>
      <w:r w:rsidRPr="00B1499D">
        <w:rPr>
          <w:rFonts w:ascii="Times New Roman" w:eastAsia="標楷體"/>
        </w:rPr>
        <w:t xml:space="preserve">  </w:t>
      </w:r>
      <w:r w:rsidRPr="00B1499D">
        <w:rPr>
          <w:rFonts w:ascii="Times New Roman" w:eastAsia="標楷體" w:hAnsi="標楷體" w:hint="eastAsia"/>
        </w:rPr>
        <w:t>本章程經會員大會通過呈校長核定後實施，修改時亦同。</w:t>
      </w:r>
    </w:p>
    <w:p w:rsidR="00801490" w:rsidRDefault="00801490" w:rsidP="00801490">
      <w:pPr>
        <w:pStyle w:val="Web"/>
        <w:spacing w:before="0" w:beforeAutospacing="0" w:after="0" w:afterAutospacing="0" w:line="240" w:lineRule="exact"/>
        <w:ind w:left="1155" w:rightChars="-22" w:right="-53" w:hangingChars="525" w:hanging="1155"/>
        <w:rPr>
          <w:rFonts w:ascii="Times New Roman" w:eastAsia="標楷體"/>
          <w:sz w:val="22"/>
          <w:szCs w:val="22"/>
        </w:rPr>
      </w:pPr>
    </w:p>
    <w:p w:rsidR="00801490" w:rsidRDefault="00801490" w:rsidP="00801490">
      <w:pPr>
        <w:pStyle w:val="Web"/>
        <w:spacing w:after="0" w:afterAutospacing="0" w:line="280" w:lineRule="exact"/>
        <w:ind w:rightChars="-22" w:right="-53"/>
        <w:jc w:val="center"/>
        <w:rPr>
          <w:rFonts w:ascii="標楷體" w:eastAsia="標楷體" w:hAnsi="標楷體"/>
          <w:b/>
          <w:bCs/>
          <w:spacing w:val="20"/>
          <w:sz w:val="32"/>
          <w:szCs w:val="32"/>
        </w:rPr>
      </w:pPr>
    </w:p>
    <w:p w:rsidR="00EF35C5" w:rsidRDefault="00EF35C5" w:rsidP="00EF35C5">
      <w:pPr>
        <w:widowControl/>
        <w:spacing w:before="100" w:beforeAutospacing="1" w:line="280" w:lineRule="exact"/>
        <w:ind w:rightChars="-22" w:right="-53"/>
        <w:jc w:val="center"/>
        <w:rPr>
          <w:rFonts w:ascii="標楷體" w:eastAsia="標楷體" w:hAnsi="標楷體"/>
          <w:b/>
          <w:bCs/>
          <w:spacing w:val="20"/>
          <w:kern w:val="0"/>
          <w:sz w:val="28"/>
          <w:szCs w:val="28"/>
        </w:rPr>
      </w:pPr>
      <w:r w:rsidRPr="00EF35C5">
        <w:rPr>
          <w:rFonts w:ascii="標楷體" w:eastAsia="標楷體" w:hAnsi="標楷體" w:hint="eastAsia"/>
          <w:b/>
          <w:bCs/>
          <w:spacing w:val="20"/>
          <w:kern w:val="0"/>
          <w:sz w:val="28"/>
          <w:szCs w:val="28"/>
        </w:rPr>
        <w:lastRenderedPageBreak/>
        <w:t>臺北市立大直高級中學高中部</w:t>
      </w:r>
      <w:r w:rsidRPr="00EF35C5">
        <w:rPr>
          <w:rFonts w:ascii="標楷體" w:eastAsia="標楷體" w:hAnsi="標楷體"/>
          <w:b/>
          <w:bCs/>
          <w:spacing w:val="20"/>
          <w:kern w:val="0"/>
          <w:sz w:val="28"/>
          <w:szCs w:val="28"/>
        </w:rPr>
        <w:t>學生社團組織</w:t>
      </w:r>
      <w:r w:rsidRPr="00EF35C5">
        <w:rPr>
          <w:rFonts w:ascii="標楷體" w:eastAsia="標楷體" w:hAnsi="標楷體" w:hint="eastAsia"/>
          <w:b/>
          <w:bCs/>
          <w:spacing w:val="20"/>
          <w:kern w:val="0"/>
          <w:sz w:val="28"/>
          <w:szCs w:val="28"/>
        </w:rPr>
        <w:t>設立及管理辦法(草案)</w:t>
      </w:r>
    </w:p>
    <w:p w:rsidR="00EF35C5" w:rsidRPr="00EF35C5" w:rsidRDefault="00EF35C5" w:rsidP="00EF35C5">
      <w:pPr>
        <w:widowControl/>
        <w:spacing w:before="100" w:beforeAutospacing="1" w:line="280" w:lineRule="exact"/>
        <w:ind w:rightChars="-22" w:right="-53"/>
        <w:jc w:val="center"/>
        <w:rPr>
          <w:rFonts w:ascii="標楷體" w:eastAsia="標楷體" w:hAnsi="標楷體"/>
          <w:b/>
          <w:bCs/>
          <w:spacing w:val="20"/>
          <w:kern w:val="0"/>
          <w:sz w:val="28"/>
          <w:szCs w:val="28"/>
        </w:rPr>
      </w:pP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rPr>
        <w:t>目的：</w:t>
      </w:r>
    </w:p>
    <w:p w:rsidR="00EF35C5" w:rsidRPr="00EF35C5" w:rsidRDefault="00EF35C5" w:rsidP="00EF35C5">
      <w:pPr>
        <w:spacing w:line="280" w:lineRule="exact"/>
        <w:ind w:leftChars="166" w:left="398"/>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配合教育部鼓勵學生發展社團活動方案，並讓學生透過社團參與，學習解決問題、規劃組織、</w:t>
      </w:r>
    </w:p>
    <w:p w:rsidR="00EF35C5" w:rsidRPr="00EF35C5" w:rsidRDefault="00EF35C5" w:rsidP="00EF35C5">
      <w:pPr>
        <w:spacing w:line="280" w:lineRule="exact"/>
        <w:ind w:leftChars="166" w:left="398"/>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 xml:space="preserve">人際溝通、團隊合作等關鍵能力。    </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社團類別</w:t>
      </w:r>
      <w:r w:rsidRPr="00EF35C5">
        <w:rPr>
          <w:rFonts w:ascii="標楷體" w:eastAsia="標楷體" w:hAnsi="標楷體"/>
        </w:rPr>
        <w:t>：</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學藝性社團：</w:t>
      </w:r>
      <w:r w:rsidRPr="00EF35C5">
        <w:rPr>
          <w:rFonts w:ascii="標楷體" w:eastAsia="標楷體" w:hAnsi="標楷體" w:hint="eastAsia"/>
        </w:rPr>
        <w:t>以</w:t>
      </w:r>
      <w:r w:rsidRPr="00EF35C5">
        <w:rPr>
          <w:rFonts w:ascii="標楷體" w:eastAsia="標楷體" w:hAnsi="標楷體"/>
        </w:rPr>
        <w:t>提高學術研究，增加生活知能</w:t>
      </w:r>
      <w:r w:rsidRPr="00EF35C5">
        <w:rPr>
          <w:rFonts w:ascii="標楷體" w:eastAsia="標楷體" w:hAnsi="標楷體" w:hint="eastAsia"/>
        </w:rPr>
        <w:t>為主</w:t>
      </w:r>
      <w:r w:rsidRPr="00EF35C5">
        <w:rPr>
          <w:rFonts w:ascii="標楷體" w:eastAsia="標楷體" w:hAnsi="標楷體"/>
        </w:rPr>
        <w:t>。</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康樂性社團：調劑休閒生活，促進身心健康。</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體育性社團：鍛鍊強健體格，學習運動技能。</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服務性社團：回饋學校、社會，發揚服務精神。</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hint="eastAsia"/>
        </w:rPr>
        <w:t>表演性社團：以動態演出為主，含括音樂、舞蹈等類型演出。</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rPr>
        <w:t>社團之成立</w:t>
      </w:r>
      <w:r w:rsidRPr="00EF35C5">
        <w:rPr>
          <w:rFonts w:ascii="標楷體" w:eastAsia="標楷體" w:hAnsi="標楷體" w:hint="eastAsia"/>
        </w:rPr>
        <w:t>與解散</w:t>
      </w:r>
      <w:r w:rsidRPr="00EF35C5">
        <w:rPr>
          <w:rFonts w:ascii="標楷體" w:eastAsia="標楷體" w:hAnsi="標楷體"/>
        </w:rPr>
        <w:t>：</w:t>
      </w:r>
    </w:p>
    <w:p w:rsidR="00EF35C5" w:rsidRPr="00EF35C5" w:rsidRDefault="00EF35C5" w:rsidP="009D313B">
      <w:pPr>
        <w:numPr>
          <w:ilvl w:val="0"/>
          <w:numId w:val="54"/>
        </w:numPr>
        <w:spacing w:line="280" w:lineRule="exact"/>
        <w:rPr>
          <w:rFonts w:ascii="標楷體" w:eastAsia="標楷體" w:hAnsi="標楷體"/>
        </w:rPr>
      </w:pPr>
      <w:r w:rsidRPr="00EF35C5">
        <w:rPr>
          <w:rFonts w:ascii="標楷體" w:eastAsia="標楷體" w:hAnsi="標楷體"/>
        </w:rPr>
        <w:t xml:space="preserve">本校學生以學期為單位，自由選擇社團參加。 </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(二)</w:t>
      </w:r>
      <w:r w:rsidRPr="00EF35C5">
        <w:rPr>
          <w:rFonts w:ascii="標楷體" w:eastAsia="標楷體" w:hAnsi="標楷體"/>
        </w:rPr>
        <w:t>高中部學生申請成立社團，應有</w:t>
      </w:r>
      <w:r w:rsidRPr="00EF35C5">
        <w:rPr>
          <w:rFonts w:ascii="標楷體" w:eastAsia="標楷體" w:hAnsi="標楷體" w:hint="eastAsia"/>
        </w:rPr>
        <w:t>15</w:t>
      </w:r>
      <w:r w:rsidRPr="00EF35C5">
        <w:rPr>
          <w:rFonts w:ascii="標楷體" w:eastAsia="標楷體" w:hAnsi="標楷體"/>
        </w:rPr>
        <w:t>人以上為發起人，依規定報請核准後，方得成立。社團成立應考慮經費、活動場地、安全及指導老師聘請之問題。</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三</w:t>
      </w:r>
      <w:r w:rsidRPr="00EF35C5">
        <w:rPr>
          <w:rFonts w:ascii="標楷體" w:eastAsia="標楷體" w:hAnsi="標楷體" w:hint="eastAsia"/>
        </w:rPr>
        <w:t>)</w:t>
      </w:r>
      <w:r w:rsidRPr="00EF35C5">
        <w:rPr>
          <w:rFonts w:ascii="標楷體" w:eastAsia="標楷體" w:hAnsi="標楷體"/>
        </w:rPr>
        <w:t>社團應於第</w:t>
      </w:r>
      <w:r w:rsidRPr="00EF35C5">
        <w:rPr>
          <w:rFonts w:ascii="標楷體" w:eastAsia="標楷體" w:hAnsi="標楷體" w:hint="eastAsia"/>
        </w:rPr>
        <w:t>二</w:t>
      </w:r>
      <w:r w:rsidRPr="00EF35C5">
        <w:rPr>
          <w:rFonts w:ascii="標楷體" w:eastAsia="標楷體" w:hAnsi="標楷體"/>
        </w:rPr>
        <w:t>學期期</w:t>
      </w:r>
      <w:r w:rsidRPr="00EF35C5">
        <w:rPr>
          <w:rFonts w:ascii="標楷體" w:eastAsia="標楷體" w:hAnsi="標楷體" w:hint="eastAsia"/>
        </w:rPr>
        <w:t>中</w:t>
      </w:r>
      <w:r w:rsidRPr="00EF35C5">
        <w:rPr>
          <w:rFonts w:ascii="標楷體" w:eastAsia="標楷體" w:hAnsi="標楷體"/>
        </w:rPr>
        <w:t>進行幹部改選及交接，新社員登記應於學期開始二週內辦理完成。</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四</w:t>
      </w:r>
      <w:r w:rsidRPr="00EF35C5">
        <w:rPr>
          <w:rFonts w:ascii="標楷體" w:eastAsia="標楷體" w:hAnsi="標楷體" w:hint="eastAsia"/>
        </w:rPr>
        <w:t>)</w:t>
      </w:r>
      <w:r w:rsidRPr="00EF35C5">
        <w:rPr>
          <w:rFonts w:ascii="標楷體" w:eastAsia="標楷體" w:hAnsi="標楷體"/>
        </w:rPr>
        <w:t>學生擔任社團幹部者，以不參加其他社團為原則，但學務處認可者不在此限。</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五</w:t>
      </w:r>
      <w:r w:rsidRPr="00EF35C5">
        <w:rPr>
          <w:rFonts w:ascii="標楷體" w:eastAsia="標楷體" w:hAnsi="標楷體" w:hint="eastAsia"/>
        </w:rPr>
        <w:t>)</w:t>
      </w:r>
      <w:r w:rsidRPr="00EF35C5">
        <w:rPr>
          <w:rFonts w:ascii="標楷體" w:eastAsia="標楷體" w:hAnsi="標楷體"/>
        </w:rPr>
        <w:t>經核准成立之社團，應擇期召開成立大會，且於會中通過組織章程，並選出社團負責人及幹部。</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六</w:t>
      </w:r>
      <w:r w:rsidRPr="00EF35C5">
        <w:rPr>
          <w:rFonts w:ascii="標楷體" w:eastAsia="標楷體" w:hAnsi="標楷體" w:hint="eastAsia"/>
        </w:rPr>
        <w:t>)</w:t>
      </w:r>
      <w:r w:rsidRPr="00EF35C5">
        <w:rPr>
          <w:rFonts w:ascii="標楷體" w:eastAsia="標楷體" w:hAnsi="標楷體"/>
        </w:rPr>
        <w:t xml:space="preserve">社團成立後二週內，應將會議紀錄、通過之章程、學期工作計劃、社團幹部名單、社員名冊，送交學生活動組。 </w:t>
      </w:r>
    </w:p>
    <w:p w:rsidR="00EF35C5" w:rsidRPr="00EF35C5" w:rsidRDefault="00EF35C5" w:rsidP="00EF35C5">
      <w:pPr>
        <w:spacing w:line="280" w:lineRule="exact"/>
        <w:rPr>
          <w:rFonts w:ascii="標楷體" w:eastAsia="標楷體" w:hAnsi="標楷體"/>
        </w:rPr>
      </w:pPr>
      <w:r w:rsidRPr="00EF35C5">
        <w:rPr>
          <w:rFonts w:ascii="標楷體" w:eastAsia="標楷體" w:hAnsi="標楷體" w:hint="eastAsia"/>
        </w:rPr>
        <w:t xml:space="preserve">    (七)</w:t>
      </w:r>
      <w:r w:rsidRPr="00EF35C5">
        <w:rPr>
          <w:rFonts w:ascii="標楷體" w:eastAsia="標楷體" w:hAnsi="標楷體"/>
        </w:rPr>
        <w:t>社團解散：</w:t>
      </w:r>
    </w:p>
    <w:p w:rsidR="00EF35C5" w:rsidRPr="00EF35C5" w:rsidRDefault="00EF35C5" w:rsidP="009D313B">
      <w:pPr>
        <w:numPr>
          <w:ilvl w:val="0"/>
          <w:numId w:val="56"/>
        </w:numPr>
        <w:spacing w:line="280" w:lineRule="exact"/>
        <w:rPr>
          <w:rFonts w:ascii="標楷體" w:eastAsia="標楷體" w:hAnsi="標楷體"/>
        </w:rPr>
      </w:pPr>
      <w:r w:rsidRPr="00EF35C5">
        <w:rPr>
          <w:rFonts w:ascii="標楷體" w:eastAsia="標楷體" w:hAnsi="標楷體"/>
        </w:rPr>
        <w:t>社團自行解散時，經社員大會通過後，須由社長向學生活動組申請，此項申請應於學期結束</w:t>
      </w:r>
      <w:r w:rsidRPr="00EF35C5">
        <w:rPr>
          <w:rFonts w:ascii="標楷體" w:eastAsia="標楷體" w:hAnsi="標楷體" w:hint="eastAsia"/>
        </w:rPr>
        <w:t>前</w:t>
      </w:r>
      <w:r w:rsidRPr="00EF35C5">
        <w:rPr>
          <w:rFonts w:ascii="標楷體" w:eastAsia="標楷體" w:hAnsi="標楷體"/>
        </w:rPr>
        <w:t>提出。</w:t>
      </w:r>
    </w:p>
    <w:p w:rsidR="00EF35C5" w:rsidRPr="00EF35C5" w:rsidRDefault="00EF35C5" w:rsidP="009D313B">
      <w:pPr>
        <w:numPr>
          <w:ilvl w:val="0"/>
          <w:numId w:val="56"/>
        </w:numPr>
        <w:spacing w:line="280" w:lineRule="exact"/>
        <w:jc w:val="both"/>
        <w:rPr>
          <w:rFonts w:ascii="標楷體" w:eastAsia="標楷體" w:hAnsi="標楷體"/>
        </w:rPr>
      </w:pPr>
      <w:r w:rsidRPr="00EF35C5">
        <w:rPr>
          <w:rFonts w:ascii="標楷體" w:eastAsia="標楷體" w:hAnsi="標楷體"/>
        </w:rPr>
        <w:t>凡</w:t>
      </w:r>
      <w:r w:rsidRPr="00EF35C5">
        <w:rPr>
          <w:rFonts w:ascii="標楷體" w:eastAsia="標楷體" w:hAnsi="標楷體" w:hint="eastAsia"/>
        </w:rPr>
        <w:t>第二學期中評鑑結果不良，輔導後仍未改善，</w:t>
      </w:r>
      <w:r w:rsidRPr="00EF35C5">
        <w:rPr>
          <w:rFonts w:ascii="標楷體" w:eastAsia="標楷體" w:hAnsi="標楷體"/>
        </w:rPr>
        <w:t>得命令社團解散。</w:t>
      </w:r>
    </w:p>
    <w:p w:rsidR="00EF35C5" w:rsidRPr="00EF35C5" w:rsidRDefault="00EF35C5" w:rsidP="009D313B">
      <w:pPr>
        <w:numPr>
          <w:ilvl w:val="0"/>
          <w:numId w:val="52"/>
        </w:numPr>
        <w:spacing w:line="280" w:lineRule="exact"/>
        <w:jc w:val="both"/>
        <w:rPr>
          <w:rFonts w:ascii="標楷體" w:eastAsia="標楷體" w:hAnsi="標楷體"/>
        </w:rPr>
      </w:pPr>
      <w:r w:rsidRPr="00EF35C5">
        <w:rPr>
          <w:rFonts w:ascii="標楷體" w:eastAsia="標楷體" w:hAnsi="標楷體"/>
        </w:rPr>
        <w:t>社團指導</w:t>
      </w:r>
      <w:r w:rsidRPr="00EF35C5">
        <w:rPr>
          <w:rFonts w:ascii="標楷體" w:eastAsia="標楷體" w:hAnsi="標楷體" w:hint="eastAsia"/>
        </w:rPr>
        <w:t>老師</w:t>
      </w:r>
      <w:r w:rsidRPr="00EF35C5">
        <w:rPr>
          <w:rFonts w:ascii="標楷體" w:eastAsia="標楷體" w:hAnsi="標楷體"/>
        </w:rPr>
        <w:t>：</w:t>
      </w:r>
    </w:p>
    <w:p w:rsidR="00EF35C5" w:rsidRPr="00EF35C5" w:rsidRDefault="00EF35C5" w:rsidP="009D313B">
      <w:pPr>
        <w:numPr>
          <w:ilvl w:val="0"/>
          <w:numId w:val="55"/>
        </w:numPr>
        <w:spacing w:line="280" w:lineRule="exact"/>
        <w:rPr>
          <w:rFonts w:ascii="標楷體" w:eastAsia="標楷體" w:hAnsi="標楷體"/>
        </w:rPr>
      </w:pPr>
      <w:r w:rsidRPr="00EF35C5">
        <w:rPr>
          <w:rFonts w:ascii="標楷體" w:eastAsia="標楷體" w:hAnsi="標楷體"/>
        </w:rPr>
        <w:t>以聘請校內教職員為原則。</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二</w:t>
      </w:r>
      <w:r w:rsidRPr="00EF35C5">
        <w:rPr>
          <w:rFonts w:ascii="標楷體" w:eastAsia="標楷體" w:hAnsi="標楷體" w:hint="eastAsia"/>
        </w:rPr>
        <w:t>)</w:t>
      </w:r>
      <w:r w:rsidRPr="00EF35C5">
        <w:rPr>
          <w:rFonts w:ascii="標楷體" w:eastAsia="標楷體" w:hAnsi="標楷體"/>
        </w:rPr>
        <w:t>如校內無適當人選，得由學校或社團自行延聘校外具有專業人士擔任，但</w:t>
      </w:r>
      <w:r w:rsidRPr="00EF35C5">
        <w:rPr>
          <w:rFonts w:ascii="標楷體" w:eastAsia="標楷體" w:hAnsi="標楷體" w:hint="eastAsia"/>
        </w:rPr>
        <w:t>仍需有校內指導 老師負責管理</w:t>
      </w:r>
      <w:r w:rsidRPr="00EF35C5">
        <w:rPr>
          <w:rFonts w:ascii="標楷體" w:eastAsia="標楷體" w:hAnsi="標楷體"/>
        </w:rPr>
        <w:t>。</w:t>
      </w:r>
    </w:p>
    <w:p w:rsidR="00EF35C5" w:rsidRPr="00EF35C5" w:rsidRDefault="00EF35C5" w:rsidP="00EF35C5">
      <w:pPr>
        <w:spacing w:line="280" w:lineRule="exact"/>
        <w:ind w:leftChars="200" w:left="960" w:hangingChars="200" w:hanging="480"/>
        <w:rPr>
          <w:rFonts w:ascii="標楷體" w:eastAsia="標楷體" w:hAnsi="標楷體"/>
        </w:rPr>
      </w:pPr>
      <w:r w:rsidRPr="00EF35C5">
        <w:rPr>
          <w:rFonts w:ascii="標楷體" w:eastAsia="標楷體" w:hAnsi="標楷體" w:hint="eastAsia"/>
        </w:rPr>
        <w:t>(</w:t>
      </w:r>
      <w:r w:rsidRPr="00EF35C5">
        <w:rPr>
          <w:rFonts w:ascii="標楷體" w:eastAsia="標楷體" w:hAnsi="標楷體"/>
        </w:rPr>
        <w:t>三</w:t>
      </w:r>
      <w:r w:rsidRPr="00EF35C5">
        <w:rPr>
          <w:rFonts w:ascii="標楷體" w:eastAsia="標楷體" w:hAnsi="標楷體" w:hint="eastAsia"/>
        </w:rPr>
        <w:t>)</w:t>
      </w:r>
      <w:r w:rsidRPr="00EF35C5">
        <w:rPr>
          <w:rFonts w:ascii="標楷體" w:eastAsia="標楷體" w:hAnsi="標楷體"/>
        </w:rPr>
        <w:t>聘任外聘老師，除學校視必要情形指定成立之社團外，其他社團指導老師鐘點費用由該社學生自行分攤</w:t>
      </w:r>
      <w:r w:rsidRPr="00EF35C5">
        <w:rPr>
          <w:rFonts w:ascii="標楷體" w:eastAsia="標楷體" w:hAnsi="標楷體" w:hint="eastAsia"/>
        </w:rPr>
        <w:t>，費用多寡需列在選社單中，供同學參考。</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四</w:t>
      </w:r>
      <w:r w:rsidRPr="00EF35C5">
        <w:rPr>
          <w:rFonts w:ascii="標楷體" w:eastAsia="標楷體" w:hAnsi="標楷體" w:hint="eastAsia"/>
        </w:rPr>
        <w:t>)</w:t>
      </w:r>
      <w:r w:rsidRPr="00EF35C5">
        <w:rPr>
          <w:rFonts w:ascii="標楷體" w:eastAsia="標楷體" w:hAnsi="標楷體"/>
        </w:rPr>
        <w:t>承第三點，擔任本校高中社團外聘指導老師，凡社團活動時務必在場指導，鐘點費以實際出席為核發的依據。</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五</w:t>
      </w:r>
      <w:r w:rsidRPr="00EF35C5">
        <w:rPr>
          <w:rFonts w:ascii="標楷體" w:eastAsia="標楷體" w:hAnsi="標楷體" w:hint="eastAsia"/>
        </w:rPr>
        <w:t>)</w:t>
      </w:r>
      <w:r w:rsidRPr="00EF35C5">
        <w:rPr>
          <w:rFonts w:ascii="標楷體" w:eastAsia="標楷體" w:hAnsi="標楷體"/>
        </w:rPr>
        <w:t>社團例行性的活動進度與單項活動的辦理，均須請指導老師先行審核與指導。</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六</w:t>
      </w:r>
      <w:r w:rsidRPr="00EF35C5">
        <w:rPr>
          <w:rFonts w:ascii="標楷體" w:eastAsia="標楷體" w:hAnsi="標楷體" w:hint="eastAsia"/>
        </w:rPr>
        <w:t>)</w:t>
      </w:r>
      <w:r w:rsidRPr="00EF35C5">
        <w:rPr>
          <w:rFonts w:ascii="標楷體" w:eastAsia="標楷體" w:hAnsi="標楷體"/>
        </w:rPr>
        <w:t>外聘師資以技能指導為原則，請勿從事教學指導以外的活動</w:t>
      </w:r>
      <w:r w:rsidRPr="00EF35C5">
        <w:rPr>
          <w:rFonts w:ascii="標楷體" w:eastAsia="標楷體" w:hAnsi="標楷體" w:hint="eastAsia"/>
        </w:rPr>
        <w:t>。</w:t>
      </w:r>
      <w:r w:rsidRPr="00EF35C5">
        <w:rPr>
          <w:rFonts w:ascii="標楷體" w:eastAsia="標楷體" w:hAnsi="標楷體"/>
        </w:rPr>
        <w:t xml:space="preserve"> </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(七)</w:t>
      </w:r>
      <w:r w:rsidRPr="00EF35C5">
        <w:rPr>
          <w:rFonts w:ascii="標楷體" w:eastAsia="標楷體" w:hAnsi="標楷體"/>
        </w:rPr>
        <w:t>若社團指導老師，無法配合學校的行政措施，或未履行社團指導老師應盡義務時，視情節輕重，必要時，得取消社團指導的資格。</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社團負責人、幹部</w:t>
      </w:r>
      <w:r w:rsidRPr="00EF35C5">
        <w:rPr>
          <w:rFonts w:ascii="標楷體" w:eastAsia="標楷體" w:hAnsi="標楷體"/>
        </w:rPr>
        <w:t>資格：</w:t>
      </w:r>
    </w:p>
    <w:p w:rsidR="00EF35C5" w:rsidRPr="00EF35C5" w:rsidRDefault="00EF35C5" w:rsidP="009D313B">
      <w:pPr>
        <w:numPr>
          <w:ilvl w:val="0"/>
          <w:numId w:val="65"/>
        </w:numPr>
        <w:spacing w:line="280" w:lineRule="exact"/>
        <w:textDirection w:val="lrTbV"/>
        <w:rPr>
          <w:rFonts w:ascii="標楷體" w:eastAsia="標楷體" w:hAnsi="標楷體"/>
        </w:rPr>
      </w:pPr>
      <w:r w:rsidRPr="00EF35C5">
        <w:rPr>
          <w:rFonts w:ascii="標楷體" w:eastAsia="標楷體" w:hAnsi="標楷體" w:hint="eastAsia"/>
        </w:rPr>
        <w:t>社長：</w:t>
      </w:r>
    </w:p>
    <w:p w:rsidR="00EF35C5" w:rsidRPr="00EF35C5" w:rsidRDefault="00EF35C5" w:rsidP="009D313B">
      <w:pPr>
        <w:numPr>
          <w:ilvl w:val="0"/>
          <w:numId w:val="57"/>
        </w:numPr>
        <w:spacing w:line="280" w:lineRule="exact"/>
        <w:textDirection w:val="lrTbV"/>
        <w:rPr>
          <w:rFonts w:ascii="標楷體" w:eastAsia="標楷體" w:hAnsi="標楷體"/>
        </w:rPr>
      </w:pPr>
      <w:r w:rsidRPr="00EF35C5">
        <w:rPr>
          <w:rFonts w:ascii="標楷體" w:eastAsia="標楷體" w:hAnsi="標楷體"/>
        </w:rPr>
        <w:t>未曾受記過以上之處分，智育成績</w:t>
      </w:r>
      <w:r w:rsidRPr="00EF35C5">
        <w:rPr>
          <w:rFonts w:ascii="標楷體" w:eastAsia="標楷體" w:hAnsi="標楷體" w:hint="eastAsia"/>
        </w:rPr>
        <w:t>排名</w:t>
      </w:r>
      <w:r w:rsidRPr="00EF35C5">
        <w:rPr>
          <w:rFonts w:ascii="標楷體" w:eastAsia="標楷體" w:hAnsi="標楷體"/>
        </w:rPr>
        <w:t>在</w:t>
      </w:r>
      <w:r w:rsidRPr="00EF35C5">
        <w:rPr>
          <w:rFonts w:ascii="標楷體" w:eastAsia="標楷體" w:hAnsi="標楷體" w:hint="eastAsia"/>
        </w:rPr>
        <w:t>班級前3/5</w:t>
      </w:r>
      <w:r w:rsidRPr="00EF35C5">
        <w:rPr>
          <w:rFonts w:ascii="標楷體" w:eastAsia="標楷體" w:hAnsi="標楷體"/>
        </w:rPr>
        <w:t>。</w:t>
      </w:r>
    </w:p>
    <w:p w:rsidR="00EF35C5" w:rsidRPr="00EF35C5" w:rsidRDefault="00EF35C5" w:rsidP="009D313B">
      <w:pPr>
        <w:numPr>
          <w:ilvl w:val="0"/>
          <w:numId w:val="57"/>
        </w:numPr>
        <w:spacing w:line="280" w:lineRule="exact"/>
        <w:rPr>
          <w:rFonts w:ascii="標楷體" w:eastAsia="標楷體" w:hAnsi="標楷體"/>
        </w:rPr>
      </w:pPr>
      <w:r w:rsidRPr="00EF35C5">
        <w:rPr>
          <w:rFonts w:ascii="標楷體" w:eastAsia="標楷體" w:hAnsi="標楷體"/>
        </w:rPr>
        <w:t>社團負責人任期中受</w:t>
      </w:r>
      <w:r w:rsidRPr="00EF35C5">
        <w:rPr>
          <w:rFonts w:ascii="標楷體" w:eastAsia="標楷體" w:hAnsi="標楷體" w:hint="eastAsia"/>
        </w:rPr>
        <w:t>記</w:t>
      </w:r>
      <w:r w:rsidRPr="00EF35C5">
        <w:rPr>
          <w:rFonts w:ascii="標楷體" w:eastAsia="標楷體" w:hAnsi="標楷體"/>
        </w:rPr>
        <w:t>過以上處分，即予解除職務。</w:t>
      </w:r>
    </w:p>
    <w:p w:rsidR="00EF35C5" w:rsidRPr="00EF35C5" w:rsidRDefault="00EF35C5" w:rsidP="009D313B">
      <w:pPr>
        <w:numPr>
          <w:ilvl w:val="0"/>
          <w:numId w:val="57"/>
        </w:numPr>
        <w:spacing w:line="280" w:lineRule="exact"/>
        <w:rPr>
          <w:rFonts w:ascii="標楷體" w:eastAsia="標楷體" w:hAnsi="標楷體"/>
        </w:rPr>
      </w:pPr>
      <w:r w:rsidRPr="00EF35C5">
        <w:rPr>
          <w:rFonts w:ascii="標楷體" w:eastAsia="標楷體" w:hAnsi="標楷體" w:hint="eastAsia"/>
        </w:rPr>
        <w:t>社團負責人任期中學業成績低於班級前3/5，</w:t>
      </w:r>
      <w:r w:rsidRPr="00EF35C5">
        <w:rPr>
          <w:rFonts w:ascii="標楷體" w:eastAsia="標楷體" w:hAnsi="標楷體"/>
        </w:rPr>
        <w:t>即予解除職務。</w:t>
      </w:r>
    </w:p>
    <w:p w:rsidR="00EF35C5" w:rsidRPr="00EF35C5" w:rsidRDefault="00EF35C5" w:rsidP="009D313B">
      <w:pPr>
        <w:numPr>
          <w:ilvl w:val="0"/>
          <w:numId w:val="57"/>
        </w:numPr>
        <w:spacing w:line="280" w:lineRule="exact"/>
        <w:rPr>
          <w:rFonts w:ascii="標楷體" w:eastAsia="標楷體" w:hAnsi="標楷體"/>
        </w:rPr>
      </w:pPr>
      <w:r w:rsidRPr="00EF35C5">
        <w:rPr>
          <w:rFonts w:ascii="標楷體" w:eastAsia="標楷體" w:hAnsi="標楷體"/>
        </w:rPr>
        <w:t>任期一學年</w:t>
      </w:r>
      <w:r w:rsidRPr="00EF35C5">
        <w:rPr>
          <w:rFonts w:ascii="標楷體" w:eastAsia="標楷體" w:hAnsi="標楷體" w:hint="eastAsia"/>
        </w:rPr>
        <w:t>，並於當選時發予社長當選證書</w:t>
      </w:r>
      <w:r w:rsidRPr="00EF35C5">
        <w:rPr>
          <w:rFonts w:ascii="標楷體" w:eastAsia="標楷體" w:hAnsi="標楷體"/>
        </w:rPr>
        <w:t>。</w:t>
      </w:r>
    </w:p>
    <w:p w:rsidR="00EF35C5" w:rsidRPr="00EF35C5" w:rsidRDefault="00EF35C5" w:rsidP="009D313B">
      <w:pPr>
        <w:numPr>
          <w:ilvl w:val="0"/>
          <w:numId w:val="65"/>
        </w:numPr>
        <w:spacing w:line="280" w:lineRule="exact"/>
        <w:rPr>
          <w:rFonts w:ascii="標楷體" w:eastAsia="標楷體" w:hAnsi="標楷體"/>
        </w:rPr>
      </w:pPr>
      <w:r w:rsidRPr="00EF35C5">
        <w:rPr>
          <w:rFonts w:ascii="標楷體" w:eastAsia="標楷體" w:hAnsi="標楷體" w:hint="eastAsia"/>
        </w:rPr>
        <w:t>社團幹部：</w:t>
      </w:r>
    </w:p>
    <w:p w:rsidR="00EF35C5" w:rsidRPr="00EF35C5" w:rsidRDefault="00EF35C5" w:rsidP="009D313B">
      <w:pPr>
        <w:numPr>
          <w:ilvl w:val="0"/>
          <w:numId w:val="58"/>
        </w:numPr>
        <w:spacing w:line="280" w:lineRule="exact"/>
        <w:rPr>
          <w:rFonts w:ascii="標楷體" w:eastAsia="標楷體" w:hAnsi="標楷體"/>
        </w:rPr>
      </w:pPr>
      <w:r w:rsidRPr="00EF35C5">
        <w:rPr>
          <w:rFonts w:ascii="標楷體" w:eastAsia="標楷體" w:hAnsi="標楷體" w:hint="eastAsia"/>
        </w:rPr>
        <w:t>擔任社團幹部</w:t>
      </w:r>
      <w:r w:rsidRPr="00EF35C5">
        <w:rPr>
          <w:rFonts w:ascii="標楷體" w:eastAsia="標楷體" w:hAnsi="標楷體"/>
        </w:rPr>
        <w:t>智育成績</w:t>
      </w:r>
      <w:r w:rsidRPr="00EF35C5">
        <w:rPr>
          <w:rFonts w:ascii="標楷體" w:eastAsia="標楷體" w:hAnsi="標楷體" w:hint="eastAsia"/>
        </w:rPr>
        <w:t>需排名</w:t>
      </w:r>
      <w:r w:rsidRPr="00EF35C5">
        <w:rPr>
          <w:rFonts w:ascii="標楷體" w:eastAsia="標楷體" w:hAnsi="標楷體"/>
        </w:rPr>
        <w:t>在</w:t>
      </w:r>
      <w:r w:rsidRPr="00EF35C5">
        <w:rPr>
          <w:rFonts w:ascii="標楷體" w:eastAsia="標楷體" w:hAnsi="標楷體" w:hint="eastAsia"/>
        </w:rPr>
        <w:t>班級前4/5</w:t>
      </w:r>
      <w:r w:rsidRPr="00EF35C5">
        <w:rPr>
          <w:rFonts w:ascii="標楷體" w:eastAsia="標楷體" w:hAnsi="標楷體"/>
        </w:rPr>
        <w:t>。</w:t>
      </w:r>
    </w:p>
    <w:p w:rsidR="00EF35C5" w:rsidRPr="00EF35C5" w:rsidRDefault="00EF35C5" w:rsidP="009D313B">
      <w:pPr>
        <w:numPr>
          <w:ilvl w:val="0"/>
          <w:numId w:val="58"/>
        </w:numPr>
        <w:spacing w:line="280" w:lineRule="exact"/>
        <w:rPr>
          <w:rFonts w:ascii="標楷體" w:eastAsia="標楷體" w:hAnsi="標楷體"/>
        </w:rPr>
      </w:pPr>
      <w:r w:rsidRPr="00EF35C5">
        <w:rPr>
          <w:rFonts w:ascii="標楷體" w:eastAsia="標楷體" w:hAnsi="標楷體" w:hint="eastAsia"/>
        </w:rPr>
        <w:t>社團幹部任期中學業成績低於班級前4/5，</w:t>
      </w:r>
      <w:r w:rsidRPr="00EF35C5">
        <w:rPr>
          <w:rFonts w:ascii="標楷體" w:eastAsia="標楷體" w:hAnsi="標楷體"/>
        </w:rPr>
        <w:t>即予解除職務。</w:t>
      </w:r>
    </w:p>
    <w:p w:rsidR="00EF35C5" w:rsidRPr="00EF35C5" w:rsidRDefault="00EF35C5" w:rsidP="009D313B">
      <w:pPr>
        <w:numPr>
          <w:ilvl w:val="0"/>
          <w:numId w:val="58"/>
        </w:numPr>
        <w:spacing w:line="280" w:lineRule="exact"/>
        <w:rPr>
          <w:rFonts w:ascii="標楷體" w:eastAsia="標楷體" w:hAnsi="標楷體"/>
        </w:rPr>
      </w:pPr>
      <w:r w:rsidRPr="00EF35C5">
        <w:rPr>
          <w:rFonts w:ascii="標楷體" w:eastAsia="標楷體" w:hAnsi="標楷體"/>
        </w:rPr>
        <w:t>任期一學年</w:t>
      </w:r>
      <w:r w:rsidRPr="00EF35C5">
        <w:rPr>
          <w:rFonts w:ascii="標楷體" w:eastAsia="標楷體" w:hAnsi="標楷體" w:hint="eastAsia"/>
        </w:rPr>
        <w:t>，可由社團自行發給當選證書</w:t>
      </w:r>
      <w:r w:rsidRPr="00EF35C5">
        <w:rPr>
          <w:rFonts w:ascii="標楷體" w:eastAsia="標楷體" w:hAnsi="標楷體"/>
        </w:rPr>
        <w:t>。</w:t>
      </w:r>
    </w:p>
    <w:p w:rsidR="00EF35C5" w:rsidRPr="00EF35C5" w:rsidRDefault="00EF35C5" w:rsidP="009D313B">
      <w:pPr>
        <w:numPr>
          <w:ilvl w:val="0"/>
          <w:numId w:val="65"/>
        </w:numPr>
        <w:spacing w:line="280" w:lineRule="exact"/>
        <w:rPr>
          <w:rFonts w:ascii="標楷體" w:eastAsia="標楷體" w:hAnsi="標楷體"/>
        </w:rPr>
      </w:pPr>
      <w:r w:rsidRPr="00EF35C5">
        <w:rPr>
          <w:rFonts w:ascii="標楷體" w:eastAsia="標楷體" w:hAnsi="標楷體" w:hint="eastAsia"/>
        </w:rPr>
        <w:t>社團需於每次段考後提供社長及幹部成績供活動組審核，並輔導社員注意學業成績。若有家長或導師反映同學沉溺社團活動而嚴重影響課業，活動組將進行輔導，必要時可限制該社員之社團活動或輔導轉社。</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社團管理</w:t>
      </w:r>
    </w:p>
    <w:p w:rsidR="00EF35C5" w:rsidRPr="00EF35C5" w:rsidRDefault="00EF35C5" w:rsidP="00EF35C5">
      <w:pPr>
        <w:widowControl/>
        <w:tabs>
          <w:tab w:val="num" w:pos="480"/>
        </w:tabs>
        <w:spacing w:line="280" w:lineRule="exact"/>
        <w:ind w:left="480" w:hanging="480"/>
        <w:rPr>
          <w:rFonts w:ascii="標楷體" w:eastAsia="標楷體" w:hAnsi="標楷體" w:cs="新細明體"/>
          <w:kern w:val="0"/>
        </w:rPr>
      </w:pPr>
      <w:r w:rsidRPr="00EF35C5">
        <w:rPr>
          <w:rFonts w:ascii="標楷體" w:eastAsia="標楷體" w:hAnsi="標楷體" w:cs="標楷體" w:hint="eastAsia"/>
          <w:kern w:val="0"/>
        </w:rPr>
        <w:t xml:space="preserve">    (一)</w:t>
      </w:r>
      <w:r w:rsidRPr="00EF35C5">
        <w:rPr>
          <w:rFonts w:ascii="標楷體" w:eastAsia="標楷體" w:hAnsi="標楷體" w:cs="新細明體" w:hint="eastAsia"/>
          <w:kern w:val="0"/>
        </w:rPr>
        <w:t>選社作業</w:t>
      </w:r>
    </w:p>
    <w:p w:rsidR="00EF35C5" w:rsidRPr="00EF35C5" w:rsidRDefault="00EF35C5" w:rsidP="009D313B">
      <w:pPr>
        <w:widowControl/>
        <w:numPr>
          <w:ilvl w:val="0"/>
          <w:numId w:val="59"/>
        </w:numPr>
        <w:tabs>
          <w:tab w:val="num" w:pos="960"/>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lastRenderedPageBreak/>
        <w:t>新生始業輔導進行社團宣傳。</w:t>
      </w:r>
    </w:p>
    <w:p w:rsidR="00EF35C5" w:rsidRPr="00EF35C5" w:rsidRDefault="00EF35C5" w:rsidP="009D313B">
      <w:pPr>
        <w:widowControl/>
        <w:numPr>
          <w:ilvl w:val="0"/>
          <w:numId w:val="59"/>
        </w:numPr>
        <w:tabs>
          <w:tab w:val="num" w:pos="960"/>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選社說明</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開學第一週進行選社作業。</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新生選社單上註明社團需求(如社團費用</w:t>
      </w:r>
      <w:r w:rsidRPr="00EF35C5">
        <w:rPr>
          <w:rFonts w:ascii="標楷體" w:eastAsia="標楷體" w:hAnsi="標楷體" w:cs="新細明體"/>
          <w:kern w:val="0"/>
        </w:rPr>
        <w:t>……</w:t>
      </w:r>
      <w:r w:rsidRPr="00EF35C5">
        <w:rPr>
          <w:rFonts w:ascii="標楷體" w:eastAsia="標楷體" w:hAnsi="標楷體" w:cs="新細明體" w:hint="eastAsia"/>
          <w:kern w:val="0"/>
        </w:rPr>
        <w:t>)。</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kern w:val="0"/>
          <w:sz w:val="14"/>
          <w:szCs w:val="14"/>
        </w:rPr>
      </w:pPr>
      <w:r w:rsidRPr="00EF35C5">
        <w:rPr>
          <w:rFonts w:ascii="標楷體" w:eastAsia="標楷體" w:hAnsi="標楷體" w:cs="新細明體" w:hint="eastAsia"/>
          <w:kern w:val="0"/>
        </w:rPr>
        <w:t>提醒課業與社團時間分配之重要性。</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高一、二各班同學選社結果影送一份予各班導師。</w:t>
      </w:r>
    </w:p>
    <w:p w:rsidR="00EF35C5" w:rsidRPr="00EF35C5" w:rsidRDefault="00EF35C5" w:rsidP="009D313B">
      <w:pPr>
        <w:widowControl/>
        <w:numPr>
          <w:ilvl w:val="0"/>
          <w:numId w:val="59"/>
        </w:numPr>
        <w:tabs>
          <w:tab w:val="num" w:pos="1200"/>
        </w:tabs>
        <w:spacing w:line="280" w:lineRule="exact"/>
        <w:rPr>
          <w:rFonts w:ascii="標楷體" w:eastAsia="標楷體" w:hAnsi="標楷體" w:cs="新細明體"/>
          <w:kern w:val="0"/>
        </w:rPr>
      </w:pPr>
      <w:r w:rsidRPr="00EF35C5">
        <w:rPr>
          <w:rFonts w:ascii="標楷體" w:eastAsia="標楷體" w:hAnsi="標楷體" w:hint="eastAsia"/>
        </w:rPr>
        <w:t>各社團社員人數除校隊外皆設有限制，以「最多不超過80人，最少不低於15人」為原則，以便利於社團經營運作。</w:t>
      </w:r>
    </w:p>
    <w:p w:rsidR="00EF35C5" w:rsidRPr="00EF35C5" w:rsidRDefault="00EF35C5" w:rsidP="009D313B">
      <w:pPr>
        <w:widowControl/>
        <w:numPr>
          <w:ilvl w:val="0"/>
          <w:numId w:val="59"/>
        </w:numPr>
        <w:tabs>
          <w:tab w:val="num" w:pos="1200"/>
        </w:tabs>
        <w:spacing w:line="280" w:lineRule="exact"/>
        <w:rPr>
          <w:rFonts w:ascii="標楷體" w:eastAsia="標楷體" w:hAnsi="標楷體" w:cs="新細明體"/>
          <w:kern w:val="0"/>
        </w:rPr>
      </w:pPr>
      <w:r w:rsidRPr="00EF35C5">
        <w:rPr>
          <w:rFonts w:ascii="標楷體" w:eastAsia="標楷體" w:hAnsi="標楷體" w:hint="eastAsia"/>
        </w:rPr>
        <w:t>高一上下學期末、高二上學期末進行轉社作業，其餘時間不辦理轉社業務。</w:t>
      </w:r>
    </w:p>
    <w:p w:rsidR="00EF35C5" w:rsidRPr="00EF35C5" w:rsidRDefault="00EF35C5" w:rsidP="00EF35C5">
      <w:pPr>
        <w:spacing w:line="280" w:lineRule="exact"/>
        <w:ind w:firstLineChars="200" w:firstLine="480"/>
        <w:rPr>
          <w:rFonts w:ascii="標楷體" w:eastAsia="標楷體" w:hAnsi="標楷體"/>
        </w:rPr>
      </w:pPr>
      <w:r w:rsidRPr="00EF35C5">
        <w:rPr>
          <w:rFonts w:ascii="標楷體" w:eastAsia="標楷體" w:hAnsi="標楷體" w:hint="eastAsia"/>
        </w:rPr>
        <w:t>(二) 社長會議</w:t>
      </w:r>
    </w:p>
    <w:p w:rsidR="00EF35C5" w:rsidRPr="00EF35C5" w:rsidRDefault="00EF35C5" w:rsidP="009D313B">
      <w:pPr>
        <w:numPr>
          <w:ilvl w:val="0"/>
          <w:numId w:val="62"/>
        </w:numPr>
        <w:spacing w:line="280" w:lineRule="exact"/>
        <w:rPr>
          <w:rFonts w:ascii="標楷體" w:eastAsia="標楷體" w:hAnsi="標楷體"/>
        </w:rPr>
      </w:pPr>
      <w:r w:rsidRPr="00EF35C5">
        <w:rPr>
          <w:rFonts w:ascii="標楷體" w:eastAsia="標楷體" w:hAnsi="標楷體" w:hint="eastAsia"/>
        </w:rPr>
        <w:t>暑假辦理社長幹部訓練，社長務必參加。藉以進行新任社長相關社務工作及規範之課程、規劃校內迎新或成發等活動之相關事宜。</w:t>
      </w:r>
    </w:p>
    <w:p w:rsidR="00EF35C5" w:rsidRPr="00EF35C5" w:rsidRDefault="00EF35C5" w:rsidP="009D313B">
      <w:pPr>
        <w:numPr>
          <w:ilvl w:val="0"/>
          <w:numId w:val="62"/>
        </w:numPr>
        <w:spacing w:line="280" w:lineRule="exact"/>
        <w:rPr>
          <w:rFonts w:ascii="標楷體" w:eastAsia="標楷體" w:hAnsi="標楷體"/>
        </w:rPr>
      </w:pPr>
      <w:r w:rsidRPr="00EF35C5">
        <w:rPr>
          <w:rFonts w:ascii="標楷體" w:eastAsia="標楷體" w:hAnsi="標楷體" w:hint="eastAsia"/>
        </w:rPr>
        <w:t>上下學期期初、期中、期末各一次：用以了解、協助解決社團營運問題，宣達有關社團運作、學校活動協助及違規糾正之事宜</w:t>
      </w:r>
    </w:p>
    <w:p w:rsidR="00EF35C5" w:rsidRPr="00EF35C5" w:rsidRDefault="00EF35C5" w:rsidP="00EF35C5">
      <w:pPr>
        <w:widowControl/>
        <w:tabs>
          <w:tab w:val="num" w:pos="480"/>
        </w:tabs>
        <w:spacing w:line="280" w:lineRule="exact"/>
        <w:ind w:left="480" w:hanging="480"/>
        <w:rPr>
          <w:rFonts w:ascii="標楷體" w:eastAsia="標楷體" w:hAnsi="標楷體" w:cs="新細明體"/>
          <w:kern w:val="0"/>
        </w:rPr>
      </w:pPr>
      <w:r w:rsidRPr="00EF35C5">
        <w:rPr>
          <w:rFonts w:ascii="標楷體" w:eastAsia="標楷體" w:hAnsi="標楷體" w:hint="eastAsia"/>
        </w:rPr>
        <w:t xml:space="preserve">    </w:t>
      </w:r>
      <w:r w:rsidRPr="00EF35C5">
        <w:rPr>
          <w:rFonts w:ascii="標楷體" w:eastAsia="標楷體" w:hAnsi="標楷體" w:cs="標楷體" w:hint="eastAsia"/>
          <w:kern w:val="0"/>
        </w:rPr>
        <w:t>(三)</w:t>
      </w:r>
      <w:r w:rsidRPr="00EF35C5">
        <w:rPr>
          <w:rFonts w:ascii="標楷體" w:eastAsia="標楷體" w:hAnsi="標楷體" w:cs="新細明體" w:hint="eastAsia"/>
          <w:kern w:val="0"/>
        </w:rPr>
        <w:t>社團課程</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期初：發放社團課程進度表，要求社長與社團指導老師共同討論規劃，填妥後交予活動       組備查。</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社團課程之安排，必須符合社團成立之主旨與目的。對於需至校外進行課程活動者，一學期以一次為限，除需事先申請外，出發前後亦需確實點名。</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需至校外進行課程與活動之社團，以週五第八節始得外出為原則。若有特殊原因，需事   先向活動組申請並完成公假手續始得於第七節外出。</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各社團必須確實點名，並將出缺席情況登錄於社團記錄簿。學生活動組於每節社課巡堂時抽社團進行點名工作，因不明情況缺席者，除登記曠課外，並視情況以下列方式處理：</w:t>
      </w:r>
    </w:p>
    <w:p w:rsidR="00EF35C5" w:rsidRPr="00EF35C5" w:rsidRDefault="00EF35C5" w:rsidP="009D313B">
      <w:pPr>
        <w:widowControl/>
        <w:numPr>
          <w:ilvl w:val="0"/>
          <w:numId w:val="63"/>
        </w:numPr>
        <w:tabs>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向社團重申禁止地社之行為，並請社長約束同學。</w:t>
      </w:r>
    </w:p>
    <w:p w:rsidR="00EF35C5" w:rsidRPr="00EF35C5" w:rsidRDefault="00EF35C5" w:rsidP="009D313B">
      <w:pPr>
        <w:widowControl/>
        <w:numPr>
          <w:ilvl w:val="0"/>
          <w:numId w:val="63"/>
        </w:numPr>
        <w:tabs>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約談曠課當事人，瞭解情況。若無完成請假手續、無故早退等之情形，除口頭警告外，列入每節抽點名單。</w:t>
      </w:r>
    </w:p>
    <w:p w:rsidR="00EF35C5" w:rsidRPr="00EF35C5" w:rsidRDefault="00EF35C5" w:rsidP="009D313B">
      <w:pPr>
        <w:widowControl/>
        <w:numPr>
          <w:ilvl w:val="0"/>
          <w:numId w:val="63"/>
        </w:numPr>
        <w:tabs>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若社團暗許地社之行為者，扣社團評鑑成績，並以校規處分社長。屢勸不聽，情節嚴重之社團，將予以停社處分。</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hint="eastAsia"/>
        </w:rPr>
        <w:t>社團活動時間為每週五16：10～17：00。若社團因其特質需延遲活動時間，需先行向活動組報備，依相關規定辦理。</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社團課程結束後需整理並復原場地，違者扣社團評鑑分數，並對社長及幹部處以愛校服務復原場地。屢勸不聽，情節嚴重之社團將無法借用該場地。</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準時繳交社團紀錄本，並確實記錄社團活動內容。社團紀錄本列為期末評鑑重要項目。</w:t>
      </w:r>
    </w:p>
    <w:p w:rsidR="00EF35C5" w:rsidRPr="00EF35C5" w:rsidRDefault="00EF35C5" w:rsidP="00EF35C5">
      <w:pPr>
        <w:widowControl/>
        <w:tabs>
          <w:tab w:val="num" w:pos="480"/>
        </w:tabs>
        <w:spacing w:line="280" w:lineRule="exact"/>
        <w:ind w:leftChars="100" w:left="240" w:firstLineChars="100" w:firstLine="240"/>
        <w:rPr>
          <w:rFonts w:ascii="標楷體" w:eastAsia="標楷體" w:hAnsi="標楷體" w:cs="新細明體"/>
          <w:kern w:val="0"/>
        </w:rPr>
      </w:pPr>
      <w:r w:rsidRPr="00EF35C5">
        <w:rPr>
          <w:rFonts w:ascii="標楷體" w:eastAsia="標楷體" w:hAnsi="標楷體" w:cs="標楷體" w:hint="eastAsia"/>
          <w:kern w:val="0"/>
        </w:rPr>
        <w:t>(四)</w:t>
      </w:r>
      <w:r w:rsidRPr="00EF35C5">
        <w:rPr>
          <w:rFonts w:ascii="標楷體" w:eastAsia="標楷體" w:hAnsi="標楷體" w:cs="新細明體" w:hint="eastAsia"/>
          <w:kern w:val="0"/>
        </w:rPr>
        <w:t>課後練習</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除校隊以外之社團，每週固定練習時間以週二、四、五中午12：30-13：00為主，段考前依教務處公布之夜自習時間開始，暫停所有社團活動(含中午及放學)。</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每週二、四、五中午練習需事先報請公假，受理時間為公假前一天中午12：30分止。長期練習之社團公假(兩週以上)，需提請各班導師簽名核准方可向活動組報請公假。</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申請校內練習場地，需提前一週備妥社團活動申請表向活動組申請，並經該場地所有單位核准。</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hint="eastAsia"/>
        </w:rPr>
        <w:t>校內練習時段為放學後至18：00，需延長至18：30之社團須於當日中午前至教官室完成申請手續。若因成果發表前夕需加強練習，可事先至活動組申請延長練習時間，並需有老師陪同。</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hint="eastAsia"/>
        </w:rPr>
        <w:t>各社團不應隨意以中午練習或開會之名義，於午休或上課時用餐。</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於校外場地練習之社團，練習時間不得超過晚間21：30。若有接獲家長、導師或校外人士申訴，該社團除扣社團評鑑分數外，將另視違規情況以下列方式處理：</w:t>
      </w:r>
    </w:p>
    <w:p w:rsidR="00EF35C5" w:rsidRPr="00EF35C5" w:rsidRDefault="00EF35C5" w:rsidP="009D313B">
      <w:pPr>
        <w:widowControl/>
        <w:numPr>
          <w:ilvl w:val="0"/>
          <w:numId w:val="66"/>
        </w:numPr>
        <w:tabs>
          <w:tab w:val="left" w:pos="1200"/>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約談違規社員，列入觀察名單，給予口頭警告或處以愛校服務。</w:t>
      </w:r>
    </w:p>
    <w:p w:rsidR="00EF35C5" w:rsidRPr="00EF35C5" w:rsidRDefault="00EF35C5" w:rsidP="009D313B">
      <w:pPr>
        <w:widowControl/>
        <w:numPr>
          <w:ilvl w:val="0"/>
          <w:numId w:val="66"/>
        </w:numPr>
        <w:tabs>
          <w:tab w:val="left" w:pos="1200"/>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停止社團活動申請一週。</w:t>
      </w:r>
    </w:p>
    <w:p w:rsidR="00EF35C5" w:rsidRPr="00EF35C5" w:rsidRDefault="00EF35C5" w:rsidP="009D313B">
      <w:pPr>
        <w:widowControl/>
        <w:numPr>
          <w:ilvl w:val="0"/>
          <w:numId w:val="64"/>
        </w:numPr>
        <w:tabs>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各社團之課後練習活動不得強迫，亦不得以此名義強迫所有社員（不論有無參加者）繳交相關費用。</w:t>
      </w:r>
    </w:p>
    <w:p w:rsidR="00EF35C5" w:rsidRDefault="00EF35C5" w:rsidP="009D313B">
      <w:pPr>
        <w:widowControl/>
        <w:numPr>
          <w:ilvl w:val="0"/>
          <w:numId w:val="64"/>
        </w:numPr>
        <w:tabs>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社團練習與課業應妥善分配時間。各社團社長需以身作則，並提醒社員。</w:t>
      </w:r>
    </w:p>
    <w:p w:rsidR="00EF35C5" w:rsidRDefault="00EF35C5" w:rsidP="00EF35C5">
      <w:pPr>
        <w:widowControl/>
        <w:tabs>
          <w:tab w:val="left" w:pos="1200"/>
        </w:tabs>
        <w:spacing w:line="280" w:lineRule="exact"/>
        <w:rPr>
          <w:rFonts w:ascii="標楷體" w:eastAsia="標楷體" w:hAnsi="標楷體" w:cs="新細明體"/>
          <w:kern w:val="0"/>
        </w:rPr>
      </w:pPr>
    </w:p>
    <w:p w:rsidR="00EF35C5" w:rsidRDefault="00EF35C5" w:rsidP="00EF35C5">
      <w:pPr>
        <w:widowControl/>
        <w:tabs>
          <w:tab w:val="left" w:pos="1200"/>
        </w:tabs>
        <w:spacing w:line="280" w:lineRule="exact"/>
        <w:rPr>
          <w:rFonts w:ascii="標楷體" w:eastAsia="標楷體" w:hAnsi="標楷體" w:cs="新細明體"/>
          <w:kern w:val="0"/>
        </w:rPr>
      </w:pPr>
    </w:p>
    <w:p w:rsidR="00EF35C5" w:rsidRPr="00EF35C5" w:rsidRDefault="00EF35C5" w:rsidP="009D313B">
      <w:pPr>
        <w:pStyle w:val="af1"/>
        <w:widowControl/>
        <w:numPr>
          <w:ilvl w:val="0"/>
          <w:numId w:val="65"/>
        </w:numPr>
        <w:tabs>
          <w:tab w:val="num" w:pos="480"/>
          <w:tab w:val="left" w:pos="993"/>
        </w:tabs>
        <w:ind w:leftChars="0"/>
        <w:rPr>
          <w:rFonts w:ascii="標楷體" w:eastAsia="標楷體" w:hAnsi="標楷體" w:cs="新細明體"/>
          <w:kern w:val="0"/>
        </w:rPr>
      </w:pPr>
      <w:r w:rsidRPr="00EF35C5">
        <w:rPr>
          <w:rFonts w:ascii="標楷體" w:eastAsia="標楷體" w:hAnsi="標楷體" w:cs="新細明體" w:hint="eastAsia"/>
          <w:kern w:val="0"/>
        </w:rPr>
        <w:lastRenderedPageBreak/>
        <w:t>社團活動</w:t>
      </w:r>
    </w:p>
    <w:p w:rsidR="00EF35C5" w:rsidRPr="00EF35C5" w:rsidRDefault="00EF35C5" w:rsidP="009D313B">
      <w:pPr>
        <w:widowControl/>
        <w:numPr>
          <w:ilvl w:val="0"/>
          <w:numId w:val="67"/>
        </w:numPr>
        <w:tabs>
          <w:tab w:val="left" w:pos="993"/>
        </w:tabs>
        <w:rPr>
          <w:rFonts w:ascii="標楷體" w:eastAsia="標楷體" w:hAnsi="標楷體" w:cs="新細明體"/>
          <w:kern w:val="0"/>
        </w:rPr>
      </w:pPr>
      <w:r w:rsidRPr="00EF35C5">
        <w:rPr>
          <w:rFonts w:ascii="標楷體" w:eastAsia="標楷體" w:hAnsi="標楷體" w:cs="新細明體" w:hint="eastAsia"/>
          <w:kern w:val="0"/>
        </w:rPr>
        <w:t>各社團參加校外任何表演或比賽，必須事先向學生活動組報備。</w:t>
      </w:r>
      <w:r w:rsidRPr="00EF35C5">
        <w:rPr>
          <w:rFonts w:ascii="標楷體" w:eastAsia="標楷體" w:hAnsi="標楷體"/>
        </w:rPr>
        <w:t>如活動時間、地點及指導人員有變更，需於事前知會學生活動組辦理變更登記。</w:t>
      </w:r>
      <w:r w:rsidRPr="00EF35C5">
        <w:rPr>
          <w:rFonts w:ascii="標楷體" w:eastAsia="標楷體" w:hAnsi="標楷體" w:cs="新細明體" w:hint="eastAsia"/>
          <w:kern w:val="0"/>
        </w:rPr>
        <w:t>若社團比賽獲有佳績者，指導老師或社長可提報有功社員名單予學生活動組，審核通過後敘獎。</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教育局（部）、各級學校或校外團體所舉辦之比賽或活動訊息，活動組會不定期於學校網頁公布；或依書信來函之性質，放置於相關社團的聯絡櫃，供各社團每週收取參考。</w:t>
      </w:r>
    </w:p>
    <w:p w:rsidR="00EF35C5" w:rsidRPr="00EF35C5" w:rsidRDefault="00EF35C5" w:rsidP="009D313B">
      <w:pPr>
        <w:widowControl/>
        <w:numPr>
          <w:ilvl w:val="0"/>
          <w:numId w:val="67"/>
        </w:numPr>
        <w:rPr>
          <w:rFonts w:ascii="標楷體" w:eastAsia="標楷體" w:hAnsi="標楷體" w:cs="標楷體"/>
          <w:kern w:val="0"/>
        </w:rPr>
      </w:pPr>
      <w:r w:rsidRPr="00EF35C5">
        <w:rPr>
          <w:rFonts w:ascii="標楷體" w:eastAsia="標楷體" w:hAnsi="標楷體" w:cs="新細明體" w:hint="eastAsia"/>
          <w:kern w:val="0"/>
        </w:rPr>
        <w:t>社團大型活動（如成果發表、營隊活動、舉辦比賽、迎新送舊、社遊等）需經申請，並備有活動企畫書、社團活動申請書與家長同意書，經活動組審核始得辦理。</w:t>
      </w:r>
    </w:p>
    <w:p w:rsidR="00EF35C5" w:rsidRPr="00EF35C5" w:rsidRDefault="00EF35C5" w:rsidP="009D313B">
      <w:pPr>
        <w:widowControl/>
        <w:numPr>
          <w:ilvl w:val="0"/>
          <w:numId w:val="67"/>
        </w:numPr>
        <w:rPr>
          <w:rFonts w:ascii="標楷體" w:eastAsia="標楷體" w:hAnsi="標楷體" w:cs="標楷體"/>
          <w:kern w:val="0"/>
        </w:rPr>
      </w:pPr>
      <w:r w:rsidRPr="00EF35C5">
        <w:rPr>
          <w:rFonts w:ascii="標楷體" w:eastAsia="標楷體" w:hAnsi="標楷體" w:cs="新細明體" w:hint="eastAsia"/>
          <w:kern w:val="0"/>
        </w:rPr>
        <w:t>社團舉行過夜或大台北地區以外之活動，需事先備齊</w:t>
      </w:r>
      <w:r w:rsidRPr="00EF35C5">
        <w:rPr>
          <w:rFonts w:ascii="標楷體" w:eastAsia="標楷體" w:hAnsi="標楷體" w:cs="新細明體" w:hint="eastAsia"/>
          <w:kern w:val="0"/>
          <w:u w:val="single"/>
        </w:rPr>
        <w:t>家長同意書</w:t>
      </w:r>
      <w:r w:rsidRPr="00EF35C5">
        <w:rPr>
          <w:rFonts w:ascii="標楷體" w:eastAsia="標楷體" w:hAnsi="標楷體" w:cs="新細明體" w:hint="eastAsia"/>
          <w:kern w:val="0"/>
        </w:rPr>
        <w:t>予學生活動組核備，始能同意。</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彙整寒暑假及學期社團活動，除提供予教官室及導師參考外，並上網公告以提供家長參考。</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各社團之活動與成果發表（包括大、小成發），需於每年五月底以前完成為原則。</w:t>
      </w:r>
    </w:p>
    <w:p w:rsidR="00EF35C5" w:rsidRPr="00EF35C5" w:rsidRDefault="00EF35C5" w:rsidP="009D313B">
      <w:pPr>
        <w:widowControl/>
        <w:numPr>
          <w:ilvl w:val="0"/>
          <w:numId w:val="67"/>
        </w:numPr>
        <w:rPr>
          <w:rFonts w:ascii="標楷體" w:eastAsia="標楷體" w:hAnsi="標楷體"/>
        </w:rPr>
      </w:pPr>
      <w:r w:rsidRPr="00EF35C5">
        <w:rPr>
          <w:rFonts w:ascii="標楷體" w:eastAsia="標楷體" w:hAnsi="標楷體"/>
        </w:rPr>
        <w:t>舉辦各項活動，應事前詳細計畫及充分準備，</w:t>
      </w:r>
      <w:r w:rsidRPr="00EF35C5">
        <w:rPr>
          <w:rFonts w:ascii="標楷體" w:eastAsia="標楷體" w:hAnsi="標楷體" w:hint="eastAsia"/>
        </w:rPr>
        <w:t>須特別維護</w:t>
      </w:r>
      <w:r w:rsidRPr="00EF35C5">
        <w:rPr>
          <w:rFonts w:ascii="標楷體" w:eastAsia="標楷體" w:hAnsi="標楷體"/>
        </w:rPr>
        <w:t>學校名譽、活動安全及秩序。</w:t>
      </w:r>
    </w:p>
    <w:p w:rsidR="00EF35C5" w:rsidRPr="00EF35C5" w:rsidRDefault="00EF35C5" w:rsidP="009D313B">
      <w:pPr>
        <w:widowControl/>
        <w:numPr>
          <w:ilvl w:val="0"/>
          <w:numId w:val="67"/>
        </w:numPr>
        <w:rPr>
          <w:rFonts w:ascii="標楷體" w:eastAsia="標楷體" w:hAnsi="標楷體" w:cs="標楷體"/>
          <w:kern w:val="0"/>
        </w:rPr>
      </w:pPr>
      <w:r w:rsidRPr="00EF35C5">
        <w:rPr>
          <w:rFonts w:ascii="標楷體" w:eastAsia="標楷體" w:hAnsi="標楷體"/>
        </w:rPr>
        <w:t>經本校核准成立之社團，均應定期接受社團活動評鑑。</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社團自辦活動所印製之海報，需事先至活動組蓋章後再行張貼。張貼規範如下：</w:t>
      </w:r>
    </w:p>
    <w:p w:rsidR="00EF35C5" w:rsidRPr="00EF35C5" w:rsidRDefault="00EF35C5" w:rsidP="009D313B">
      <w:pPr>
        <w:widowControl/>
        <w:numPr>
          <w:ilvl w:val="0"/>
          <w:numId w:val="68"/>
        </w:numPr>
        <w:tabs>
          <w:tab w:val="num" w:pos="1680"/>
        </w:tabs>
        <w:rPr>
          <w:rFonts w:ascii="標楷體" w:eastAsia="標楷體" w:hAnsi="標楷體" w:cs="新細明體"/>
          <w:kern w:val="0"/>
        </w:rPr>
      </w:pPr>
      <w:r w:rsidRPr="00EF35C5">
        <w:rPr>
          <w:rFonts w:ascii="標楷體" w:eastAsia="標楷體" w:hAnsi="標楷體" w:cs="新細明體" w:hint="eastAsia"/>
          <w:kern w:val="0"/>
        </w:rPr>
        <w:t>校內張貼以中央穿堂海報板為限。</w:t>
      </w:r>
    </w:p>
    <w:p w:rsidR="00EF35C5" w:rsidRPr="00EF35C5" w:rsidRDefault="00EF35C5" w:rsidP="009D313B">
      <w:pPr>
        <w:widowControl/>
        <w:numPr>
          <w:ilvl w:val="0"/>
          <w:numId w:val="68"/>
        </w:numPr>
        <w:tabs>
          <w:tab w:val="num" w:pos="1680"/>
        </w:tabs>
        <w:rPr>
          <w:rFonts w:ascii="標楷體" w:eastAsia="標楷體" w:hAnsi="標楷體" w:cs="新細明體"/>
          <w:kern w:val="0"/>
        </w:rPr>
      </w:pPr>
      <w:r w:rsidRPr="00EF35C5">
        <w:rPr>
          <w:rFonts w:ascii="標楷體" w:eastAsia="標楷體" w:hAnsi="標楷體" w:cs="新細明體" w:hint="eastAsia"/>
          <w:kern w:val="0"/>
        </w:rPr>
        <w:t>校外張貼不得於電線杆、變電箱、公車站、大馬路等公物上張貼，以免受環保局開罰。若欲張貼商家之壁面，亦需取得同意始得為之。</w:t>
      </w:r>
    </w:p>
    <w:p w:rsidR="00EF35C5" w:rsidRPr="00EF35C5" w:rsidRDefault="00EF35C5" w:rsidP="009D313B">
      <w:pPr>
        <w:widowControl/>
        <w:numPr>
          <w:ilvl w:val="0"/>
          <w:numId w:val="68"/>
        </w:numPr>
        <w:tabs>
          <w:tab w:val="num" w:pos="1680"/>
        </w:tabs>
        <w:rPr>
          <w:rFonts w:ascii="標楷體" w:eastAsia="標楷體" w:hAnsi="標楷體" w:cs="新細明體"/>
          <w:kern w:val="0"/>
        </w:rPr>
      </w:pPr>
      <w:r w:rsidRPr="00EF35C5">
        <w:rPr>
          <w:rFonts w:ascii="標楷體" w:eastAsia="標楷體" w:hAnsi="標楷體" w:cs="新細明體" w:hint="eastAsia"/>
          <w:kern w:val="0"/>
        </w:rPr>
        <w:t>所有海報需於活動結束後二日內（不包括假日）清除完畢。未清除或違規張貼者，社長與幹部將處以愛校服務，並扣社團評鑑成績。</w:t>
      </w:r>
    </w:p>
    <w:p w:rsidR="00EF35C5" w:rsidRPr="00EF35C5" w:rsidRDefault="00EF35C5" w:rsidP="009D313B">
      <w:pPr>
        <w:widowControl/>
        <w:numPr>
          <w:ilvl w:val="0"/>
          <w:numId w:val="67"/>
        </w:numPr>
        <w:tabs>
          <w:tab w:val="left" w:pos="993"/>
          <w:tab w:val="num" w:pos="1680"/>
        </w:tabs>
        <w:rPr>
          <w:rFonts w:ascii="標楷體" w:eastAsia="標楷體" w:hAnsi="標楷體"/>
        </w:rPr>
      </w:pPr>
      <w:r w:rsidRPr="00EF35C5">
        <w:rPr>
          <w:rFonts w:ascii="標楷體" w:eastAsia="標楷體" w:hAnsi="標楷體"/>
        </w:rPr>
        <w:t>社團刊物、印刷文件、海報等刊物之編輯人員，應切實負責編校，並於繕寫付印前，送學生活動組審核，方得付印。</w:t>
      </w:r>
    </w:p>
    <w:p w:rsidR="00EF35C5" w:rsidRPr="00EF35C5" w:rsidRDefault="00EF35C5" w:rsidP="009D313B">
      <w:pPr>
        <w:widowControl/>
        <w:numPr>
          <w:ilvl w:val="0"/>
          <w:numId w:val="67"/>
        </w:numPr>
        <w:tabs>
          <w:tab w:val="left" w:pos="993"/>
          <w:tab w:val="num" w:pos="1680"/>
        </w:tabs>
        <w:rPr>
          <w:rFonts w:ascii="標楷體" w:eastAsia="標楷體" w:hAnsi="標楷體" w:cs="標楷體"/>
          <w:kern w:val="0"/>
        </w:rPr>
      </w:pPr>
      <w:r w:rsidRPr="00EF35C5">
        <w:rPr>
          <w:rFonts w:ascii="標楷體" w:eastAsia="標楷體" w:hAnsi="標楷體" w:cs="標楷體" w:hint="eastAsia"/>
          <w:kern w:val="0"/>
        </w:rPr>
        <w:t>社團辦理成果發表在租借場地及設備等應量力而為，不可至學校附近店家進行募款，造成店家困擾，若有廠商主動願意給予贊助，需向活動組報備，並申請學校感謝狀以表感謝。</w:t>
      </w:r>
    </w:p>
    <w:p w:rsidR="00EF35C5" w:rsidRPr="00EF35C5" w:rsidRDefault="00EF35C5" w:rsidP="009D313B">
      <w:pPr>
        <w:numPr>
          <w:ilvl w:val="0"/>
          <w:numId w:val="67"/>
        </w:numPr>
        <w:spacing w:line="280" w:lineRule="exact"/>
        <w:rPr>
          <w:rFonts w:ascii="標楷體" w:eastAsia="標楷體" w:hAnsi="標楷體"/>
        </w:rPr>
      </w:pPr>
      <w:r w:rsidRPr="00EF35C5">
        <w:rPr>
          <w:rFonts w:ascii="標楷體" w:eastAsia="標楷體" w:hAnsi="標楷體"/>
        </w:rPr>
        <w:t>非經學校核准，不得假借名義向外勸募或接受任何團體私人之贊助。</w:t>
      </w:r>
    </w:p>
    <w:p w:rsidR="00EF35C5" w:rsidRPr="00EF35C5" w:rsidRDefault="00EF35C5" w:rsidP="009D313B">
      <w:pPr>
        <w:numPr>
          <w:ilvl w:val="0"/>
          <w:numId w:val="67"/>
        </w:numPr>
        <w:spacing w:line="280" w:lineRule="exact"/>
        <w:rPr>
          <w:rFonts w:ascii="標楷體" w:eastAsia="標楷體" w:hAnsi="標楷體"/>
        </w:rPr>
      </w:pPr>
      <w:r w:rsidRPr="00EF35C5">
        <w:rPr>
          <w:rFonts w:ascii="標楷體" w:eastAsia="標楷體" w:hAnsi="標楷體"/>
        </w:rPr>
        <w:t>各社團之收支應詳列帳冊，並保存有關收據，定期向社員公佈，學務處對該項經費有監督及查帳之責。</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社團評鑑</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評審委員組成：各相關處室主任、相關處室組長（學生活動組、生輔組）、高一、二導師代表。</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社團評鑑項目包括：</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社團經營（包括社員出缺席管理與成績考核、會議記錄、幹部交接、年度計畫等）。</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社團帳目及財產設備。</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社團活動與績效（包括社團活動、公共服務、成果發表等）。</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綜合評鑑（包括課程安排、點名狀況、違規記錄、活動善後情形等）。</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評鑑結果不佳，或未愛惜維護社團教室者，回收該教室（社辦）之使用權。</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平日社團優秀表現事蹟予以登錄，作為評鑑加分之用。有功之社團社員由活動組參酌情事提出敘獎，並於社長大會或於朝會時獎勵，以起模範之效。</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評鑑績優之社團予以經費之補助，並於公開場合頒獎表揚。</w:t>
      </w:r>
    </w:p>
    <w:p w:rsidR="00EF35C5" w:rsidRPr="00EF35C5" w:rsidRDefault="00EF35C5" w:rsidP="009D313B">
      <w:pPr>
        <w:numPr>
          <w:ilvl w:val="0"/>
          <w:numId w:val="52"/>
        </w:numPr>
        <w:spacing w:line="280" w:lineRule="exact"/>
        <w:rPr>
          <w:rFonts w:ascii="標楷體" w:eastAsia="標楷體" w:hAnsi="標楷體"/>
          <w:sz w:val="20"/>
          <w:szCs w:val="20"/>
        </w:rPr>
      </w:pPr>
      <w:r w:rsidRPr="00EF35C5">
        <w:rPr>
          <w:rFonts w:ascii="標楷體" w:eastAsia="標楷體" w:hAnsi="標楷體"/>
        </w:rPr>
        <w:t>本</w:t>
      </w:r>
      <w:r w:rsidRPr="00EF35C5">
        <w:rPr>
          <w:rFonts w:ascii="標楷體" w:eastAsia="標楷體" w:hAnsi="標楷體" w:hint="eastAsia"/>
        </w:rPr>
        <w:t>辦法</w:t>
      </w:r>
      <w:r w:rsidRPr="00EF35C5">
        <w:rPr>
          <w:rFonts w:ascii="標楷體" w:eastAsia="標楷體" w:hAnsi="標楷體"/>
        </w:rPr>
        <w:t>經校長核可後實施，修正時亦同。</w:t>
      </w:r>
    </w:p>
    <w:p w:rsidR="00801490" w:rsidRPr="009F325E" w:rsidRDefault="00801490" w:rsidP="00801490">
      <w:pPr>
        <w:pStyle w:val="Web"/>
        <w:spacing w:before="0" w:beforeAutospacing="0" w:after="0" w:afterAutospacing="0" w:line="500" w:lineRule="exact"/>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lastRenderedPageBreak/>
        <w:t>社團刊物海報公告張貼規則</w:t>
      </w:r>
    </w:p>
    <w:p w:rsidR="00801490" w:rsidRPr="00B1499D" w:rsidRDefault="00801490" w:rsidP="00801490">
      <w:pPr>
        <w:spacing w:line="280" w:lineRule="exact"/>
        <w:jc w:val="right"/>
        <w:rPr>
          <w:rFonts w:eastAsia="標楷體"/>
          <w:sz w:val="16"/>
          <w:szCs w:val="42"/>
        </w:rPr>
      </w:pPr>
      <w:r w:rsidRPr="00B1499D">
        <w:rPr>
          <w:rFonts w:eastAsia="標楷體"/>
          <w:sz w:val="16"/>
        </w:rPr>
        <w:t>88.06.30</w:t>
      </w:r>
      <w:r w:rsidRPr="00B1499D">
        <w:rPr>
          <w:rFonts w:eastAsia="標楷體" w:hAnsi="標楷體" w:hint="eastAsia"/>
          <w:sz w:val="16"/>
        </w:rPr>
        <w:t>高中老師會議決議通過</w:t>
      </w:r>
      <w:r w:rsidRPr="00B1499D">
        <w:rPr>
          <w:rFonts w:eastAsia="標楷體"/>
          <w:sz w:val="16"/>
          <w:szCs w:val="42"/>
        </w:rPr>
        <w:t xml:space="preserve"> </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一、為有效管理社團海報公告張貼事宜，特制定本規則。</w:t>
      </w:r>
    </w:p>
    <w:p w:rsidR="00801490" w:rsidRPr="00B1499D" w:rsidRDefault="00801490" w:rsidP="00801490">
      <w:pPr>
        <w:spacing w:line="240" w:lineRule="exact"/>
        <w:ind w:leftChars="27" w:left="545" w:hangingChars="200" w:hanging="480"/>
        <w:textDirection w:val="lrTbV"/>
        <w:rPr>
          <w:rFonts w:eastAsia="標楷體"/>
        </w:rPr>
      </w:pPr>
      <w:r w:rsidRPr="00B1499D">
        <w:rPr>
          <w:rFonts w:eastAsia="標楷體" w:hAnsi="標楷體" w:hint="eastAsia"/>
        </w:rPr>
        <w:t>二、學術性刊物於付印前應送請指導老師審查，經學生活動組核可後方得出刊。印刷後應檢送學生活動組二份，以資備查。</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三、凡文稿未經送審者不得出刊，違者視情節輕重予以議處。</w:t>
      </w:r>
    </w:p>
    <w:p w:rsidR="00801490" w:rsidRPr="00B1499D" w:rsidRDefault="00801490" w:rsidP="00801490">
      <w:pPr>
        <w:spacing w:line="240" w:lineRule="exact"/>
        <w:ind w:leftChars="27" w:left="545" w:hangingChars="200" w:hanging="480"/>
        <w:textDirection w:val="lrTbV"/>
        <w:rPr>
          <w:rFonts w:eastAsia="標楷體"/>
        </w:rPr>
      </w:pPr>
      <w:r w:rsidRPr="00B1499D">
        <w:rPr>
          <w:rFonts w:eastAsia="標楷體" w:hAnsi="標楷體" w:hint="eastAsia"/>
        </w:rPr>
        <w:t>四、社團之公告、海報應於活動前一週送學生活動組審查，加蓋「准予張貼」章，張貼於社團海報公佈欄，活動結束後隔天即應自行拆除，否則列入期末社團評鑑考評。</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五、社團海報規格一律以對開海報紙直式製作為原則，整齊張貼。</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六、社團刊物、海報、公告等不得有下列情事：</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一</w:t>
      </w:r>
      <w:r w:rsidRPr="00B1499D">
        <w:rPr>
          <w:rFonts w:eastAsia="標楷體"/>
        </w:rPr>
        <w:t>)</w:t>
      </w:r>
      <w:r w:rsidRPr="00B1499D">
        <w:rPr>
          <w:rFonts w:eastAsia="標楷體" w:hAnsi="標楷體" w:hint="eastAsia"/>
        </w:rPr>
        <w:t>逾越政府法律及校規之範圍。</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二</w:t>
      </w:r>
      <w:r w:rsidRPr="00B1499D">
        <w:rPr>
          <w:rFonts w:eastAsia="標楷體"/>
        </w:rPr>
        <w:t>)</w:t>
      </w:r>
      <w:r w:rsidRPr="00B1499D">
        <w:rPr>
          <w:rFonts w:eastAsia="標楷體" w:hAnsi="標楷體" w:hint="eastAsia"/>
        </w:rPr>
        <w:t>干涉學校行政。</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三</w:t>
      </w:r>
      <w:r w:rsidRPr="00B1499D">
        <w:rPr>
          <w:rFonts w:eastAsia="標楷體"/>
        </w:rPr>
        <w:t>)</w:t>
      </w:r>
      <w:r w:rsidRPr="00B1499D">
        <w:rPr>
          <w:rFonts w:eastAsia="標楷體" w:hAnsi="標楷體" w:hint="eastAsia"/>
        </w:rPr>
        <w:t>秘密活動。</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四</w:t>
      </w:r>
      <w:r w:rsidRPr="00B1499D">
        <w:rPr>
          <w:rFonts w:eastAsia="標楷體"/>
        </w:rPr>
        <w:t>)</w:t>
      </w:r>
      <w:r w:rsidRPr="00B1499D">
        <w:rPr>
          <w:rFonts w:eastAsia="標楷體" w:hAnsi="標楷體" w:hint="eastAsia"/>
        </w:rPr>
        <w:t>惡意批評師長之言論。</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五</w:t>
      </w:r>
      <w:r w:rsidRPr="00B1499D">
        <w:rPr>
          <w:rFonts w:eastAsia="標楷體"/>
        </w:rPr>
        <w:t>)</w:t>
      </w:r>
      <w:r w:rsidRPr="00B1499D">
        <w:rPr>
          <w:rFonts w:eastAsia="標楷體" w:hAnsi="標楷體" w:hint="eastAsia"/>
        </w:rPr>
        <w:t>對同學做人身攻擊。</w:t>
      </w:r>
    </w:p>
    <w:p w:rsidR="00801490" w:rsidRDefault="00801490" w:rsidP="00801490">
      <w:pPr>
        <w:pStyle w:val="Web"/>
        <w:spacing w:before="0" w:beforeAutospacing="0" w:after="0" w:afterAutospacing="0" w:line="240" w:lineRule="exact"/>
        <w:ind w:left="480" w:hangingChars="200" w:hanging="480"/>
        <w:rPr>
          <w:rFonts w:ascii="Times New Roman" w:eastAsia="標楷體" w:hAnsi="標楷體"/>
        </w:rPr>
      </w:pPr>
      <w:r w:rsidRPr="00B1499D">
        <w:rPr>
          <w:rFonts w:ascii="Times New Roman" w:eastAsia="標楷體" w:hAnsi="標楷體" w:hint="eastAsia"/>
        </w:rPr>
        <w:t>七、本規則經校長核可後實施，修正時亦同。</w:t>
      </w:r>
    </w:p>
    <w:p w:rsidR="00801490" w:rsidRPr="009F325E"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sz w:val="28"/>
          <w:szCs w:val="28"/>
        </w:rPr>
      </w:pPr>
      <w:r w:rsidRPr="009F325E">
        <w:rPr>
          <w:rFonts w:ascii="標楷體" w:eastAsia="標楷體" w:hAnsi="標楷體" w:cs="細明體" w:hint="eastAsia"/>
          <w:b/>
          <w:kern w:val="0"/>
          <w:sz w:val="28"/>
          <w:szCs w:val="28"/>
        </w:rPr>
        <w:t>社團活動場地借用規則</w:t>
      </w:r>
    </w:p>
    <w:p w:rsidR="00801490" w:rsidRPr="004D7451" w:rsidRDefault="00801490" w:rsidP="00801490">
      <w:pPr>
        <w:spacing w:line="240" w:lineRule="atLeast"/>
        <w:ind w:leftChars="75" w:left="449" w:hangingChars="112" w:hanging="269"/>
        <w:jc w:val="right"/>
        <w:rPr>
          <w:rFonts w:ascii="標楷體" w:eastAsia="標楷體" w:hAnsi="標楷體"/>
        </w:rPr>
      </w:pPr>
      <w:r w:rsidRPr="004D7451">
        <w:rPr>
          <w:rFonts w:ascii="標楷體" w:eastAsia="標楷體" w:hAnsi="標楷體"/>
        </w:rPr>
        <w:t>87.09.10</w:t>
      </w:r>
      <w:r w:rsidRPr="004D7451">
        <w:rPr>
          <w:rFonts w:ascii="標楷體" w:eastAsia="標楷體" w:hAnsi="標楷體" w:hint="eastAsia"/>
        </w:rPr>
        <w:t>訂定通過</w:t>
      </w:r>
    </w:p>
    <w:p w:rsidR="00801490" w:rsidRPr="004D7451" w:rsidRDefault="00801490" w:rsidP="00801490">
      <w:pPr>
        <w:spacing w:line="240" w:lineRule="atLeast"/>
        <w:ind w:leftChars="75" w:left="449" w:hangingChars="112" w:hanging="269"/>
        <w:jc w:val="right"/>
        <w:rPr>
          <w:rFonts w:ascii="標楷體" w:eastAsia="標楷體" w:hAnsi="標楷體"/>
        </w:rPr>
      </w:pPr>
      <w:r w:rsidRPr="004D7451">
        <w:rPr>
          <w:rFonts w:ascii="標楷體" w:eastAsia="標楷體" w:hAnsi="標楷體"/>
        </w:rPr>
        <w:t>89.05.08</w:t>
      </w:r>
      <w:r w:rsidRPr="004D7451">
        <w:rPr>
          <w:rFonts w:ascii="標楷體" w:eastAsia="標楷體" w:hAnsi="標楷體" w:hint="eastAsia"/>
        </w:rPr>
        <w:t>修正通過</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一、為協調校內場地使用，促進社團活動順利推展，特制定本規則。</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二、借用場地範圍：操場、籃球場、排球場、各專科教室、各社團指定教室、以及其他校園空間。</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三、借用場地順序：以不妨礙各年級正課進行為前題，先後登記為順序。</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四、借用時間：</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一</w:t>
      </w:r>
      <w:r w:rsidRPr="004D7451">
        <w:rPr>
          <w:rFonts w:ascii="標楷體" w:eastAsia="標楷體" w:hAnsi="標楷體" w:cs="細明體"/>
          <w:kern w:val="0"/>
        </w:rPr>
        <w:t>)</w:t>
      </w:r>
      <w:r w:rsidRPr="004D7451">
        <w:rPr>
          <w:rFonts w:ascii="標楷體" w:eastAsia="標楷體" w:hAnsi="標楷體" w:cs="細明體" w:hint="eastAsia"/>
          <w:kern w:val="0"/>
        </w:rPr>
        <w:t>每週一至週五</w:t>
      </w:r>
      <w:r w:rsidRPr="004D7451">
        <w:rPr>
          <w:rFonts w:ascii="標楷體" w:eastAsia="標楷體" w:hAnsi="標楷體" w:cs="細明體"/>
          <w:kern w:val="0"/>
        </w:rPr>
        <w:t>17</w:t>
      </w:r>
      <w:r w:rsidRPr="004D7451">
        <w:rPr>
          <w:rFonts w:ascii="標楷體" w:eastAsia="標楷體" w:hAnsi="標楷體" w:cs="細明體" w:hint="eastAsia"/>
          <w:kern w:val="0"/>
        </w:rPr>
        <w:t>：</w:t>
      </w:r>
      <w:r w:rsidRPr="004D7451">
        <w:rPr>
          <w:rFonts w:ascii="標楷體" w:eastAsia="標楷體" w:hAnsi="標楷體" w:cs="細明體"/>
          <w:kern w:val="0"/>
        </w:rPr>
        <w:t>00</w:t>
      </w:r>
      <w:r w:rsidRPr="004D7451">
        <w:rPr>
          <w:rFonts w:ascii="標楷體" w:eastAsia="標楷體" w:hAnsi="標楷體" w:cs="細明體" w:hint="eastAsia"/>
          <w:kern w:val="0"/>
        </w:rPr>
        <w:t>至</w:t>
      </w:r>
      <w:r w:rsidRPr="004D7451">
        <w:rPr>
          <w:rFonts w:ascii="標楷體" w:eastAsia="標楷體" w:hAnsi="標楷體" w:cs="細明體"/>
          <w:kern w:val="0"/>
        </w:rPr>
        <w:t>18</w:t>
      </w:r>
      <w:r w:rsidRPr="004D7451">
        <w:rPr>
          <w:rFonts w:ascii="標楷體" w:eastAsia="標楷體" w:hAnsi="標楷體" w:cs="細明體" w:hint="eastAsia"/>
          <w:kern w:val="0"/>
        </w:rPr>
        <w:t>：</w:t>
      </w:r>
      <w:r w:rsidRPr="004D7451">
        <w:rPr>
          <w:rFonts w:ascii="標楷體" w:eastAsia="標楷體" w:hAnsi="標楷體" w:cs="細明體"/>
          <w:kern w:val="0"/>
        </w:rPr>
        <w:t>00</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二</w:t>
      </w:r>
      <w:r w:rsidRPr="004D7451">
        <w:rPr>
          <w:rFonts w:ascii="標楷體" w:eastAsia="標楷體" w:hAnsi="標楷體" w:cs="細明體"/>
          <w:kern w:val="0"/>
        </w:rPr>
        <w:t>)</w:t>
      </w:r>
      <w:r w:rsidRPr="004D7451">
        <w:rPr>
          <w:rFonts w:ascii="標楷體" w:eastAsia="標楷體" w:hAnsi="標楷體" w:cs="細明體" w:hint="eastAsia"/>
          <w:kern w:val="0"/>
        </w:rPr>
        <w:t>週六</w:t>
      </w:r>
      <w:r w:rsidRPr="004D7451">
        <w:rPr>
          <w:rFonts w:ascii="標楷體" w:eastAsia="標楷體" w:hAnsi="標楷體" w:cs="細明體"/>
          <w:kern w:val="0"/>
        </w:rPr>
        <w:t>8</w:t>
      </w:r>
      <w:r w:rsidRPr="004D7451">
        <w:rPr>
          <w:rFonts w:ascii="標楷體" w:eastAsia="標楷體" w:hAnsi="標楷體" w:cs="細明體" w:hint="eastAsia"/>
          <w:kern w:val="0"/>
        </w:rPr>
        <w:t>：</w:t>
      </w:r>
      <w:r w:rsidRPr="004D7451">
        <w:rPr>
          <w:rFonts w:ascii="標楷體" w:eastAsia="標楷體" w:hAnsi="標楷體" w:cs="細明體"/>
          <w:kern w:val="0"/>
        </w:rPr>
        <w:t>00</w:t>
      </w:r>
      <w:r w:rsidRPr="004D7451">
        <w:rPr>
          <w:rFonts w:ascii="標楷體" w:eastAsia="標楷體" w:hAnsi="標楷體" w:cs="細明體" w:hint="eastAsia"/>
          <w:kern w:val="0"/>
        </w:rPr>
        <w:t>至</w:t>
      </w:r>
      <w:r w:rsidRPr="004D7451">
        <w:rPr>
          <w:rFonts w:ascii="標楷體" w:eastAsia="標楷體" w:hAnsi="標楷體" w:cs="細明體"/>
          <w:kern w:val="0"/>
        </w:rPr>
        <w:t>17</w:t>
      </w:r>
      <w:r w:rsidRPr="004D7451">
        <w:rPr>
          <w:rFonts w:ascii="標楷體" w:eastAsia="標楷體" w:hAnsi="標楷體" w:cs="細明體" w:hint="eastAsia"/>
          <w:kern w:val="0"/>
        </w:rPr>
        <w:t>：</w:t>
      </w:r>
      <w:r w:rsidRPr="004D7451">
        <w:rPr>
          <w:rFonts w:ascii="標楷體" w:eastAsia="標楷體" w:hAnsi="標楷體" w:cs="細明體"/>
          <w:kern w:val="0"/>
        </w:rPr>
        <w:t xml:space="preserve">00 </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三</w:t>
      </w:r>
      <w:r w:rsidRPr="004D7451">
        <w:rPr>
          <w:rFonts w:ascii="標楷體" w:eastAsia="標楷體" w:hAnsi="標楷體" w:cs="細明體"/>
          <w:kern w:val="0"/>
        </w:rPr>
        <w:t>)</w:t>
      </w:r>
      <w:r w:rsidRPr="004D7451">
        <w:rPr>
          <w:rFonts w:ascii="標楷體" w:eastAsia="標楷體" w:hAnsi="標楷體" w:cs="細明體" w:hint="eastAsia"/>
          <w:kern w:val="0"/>
        </w:rPr>
        <w:t>週日</w:t>
      </w:r>
      <w:r w:rsidRPr="004D7451">
        <w:rPr>
          <w:rFonts w:ascii="標楷體" w:eastAsia="標楷體" w:hAnsi="標楷體" w:cs="細明體"/>
          <w:kern w:val="0"/>
        </w:rPr>
        <w:t>8</w:t>
      </w:r>
      <w:r w:rsidRPr="004D7451">
        <w:rPr>
          <w:rFonts w:ascii="標楷體" w:eastAsia="標楷體" w:hAnsi="標楷體" w:cs="細明體" w:hint="eastAsia"/>
          <w:kern w:val="0"/>
        </w:rPr>
        <w:t>：</w:t>
      </w:r>
      <w:r w:rsidRPr="004D7451">
        <w:rPr>
          <w:rFonts w:ascii="標楷體" w:eastAsia="標楷體" w:hAnsi="標楷體" w:cs="細明體"/>
          <w:kern w:val="0"/>
        </w:rPr>
        <w:t>00</w:t>
      </w:r>
      <w:r w:rsidRPr="004D7451">
        <w:rPr>
          <w:rFonts w:ascii="標楷體" w:eastAsia="標楷體" w:hAnsi="標楷體" w:cs="細明體" w:hint="eastAsia"/>
          <w:kern w:val="0"/>
        </w:rPr>
        <w:t>至</w:t>
      </w:r>
      <w:r w:rsidRPr="004D7451">
        <w:rPr>
          <w:rFonts w:ascii="標楷體" w:eastAsia="標楷體" w:hAnsi="標楷體" w:cs="細明體"/>
          <w:kern w:val="0"/>
        </w:rPr>
        <w:t>17</w:t>
      </w:r>
      <w:r w:rsidRPr="004D7451">
        <w:rPr>
          <w:rFonts w:ascii="標楷體" w:eastAsia="標楷體" w:hAnsi="標楷體" w:cs="細明體" w:hint="eastAsia"/>
          <w:kern w:val="0"/>
        </w:rPr>
        <w:t>：</w:t>
      </w:r>
      <w:r w:rsidRPr="004D7451">
        <w:rPr>
          <w:rFonts w:ascii="標楷體" w:eastAsia="標楷體" w:hAnsi="標楷體" w:cs="細明體"/>
          <w:kern w:val="0"/>
        </w:rPr>
        <w:t>00</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四</w:t>
      </w:r>
      <w:r w:rsidRPr="004D7451">
        <w:rPr>
          <w:rFonts w:ascii="標楷體" w:eastAsia="標楷體" w:hAnsi="標楷體" w:cs="細明體"/>
          <w:kern w:val="0"/>
        </w:rPr>
        <w:t>)</w:t>
      </w:r>
      <w:r w:rsidRPr="004D7451">
        <w:rPr>
          <w:rFonts w:ascii="標楷體" w:eastAsia="標楷體" w:hAnsi="標楷體" w:cs="細明體" w:hint="eastAsia"/>
          <w:kern w:val="0"/>
        </w:rPr>
        <w:t>借用時間如與學校活動衝突時，以學校活動為優先。</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五、借用程序：</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950" w:hangingChars="198" w:hanging="475"/>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一</w:t>
      </w:r>
      <w:r w:rsidRPr="004D7451">
        <w:rPr>
          <w:rFonts w:ascii="標楷體" w:eastAsia="標楷體" w:hAnsi="標楷體" w:cs="細明體"/>
          <w:kern w:val="0"/>
        </w:rPr>
        <w:t>)</w:t>
      </w:r>
      <w:r w:rsidRPr="004D7451">
        <w:rPr>
          <w:rFonts w:ascii="標楷體" w:eastAsia="標楷體" w:hAnsi="標楷體" w:cs="細明體" w:hint="eastAsia"/>
          <w:kern w:val="0"/>
        </w:rPr>
        <w:t>至學生活動組填寫場地使用申請書經核准後使用。</w:t>
      </w:r>
    </w:p>
    <w:p w:rsidR="00801490" w:rsidRPr="004D7451" w:rsidRDefault="00801490" w:rsidP="00801490">
      <w:pPr>
        <w:widowControl/>
        <w:tabs>
          <w:tab w:val="left" w:pos="1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936" w:hangingChars="192" w:hanging="461"/>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二</w:t>
      </w:r>
      <w:r w:rsidRPr="004D7451">
        <w:rPr>
          <w:rFonts w:ascii="標楷體" w:eastAsia="標楷體" w:hAnsi="標楷體" w:cs="細明體"/>
          <w:kern w:val="0"/>
        </w:rPr>
        <w:t>)</w:t>
      </w:r>
      <w:r w:rsidRPr="004D7451">
        <w:rPr>
          <w:rFonts w:ascii="標楷體" w:eastAsia="標楷體" w:hAnsi="標楷體" w:cs="細明體" w:hint="eastAsia"/>
          <w:kern w:val="0"/>
        </w:rPr>
        <w:t>例假日活動請於三天前至總務處填寫「星期例假日使用教室申請單」。</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六、申請借用社團應負責維持場地清潔，設施維護，用畢後應即恢復原狀，如有損壞並應賠償。</w:t>
      </w:r>
    </w:p>
    <w:p w:rsidR="00801490"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七、本規則呈校長核定後實施，修正時亦同。</w:t>
      </w:r>
    </w:p>
    <w:p w:rsidR="00801490" w:rsidRPr="009F325E" w:rsidRDefault="00801490" w:rsidP="00801490">
      <w:pPr>
        <w:pStyle w:val="Web"/>
        <w:spacing w:after="0" w:afterAutospacing="0"/>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t>健康中心使用規則</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一、健康中心開放服務時間：</w:t>
      </w:r>
    </w:p>
    <w:p w:rsidR="00801490" w:rsidRPr="00B1499D" w:rsidRDefault="00801490" w:rsidP="00801490">
      <w:pPr>
        <w:pStyle w:val="HTML"/>
        <w:tabs>
          <w:tab w:val="clear" w:pos="916"/>
        </w:tabs>
        <w:spacing w:line="240" w:lineRule="atLeast"/>
        <w:ind w:leftChars="225" w:left="540" w:firstLineChars="75" w:firstLine="18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星期一</w:t>
      </w:r>
      <w:r w:rsidRPr="00B1499D">
        <w:rPr>
          <w:rFonts w:ascii="Times New Roman" w:eastAsia="標楷體" w:hAnsi="Times New Roman" w:cs="Times New Roman"/>
          <w:sz w:val="24"/>
          <w:szCs w:val="24"/>
        </w:rPr>
        <w:t xml:space="preserve"> ~ </w:t>
      </w:r>
      <w:r w:rsidRPr="00B1499D">
        <w:rPr>
          <w:rFonts w:ascii="Times New Roman" w:eastAsia="標楷體" w:hAnsi="標楷體" w:cs="Times New Roman" w:hint="eastAsia"/>
          <w:sz w:val="24"/>
          <w:szCs w:val="24"/>
        </w:rPr>
        <w:t>星期五：上午八時至下午五時。</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二、本校未聘校醫，依護理人員法規定，不得給藥。</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三、凡進入健康中心應保持安靜，不得大聲喧嘩。</w:t>
      </w:r>
    </w:p>
    <w:p w:rsidR="00801490" w:rsidRPr="00B1499D" w:rsidRDefault="00801490" w:rsidP="00801490">
      <w:pPr>
        <w:pStyle w:val="Web"/>
        <w:spacing w:before="0" w:beforeAutospacing="0" w:after="0" w:afterAutospacing="0" w:line="240" w:lineRule="atLeast"/>
        <w:ind w:leftChars="75" w:left="540" w:hangingChars="150" w:hanging="360"/>
        <w:rPr>
          <w:rFonts w:ascii="Times New Roman" w:eastAsia="標楷體"/>
        </w:rPr>
      </w:pPr>
      <w:r w:rsidRPr="00B1499D">
        <w:rPr>
          <w:rFonts w:ascii="Times New Roman" w:eastAsia="標楷體" w:hAnsi="標楷體" w:hint="eastAsia"/>
        </w:rPr>
        <w:t>四、健康中心之器材、藥品，未經許可，不得擅自取用。</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五、學生借用醫療器材、急救箱，應填寫（借用登記本）。</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六、學生身體不適需臥床觀察時，以一小時為限，逾時尚未恢復者，通知家長帶回就醫。</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七、護理人員有要事不在健康中心時，請學生聯繫導師或學務處，以免疾病延誤就醫。</w:t>
      </w:r>
    </w:p>
    <w:p w:rsidR="00801490" w:rsidRPr="00B1499D" w:rsidRDefault="00801490" w:rsidP="00801490">
      <w:pPr>
        <w:pStyle w:val="HTML"/>
        <w:tabs>
          <w:tab w:val="clear" w:pos="916"/>
        </w:tabs>
        <w:spacing w:line="240" w:lineRule="atLeast"/>
        <w:ind w:leftChars="75" w:left="540" w:hangingChars="150" w:hanging="360"/>
        <w:rPr>
          <w:rFonts w:eastAsia="標楷體" w:hAnsi="標楷體"/>
          <w:b/>
          <w:bCs/>
          <w:sz w:val="36"/>
          <w:szCs w:val="36"/>
        </w:rPr>
        <w:sectPr w:rsidR="00801490" w:rsidRPr="00B1499D" w:rsidSect="00BF6C67">
          <w:footerReference w:type="even" r:id="rId24"/>
          <w:footerReference w:type="default" r:id="rId25"/>
          <w:type w:val="continuous"/>
          <w:pgSz w:w="11907" w:h="16840" w:code="9"/>
          <w:pgMar w:top="612" w:right="851" w:bottom="249" w:left="851" w:header="851" w:footer="709" w:gutter="0"/>
          <w:cols w:space="720"/>
          <w:docGrid w:type="lines" w:linePitch="360"/>
        </w:sectPr>
      </w:pPr>
      <w:r w:rsidRPr="00B1499D">
        <w:rPr>
          <w:rFonts w:ascii="Times New Roman" w:eastAsia="標楷體" w:hAnsi="標楷體" w:cs="Times New Roman" w:hint="eastAsia"/>
          <w:sz w:val="24"/>
          <w:szCs w:val="24"/>
        </w:rPr>
        <w:t>八、健康中心備有衛生教育單張，歡迎索取。</w:t>
      </w:r>
      <w:r w:rsidRPr="00B1499D">
        <w:rPr>
          <w:rFonts w:eastAsia="標楷體" w:hAnsi="標楷體"/>
          <w:b/>
          <w:bCs/>
          <w:sz w:val="36"/>
          <w:szCs w:val="36"/>
        </w:rPr>
        <w:br w:type="page"/>
      </w:r>
    </w:p>
    <w:p w:rsidR="00801490" w:rsidRPr="009F325E" w:rsidRDefault="00801490" w:rsidP="009F325E">
      <w:pPr>
        <w:rPr>
          <w:rFonts w:eastAsia="標楷體" w:hAnsi="標楷體"/>
          <w:b/>
          <w:bCs/>
          <w:sz w:val="28"/>
          <w:szCs w:val="28"/>
        </w:rPr>
      </w:pPr>
      <w:r w:rsidRPr="009F325E">
        <w:rPr>
          <w:rFonts w:eastAsia="標楷體" w:hAnsi="標楷體" w:hint="eastAsia"/>
          <w:b/>
          <w:bCs/>
          <w:sz w:val="28"/>
          <w:szCs w:val="28"/>
        </w:rPr>
        <w:lastRenderedPageBreak/>
        <w:t>大直高中傷病處理流程</w:t>
      </w:r>
    </w:p>
    <w:p w:rsidR="00801490" w:rsidRDefault="00801490" w:rsidP="00801490">
      <w:pPr>
        <w:jc w:val="center"/>
        <w:rPr>
          <w:rFonts w:eastAsia="標楷體"/>
          <w:b/>
          <w:bCs/>
          <w:sz w:val="40"/>
          <w:szCs w:val="40"/>
        </w:rPr>
      </w:pPr>
      <w:r w:rsidRPr="00B1499D">
        <w:rPr>
          <w:noProof/>
        </w:rPr>
        <mc:AlternateContent>
          <mc:Choice Requires="wpg">
            <w:drawing>
              <wp:anchor distT="0" distB="0" distL="114300" distR="114300" simplePos="0" relativeHeight="251672576" behindDoc="0" locked="0" layoutInCell="1" allowOverlap="1" wp14:anchorId="32064AA2" wp14:editId="366A0A2F">
                <wp:simplePos x="0" y="0"/>
                <wp:positionH relativeFrom="column">
                  <wp:posOffset>251185</wp:posOffset>
                </wp:positionH>
                <wp:positionV relativeFrom="paragraph">
                  <wp:posOffset>164114</wp:posOffset>
                </wp:positionV>
                <wp:extent cx="5143500" cy="6972300"/>
                <wp:effectExtent l="0" t="0" r="19050" b="19050"/>
                <wp:wrapNone/>
                <wp:docPr id="700" name="群組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972300"/>
                          <a:chOff x="1982" y="2522"/>
                          <a:chExt cx="7380" cy="8820"/>
                        </a:xfrm>
                      </wpg:grpSpPr>
                      <wps:wsp>
                        <wps:cNvPr id="701" name="AutoShape 2383"/>
                        <wps:cNvSpPr>
                          <a:spLocks noChangeArrowheads="1"/>
                        </wps:cNvSpPr>
                        <wps:spPr bwMode="auto">
                          <a:xfrm>
                            <a:off x="4682" y="2522"/>
                            <a:ext cx="2160" cy="900"/>
                          </a:xfrm>
                          <a:prstGeom prst="flowChartProcess">
                            <a:avLst/>
                          </a:prstGeom>
                          <a:solidFill>
                            <a:srgbClr val="FFFFFF"/>
                          </a:solidFill>
                          <a:ln w="9525">
                            <a:solidFill>
                              <a:srgbClr val="000000"/>
                            </a:solidFill>
                            <a:miter lim="800000"/>
                            <a:headEnd/>
                            <a:tailEnd/>
                          </a:ln>
                        </wps:spPr>
                        <wps:txbx>
                          <w:txbxContent>
                            <w:p w:rsidR="00207E35" w:rsidRPr="007D5BD4" w:rsidRDefault="00207E35" w:rsidP="00801490">
                              <w:pPr>
                                <w:snapToGrid w:val="0"/>
                                <w:jc w:val="center"/>
                                <w:rPr>
                                  <w:rFonts w:ascii="標楷體" w:eastAsia="標楷體" w:hAnsi="標楷體"/>
                                  <w:sz w:val="32"/>
                                  <w:szCs w:val="32"/>
                                </w:rPr>
                              </w:pPr>
                              <w:r w:rsidRPr="007D5BD4">
                                <w:rPr>
                                  <w:rFonts w:ascii="標楷體" w:eastAsia="標楷體" w:hAnsi="標楷體" w:hint="eastAsia"/>
                                  <w:sz w:val="32"/>
                                  <w:szCs w:val="32"/>
                                </w:rPr>
                                <w:t>學生身體病痛或意外傷害</w:t>
                              </w:r>
                            </w:p>
                          </w:txbxContent>
                        </wps:txbx>
                        <wps:bodyPr rot="0" vert="horz" wrap="square" lIns="91440" tIns="45720" rIns="91440" bIns="45720" anchor="t" anchorCtr="0" upright="1">
                          <a:noAutofit/>
                        </wps:bodyPr>
                      </wps:wsp>
                      <wps:wsp>
                        <wps:cNvPr id="702" name="Line 2384"/>
                        <wps:cNvCnPr/>
                        <wps:spPr bwMode="auto">
                          <a:xfrm>
                            <a:off x="6842" y="306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2385"/>
                        <wps:cNvCnPr/>
                        <wps:spPr bwMode="auto">
                          <a:xfrm flipH="1">
                            <a:off x="3422" y="306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2386"/>
                        <wps:cNvCnPr/>
                        <wps:spPr bwMode="auto">
                          <a:xfrm>
                            <a:off x="7922" y="306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5" name="Line 2387"/>
                        <wps:cNvCnPr/>
                        <wps:spPr bwMode="auto">
                          <a:xfrm>
                            <a:off x="3422" y="306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 name="AutoShape 2388"/>
                        <wps:cNvSpPr>
                          <a:spLocks noChangeArrowheads="1"/>
                        </wps:cNvSpPr>
                        <wps:spPr bwMode="auto">
                          <a:xfrm>
                            <a:off x="5582" y="3792"/>
                            <a:ext cx="3420" cy="1440"/>
                          </a:xfrm>
                          <a:prstGeom prst="roundRect">
                            <a:avLst>
                              <a:gd name="adj" fmla="val 16667"/>
                            </a:avLst>
                          </a:prstGeom>
                          <a:solidFill>
                            <a:srgbClr val="FFFFFF"/>
                          </a:solidFill>
                          <a:ln w="9525">
                            <a:solidFill>
                              <a:srgbClr val="000000"/>
                            </a:solidFill>
                            <a:round/>
                            <a:headEnd/>
                            <a:tailEnd/>
                          </a:ln>
                        </wps:spPr>
                        <wps:txbx>
                          <w:txbxContent>
                            <w:p w:rsidR="00207E35" w:rsidRPr="007D5BD4" w:rsidRDefault="00207E35" w:rsidP="00801490">
                              <w:pPr>
                                <w:spacing w:line="240" w:lineRule="atLeast"/>
                                <w:rPr>
                                  <w:rFonts w:ascii="標楷體" w:eastAsia="標楷體" w:hAnsi="標楷體"/>
                                </w:rPr>
                              </w:pPr>
                              <w:r w:rsidRPr="007D5BD4">
                                <w:rPr>
                                  <w:rFonts w:ascii="標楷體" w:eastAsia="標楷體" w:hAnsi="標楷體" w:hint="eastAsia"/>
                                </w:rPr>
                                <w:t>內科：</w:t>
                              </w:r>
                            </w:p>
                            <w:p w:rsidR="00207E35" w:rsidRPr="004C28A4" w:rsidRDefault="00207E35"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如：發燒、腹痛、頭痛、嘔吐、…</w:t>
                              </w:r>
                              <w:r w:rsidRPr="004C28A4">
                                <w:rPr>
                                  <w:rFonts w:ascii="標楷體" w:eastAsia="標楷體" w:hAnsi="標楷體"/>
                                  <w:sz w:val="22"/>
                                  <w:szCs w:val="22"/>
                                </w:rPr>
                                <w:t>.</w:t>
                              </w:r>
                              <w:r w:rsidRPr="004C28A4">
                                <w:rPr>
                                  <w:rFonts w:ascii="標楷體" w:eastAsia="標楷體" w:hAnsi="標楷體" w:hint="eastAsia"/>
                                  <w:sz w:val="22"/>
                                  <w:szCs w:val="22"/>
                                </w:rPr>
                                <w:t>由護士判斷實際情況給予合宜處理</w:t>
                              </w:r>
                              <w:r>
                                <w:rPr>
                                  <w:rFonts w:ascii="標楷體" w:eastAsia="標楷體" w:hAnsi="標楷體" w:hint="eastAsia"/>
                                  <w:sz w:val="22"/>
                                  <w:szCs w:val="22"/>
                                </w:rPr>
                                <w:t>。</w:t>
                              </w:r>
                            </w:p>
                          </w:txbxContent>
                        </wps:txbx>
                        <wps:bodyPr rot="0" vert="horz" wrap="square" lIns="91440" tIns="45720" rIns="91440" bIns="45720" anchor="t" anchorCtr="0" upright="1">
                          <a:noAutofit/>
                        </wps:bodyPr>
                      </wps:wsp>
                      <wps:wsp>
                        <wps:cNvPr id="707" name="Line 2389"/>
                        <wps:cNvCnPr/>
                        <wps:spPr bwMode="auto">
                          <a:xfrm>
                            <a:off x="8282" y="522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8" name="AutoShape 2390"/>
                        <wps:cNvSpPr>
                          <a:spLocks noChangeArrowheads="1"/>
                        </wps:cNvSpPr>
                        <wps:spPr bwMode="auto">
                          <a:xfrm>
                            <a:off x="2342" y="3792"/>
                            <a:ext cx="3060" cy="1440"/>
                          </a:xfrm>
                          <a:prstGeom prst="roundRect">
                            <a:avLst>
                              <a:gd name="adj" fmla="val 16667"/>
                            </a:avLst>
                          </a:prstGeom>
                          <a:solidFill>
                            <a:srgbClr val="FFFFFF"/>
                          </a:solidFill>
                          <a:ln w="9525">
                            <a:solidFill>
                              <a:srgbClr val="000000"/>
                            </a:solidFill>
                            <a:round/>
                            <a:headEnd/>
                            <a:tailEnd/>
                          </a:ln>
                        </wps:spPr>
                        <wps:txbx>
                          <w:txbxContent>
                            <w:p w:rsidR="00207E35" w:rsidRPr="007D5BD4" w:rsidRDefault="00207E35" w:rsidP="00801490">
                              <w:pPr>
                                <w:spacing w:line="240" w:lineRule="atLeast"/>
                                <w:rPr>
                                  <w:rFonts w:ascii="標楷體" w:eastAsia="標楷體" w:hAnsi="標楷體"/>
                                </w:rPr>
                              </w:pPr>
                              <w:r w:rsidRPr="007D5BD4">
                                <w:rPr>
                                  <w:rFonts w:ascii="標楷體" w:eastAsia="標楷體" w:hAnsi="標楷體" w:hint="eastAsia"/>
                                </w:rPr>
                                <w:t>外科：</w:t>
                              </w:r>
                            </w:p>
                            <w:p w:rsidR="00207E35" w:rsidRPr="007D5BD4" w:rsidRDefault="00207E35" w:rsidP="00801490">
                              <w:pPr>
                                <w:spacing w:line="240" w:lineRule="atLeast"/>
                              </w:pPr>
                              <w:r w:rsidRPr="007D5BD4">
                                <w:rPr>
                                  <w:rFonts w:ascii="標楷體" w:eastAsia="標楷體" w:hAnsi="標楷體" w:hint="eastAsia"/>
                                </w:rPr>
                                <w:t>如：流鼻血、扭拉傷、骨折、外傷…依護理專業做處理。</w:t>
                              </w:r>
                            </w:p>
                          </w:txbxContent>
                        </wps:txbx>
                        <wps:bodyPr rot="0" vert="horz" wrap="square" lIns="91440" tIns="45720" rIns="91440" bIns="45720" anchor="t" anchorCtr="0" upright="1">
                          <a:noAutofit/>
                        </wps:bodyPr>
                      </wps:wsp>
                      <wps:wsp>
                        <wps:cNvPr id="709" name="Line 2391"/>
                        <wps:cNvCnPr/>
                        <wps:spPr bwMode="auto">
                          <a:xfrm>
                            <a:off x="3242" y="522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Line 2392"/>
                        <wps:cNvCnPr/>
                        <wps:spPr bwMode="auto">
                          <a:xfrm>
                            <a:off x="4682" y="5222"/>
                            <a:ext cx="18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Line 2393"/>
                        <wps:cNvCnPr/>
                        <wps:spPr bwMode="auto">
                          <a:xfrm flipH="1">
                            <a:off x="6662" y="5222"/>
                            <a:ext cx="18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2" name="AutoShape 2394"/>
                        <wps:cNvSpPr>
                          <a:spLocks noChangeArrowheads="1"/>
                        </wps:cNvSpPr>
                        <wps:spPr bwMode="auto">
                          <a:xfrm>
                            <a:off x="1982" y="6302"/>
                            <a:ext cx="2880" cy="4140"/>
                          </a:xfrm>
                          <a:prstGeom prst="plus">
                            <a:avLst>
                              <a:gd name="adj" fmla="val 25000"/>
                            </a:avLst>
                          </a:prstGeom>
                          <a:solidFill>
                            <a:srgbClr val="FFFFFF"/>
                          </a:solidFill>
                          <a:ln w="9525">
                            <a:solidFill>
                              <a:srgbClr val="000000"/>
                            </a:solidFill>
                            <a:miter lim="800000"/>
                            <a:headEnd/>
                            <a:tailEnd/>
                          </a:ln>
                        </wps:spPr>
                        <wps:txbx>
                          <w:txbxContent>
                            <w:p w:rsidR="00207E35" w:rsidRPr="007D5BD4" w:rsidRDefault="00207E35" w:rsidP="00801490">
                              <w:pPr>
                                <w:spacing w:line="240" w:lineRule="atLeast"/>
                                <w:jc w:val="both"/>
                                <w:rPr>
                                  <w:rFonts w:ascii="標楷體" w:eastAsia="標楷體" w:hAnsi="標楷體"/>
                                </w:rPr>
                              </w:pPr>
                              <w:r w:rsidRPr="007D5BD4">
                                <w:rPr>
                                  <w:rFonts w:ascii="標楷體" w:eastAsia="標楷體" w:hAnsi="標楷體" w:hint="eastAsia"/>
                                </w:rPr>
                                <w:t>外傷嚴重需轉診呼叫</w:t>
                              </w:r>
                              <w:r w:rsidRPr="007D5BD4">
                                <w:rPr>
                                  <w:rFonts w:ascii="標楷體" w:eastAsia="標楷體" w:hAnsi="標楷體"/>
                                </w:rPr>
                                <w:t>119</w:t>
                              </w:r>
                              <w:r w:rsidRPr="007D5BD4">
                                <w:rPr>
                                  <w:rFonts w:ascii="標楷體" w:eastAsia="標楷體" w:hAnsi="標楷體" w:hint="eastAsia"/>
                                </w:rPr>
                                <w:t>，聯絡家長希望送達的醫院，倘若學生危及生命情況，逕送本區〈中山區〉緊急救護責任醫院：馬偕醫院治療。</w:t>
                              </w:r>
                            </w:p>
                          </w:txbxContent>
                        </wps:txbx>
                        <wps:bodyPr rot="0" vert="horz" wrap="square" lIns="91440" tIns="45720" rIns="91440" bIns="45720" anchor="t" anchorCtr="0" upright="1">
                          <a:noAutofit/>
                        </wps:bodyPr>
                      </wps:wsp>
                      <wps:wsp>
                        <wps:cNvPr id="713" name="AutoShape 2395"/>
                        <wps:cNvSpPr>
                          <a:spLocks noChangeArrowheads="1"/>
                        </wps:cNvSpPr>
                        <wps:spPr bwMode="auto">
                          <a:xfrm>
                            <a:off x="6662" y="6302"/>
                            <a:ext cx="2700" cy="3780"/>
                          </a:xfrm>
                          <a:prstGeom prst="plus">
                            <a:avLst>
                              <a:gd name="adj" fmla="val 25000"/>
                            </a:avLst>
                          </a:prstGeom>
                          <a:solidFill>
                            <a:srgbClr val="FFFFFF"/>
                          </a:solidFill>
                          <a:ln w="9525">
                            <a:solidFill>
                              <a:srgbClr val="000000"/>
                            </a:solidFill>
                            <a:miter lim="800000"/>
                            <a:headEnd/>
                            <a:tailEnd/>
                          </a:ln>
                        </wps:spPr>
                        <wps:txbx>
                          <w:txbxContent>
                            <w:p w:rsidR="00207E35" w:rsidRPr="007D5BD4" w:rsidRDefault="00207E35" w:rsidP="00801490">
                              <w:pPr>
                                <w:spacing w:line="240" w:lineRule="atLeast"/>
                                <w:jc w:val="both"/>
                                <w:rPr>
                                  <w:rFonts w:ascii="標楷體" w:eastAsia="標楷體" w:hAnsi="標楷體"/>
                                </w:rPr>
                              </w:pPr>
                              <w:r w:rsidRPr="007D5BD4">
                                <w:rPr>
                                  <w:rFonts w:ascii="標楷體" w:eastAsia="標楷體" w:hAnsi="標楷體" w:hint="eastAsia"/>
                                </w:rPr>
                                <w:t>內科疾患症狀明顯且嚴重者，為爭取就診時間，呼叫</w:t>
                              </w:r>
                              <w:r w:rsidRPr="007D5BD4">
                                <w:rPr>
                                  <w:rFonts w:ascii="標楷體" w:eastAsia="標楷體" w:hAnsi="標楷體"/>
                                </w:rPr>
                                <w:t>119</w:t>
                              </w:r>
                              <w:r w:rsidRPr="007D5BD4">
                                <w:rPr>
                                  <w:rFonts w:ascii="標楷體" w:eastAsia="標楷體" w:hAnsi="標楷體" w:hint="eastAsia"/>
                                </w:rPr>
                                <w:t>逕送本區〈中山區〉緊急救護責任醫院：馬偕醫院治療。</w:t>
                              </w:r>
                            </w:p>
                            <w:p w:rsidR="00207E35" w:rsidRPr="004F2871" w:rsidRDefault="00207E35" w:rsidP="00801490">
                              <w:pPr>
                                <w:rPr>
                                  <w:rFonts w:ascii="標楷體" w:eastAsia="標楷體" w:hAnsi="標楷體"/>
                                </w:rPr>
                              </w:pPr>
                            </w:p>
                          </w:txbxContent>
                        </wps:txbx>
                        <wps:bodyPr rot="0" vert="horz" wrap="square" lIns="91440" tIns="45720" rIns="91440" bIns="45720" anchor="t" anchorCtr="0" upright="1">
                          <a:noAutofit/>
                        </wps:bodyPr>
                      </wps:wsp>
                      <wps:wsp>
                        <wps:cNvPr id="714" name="Line 2396"/>
                        <wps:cNvCnPr/>
                        <wps:spPr bwMode="auto">
                          <a:xfrm>
                            <a:off x="5762" y="7562"/>
                            <a:ext cx="0" cy="1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AutoShape 2397"/>
                        <wps:cNvSpPr>
                          <a:spLocks noChangeArrowheads="1"/>
                        </wps:cNvSpPr>
                        <wps:spPr bwMode="auto">
                          <a:xfrm>
                            <a:off x="4142" y="9362"/>
                            <a:ext cx="3240" cy="1980"/>
                          </a:xfrm>
                          <a:prstGeom prst="parallelogram">
                            <a:avLst>
                              <a:gd name="adj" fmla="val 40909"/>
                            </a:avLst>
                          </a:prstGeom>
                          <a:solidFill>
                            <a:srgbClr val="FFFFFF"/>
                          </a:solidFill>
                          <a:ln w="9525">
                            <a:solidFill>
                              <a:srgbClr val="000000"/>
                            </a:solidFill>
                            <a:miter lim="800000"/>
                            <a:headEnd/>
                            <a:tailEnd/>
                          </a:ln>
                        </wps:spPr>
                        <wps:txbx>
                          <w:txbxContent>
                            <w:p w:rsidR="00207E35" w:rsidRPr="004C28A4" w:rsidRDefault="00207E35"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後續居家仍需注意的傷病，以電話或通知單告知家長</w:t>
                              </w:r>
                            </w:p>
                            <w:p w:rsidR="00207E35" w:rsidRDefault="00207E35" w:rsidP="00801490"/>
                            <w:p w:rsidR="00207E35" w:rsidRDefault="00207E35" w:rsidP="00801490"/>
                            <w:p w:rsidR="00207E35" w:rsidRDefault="00207E35" w:rsidP="00801490">
                              <w:r>
                                <w:rPr>
                                  <w:rFonts w:hint="eastAsia"/>
                                </w:rPr>
                                <w:t>長，</w:t>
                              </w:r>
                            </w:p>
                          </w:txbxContent>
                        </wps:txbx>
                        <wps:bodyPr rot="0" vert="horz" wrap="square" lIns="91440" tIns="45720" rIns="91440" bIns="45720" anchor="t" anchorCtr="0" upright="1">
                          <a:noAutofit/>
                        </wps:bodyPr>
                      </wps:wsp>
                      <wps:wsp>
                        <wps:cNvPr id="716" name="Oval 2398"/>
                        <wps:cNvSpPr>
                          <a:spLocks noChangeArrowheads="1"/>
                        </wps:cNvSpPr>
                        <wps:spPr bwMode="auto">
                          <a:xfrm>
                            <a:off x="4142" y="5402"/>
                            <a:ext cx="3240" cy="2160"/>
                          </a:xfrm>
                          <a:prstGeom prst="ellipse">
                            <a:avLst/>
                          </a:prstGeom>
                          <a:solidFill>
                            <a:srgbClr val="FFFFFF"/>
                          </a:solidFill>
                          <a:ln w="9525">
                            <a:solidFill>
                              <a:srgbClr val="000000"/>
                            </a:solidFill>
                            <a:round/>
                            <a:headEnd/>
                            <a:tailEnd/>
                          </a:ln>
                        </wps:spPr>
                        <wps:txbx>
                          <w:txbxContent>
                            <w:p w:rsidR="00207E35" w:rsidRPr="007D5BD4" w:rsidRDefault="00207E35" w:rsidP="00801490">
                              <w:pPr>
                                <w:snapToGrid w:val="0"/>
                                <w:rPr>
                                  <w:rFonts w:ascii="標楷體" w:eastAsia="標楷體" w:hAnsi="標楷體"/>
                                  <w:sz w:val="28"/>
                                  <w:szCs w:val="28"/>
                                </w:rPr>
                              </w:pPr>
                              <w:r w:rsidRPr="007D5BD4">
                                <w:rPr>
                                  <w:rFonts w:ascii="標楷體" w:eastAsia="標楷體" w:hAnsi="標楷體" w:hint="eastAsia"/>
                                  <w:sz w:val="28"/>
                                  <w:szCs w:val="28"/>
                                </w:rPr>
                                <w:t>上述病症若不甚嚴重，視情況聯繫家長接回或在健康中心留觀後回教室上課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64AA2" id="群組 700" o:spid="_x0000_s1237" style="position:absolute;left:0;text-align:left;margin-left:19.8pt;margin-top:12.9pt;width:405pt;height:549pt;z-index:251672576" coordorigin="1982,2522" coordsize="738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">
                <v:shape id="AutoShape 2383" o:spid="_x0000_s1238" type="#_x0000_t109" style="position:absolute;left:4682;top:2522;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">
                  <v:textbox>
                    <w:txbxContent>
                      <w:p w:rsidR="00207E35" w:rsidRPr="007D5BD4" w:rsidRDefault="00207E35" w:rsidP="00801490">
                        <w:pPr>
                          <w:snapToGrid w:val="0"/>
                          <w:jc w:val="center"/>
                          <w:rPr>
                            <w:rFonts w:ascii="標楷體" w:eastAsia="標楷體" w:hAnsi="標楷體"/>
                            <w:sz w:val="32"/>
                            <w:szCs w:val="32"/>
                          </w:rPr>
                        </w:pPr>
                        <w:r w:rsidRPr="007D5BD4">
                          <w:rPr>
                            <w:rFonts w:ascii="標楷體" w:eastAsia="標楷體" w:hAnsi="標楷體" w:hint="eastAsia"/>
                            <w:sz w:val="32"/>
                            <w:szCs w:val="32"/>
                          </w:rPr>
                          <w:t>學生身體病痛或意外傷害</w:t>
                        </w:r>
                      </w:p>
                    </w:txbxContent>
                  </v:textbox>
                </v:shape>
                <v:line id="Line 2384" o:spid="_x0000_s1239" style="position:absolute;visibility:visible;mso-wrap-style:square" from="6842,3062" to="7922,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line id="Line 2385" o:spid="_x0000_s1240" style="position:absolute;flip:x;visibility:visible;mso-wrap-style:square" from="3422,3062" to="4682,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"/>
                <v:line id="Line 2386" o:spid="_x0000_s1241" style="position:absolute;visibility:visible;mso-wrap-style:square" from="7922,3062" to="7922,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">
                  <v:stroke endarrow="block"/>
                </v:line>
                <v:line id="Line 2387" o:spid="_x0000_s1242" style="position:absolute;visibility:visible;mso-wrap-style:square" from="3422,3062" to="3422,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">
                  <v:stroke endarrow="block"/>
                </v:line>
                <v:roundrect id="AutoShape 2388" o:spid="_x0000_s1243" style="position:absolute;left:5582;top:3792;width:342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">
                  <v:textbox>
                    <w:txbxContent>
                      <w:p w:rsidR="00207E35" w:rsidRPr="007D5BD4" w:rsidRDefault="00207E35" w:rsidP="00801490">
                        <w:pPr>
                          <w:spacing w:line="240" w:lineRule="atLeast"/>
                          <w:rPr>
                            <w:rFonts w:ascii="標楷體" w:eastAsia="標楷體" w:hAnsi="標楷體"/>
                          </w:rPr>
                        </w:pPr>
                        <w:r w:rsidRPr="007D5BD4">
                          <w:rPr>
                            <w:rFonts w:ascii="標楷體" w:eastAsia="標楷體" w:hAnsi="標楷體" w:hint="eastAsia"/>
                          </w:rPr>
                          <w:t>內科：</w:t>
                        </w:r>
                      </w:p>
                      <w:p w:rsidR="00207E35" w:rsidRPr="004C28A4" w:rsidRDefault="00207E35"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如：發燒、腹痛、頭痛、嘔吐、…</w:t>
                        </w:r>
                        <w:r w:rsidRPr="004C28A4">
                          <w:rPr>
                            <w:rFonts w:ascii="標楷體" w:eastAsia="標楷體" w:hAnsi="標楷體"/>
                            <w:sz w:val="22"/>
                            <w:szCs w:val="22"/>
                          </w:rPr>
                          <w:t>.</w:t>
                        </w:r>
                        <w:r w:rsidRPr="004C28A4">
                          <w:rPr>
                            <w:rFonts w:ascii="標楷體" w:eastAsia="標楷體" w:hAnsi="標楷體" w:hint="eastAsia"/>
                            <w:sz w:val="22"/>
                            <w:szCs w:val="22"/>
                          </w:rPr>
                          <w:t>由護士判斷實際情況給予合宜處理</w:t>
                        </w:r>
                        <w:r>
                          <w:rPr>
                            <w:rFonts w:ascii="標楷體" w:eastAsia="標楷體" w:hAnsi="標楷體" w:hint="eastAsia"/>
                            <w:sz w:val="22"/>
                            <w:szCs w:val="22"/>
                          </w:rPr>
                          <w:t>。</w:t>
                        </w:r>
                      </w:p>
                    </w:txbxContent>
                  </v:textbox>
                </v:roundrect>
                <v:line id="Line 2389" o:spid="_x0000_s1244" style="position:absolute;visibility:visible;mso-wrap-style:square" from="8282,5222" to="8282,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">
                  <v:stroke endarrow="block"/>
                </v:line>
                <v:roundrect id="AutoShape 2390" o:spid="_x0000_s1245" style="position:absolute;left:2342;top:3792;width:30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">
                  <v:textbox>
                    <w:txbxContent>
                      <w:p w:rsidR="00207E35" w:rsidRPr="007D5BD4" w:rsidRDefault="00207E35" w:rsidP="00801490">
                        <w:pPr>
                          <w:spacing w:line="240" w:lineRule="atLeast"/>
                          <w:rPr>
                            <w:rFonts w:ascii="標楷體" w:eastAsia="標楷體" w:hAnsi="標楷體"/>
                          </w:rPr>
                        </w:pPr>
                        <w:r w:rsidRPr="007D5BD4">
                          <w:rPr>
                            <w:rFonts w:ascii="標楷體" w:eastAsia="標楷體" w:hAnsi="標楷體" w:hint="eastAsia"/>
                          </w:rPr>
                          <w:t>外科：</w:t>
                        </w:r>
                      </w:p>
                      <w:p w:rsidR="00207E35" w:rsidRPr="007D5BD4" w:rsidRDefault="00207E35" w:rsidP="00801490">
                        <w:pPr>
                          <w:spacing w:line="240" w:lineRule="atLeast"/>
                        </w:pPr>
                        <w:r w:rsidRPr="007D5BD4">
                          <w:rPr>
                            <w:rFonts w:ascii="標楷體" w:eastAsia="標楷體" w:hAnsi="標楷體" w:hint="eastAsia"/>
                          </w:rPr>
                          <w:t>如：流鼻血、扭拉傷、骨折、外傷…依護理專業做處理。</w:t>
                        </w:r>
                      </w:p>
                    </w:txbxContent>
                  </v:textbox>
                </v:roundrect>
                <v:line id="Line 2391" o:spid="_x0000_s1246" style="position:absolute;visibility:visible;mso-wrap-style:square" from="3242,5222" to="3242,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">
                  <v:stroke endarrow="block"/>
                </v:line>
                <v:line id="Line 2392" o:spid="_x0000_s1247" style="position:absolute;visibility:visible;mso-wrap-style:square" from="4682,5222" to="4862,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" strokeweight="2.25pt">
                  <v:stroke endarrow="block"/>
                </v:line>
                <v:line id="Line 2393" o:spid="_x0000_s1248" style="position:absolute;flip:x;visibility:visible;mso-wrap-style:square" from="6662,5222" to="6842,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" strokeweight="2.25pt">
                  <v:stroke endarrow="block"/>
                </v:lin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94" o:spid="_x0000_s1249" type="#_x0000_t11" style="position:absolute;left:1982;top:6302;width:288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">
                  <v:textbox>
                    <w:txbxContent>
                      <w:p w:rsidR="00207E35" w:rsidRPr="007D5BD4" w:rsidRDefault="00207E35" w:rsidP="00801490">
                        <w:pPr>
                          <w:spacing w:line="240" w:lineRule="atLeast"/>
                          <w:jc w:val="both"/>
                          <w:rPr>
                            <w:rFonts w:ascii="標楷體" w:eastAsia="標楷體" w:hAnsi="標楷體"/>
                          </w:rPr>
                        </w:pPr>
                        <w:r w:rsidRPr="007D5BD4">
                          <w:rPr>
                            <w:rFonts w:ascii="標楷體" w:eastAsia="標楷體" w:hAnsi="標楷體" w:hint="eastAsia"/>
                          </w:rPr>
                          <w:t>外傷嚴重需轉診呼叫</w:t>
                        </w:r>
                        <w:r w:rsidRPr="007D5BD4">
                          <w:rPr>
                            <w:rFonts w:ascii="標楷體" w:eastAsia="標楷體" w:hAnsi="標楷體"/>
                          </w:rPr>
                          <w:t>119</w:t>
                        </w:r>
                        <w:r w:rsidRPr="007D5BD4">
                          <w:rPr>
                            <w:rFonts w:ascii="標楷體" w:eastAsia="標楷體" w:hAnsi="標楷體" w:hint="eastAsia"/>
                          </w:rPr>
                          <w:t>，聯絡家長希望送達的醫院，倘若學生危及生命情況，逕送本區〈中山區〉緊急救護責任醫院：馬偕醫院治療。</w:t>
                        </w:r>
                      </w:p>
                    </w:txbxContent>
                  </v:textbox>
                </v:shape>
                <v:shape id="AutoShape 2395" o:spid="_x0000_s1250" type="#_x0000_t11" style="position:absolute;left:6662;top:6302;width:270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">
                  <v:textbox>
                    <w:txbxContent>
                      <w:p w:rsidR="00207E35" w:rsidRPr="007D5BD4" w:rsidRDefault="00207E35" w:rsidP="00801490">
                        <w:pPr>
                          <w:spacing w:line="240" w:lineRule="atLeast"/>
                          <w:jc w:val="both"/>
                          <w:rPr>
                            <w:rFonts w:ascii="標楷體" w:eastAsia="標楷體" w:hAnsi="標楷體"/>
                          </w:rPr>
                        </w:pPr>
                        <w:r w:rsidRPr="007D5BD4">
                          <w:rPr>
                            <w:rFonts w:ascii="標楷體" w:eastAsia="標楷體" w:hAnsi="標楷體" w:hint="eastAsia"/>
                          </w:rPr>
                          <w:t>內科疾患症狀明顯且嚴重者，為爭取就診時間，呼叫</w:t>
                        </w:r>
                        <w:r w:rsidRPr="007D5BD4">
                          <w:rPr>
                            <w:rFonts w:ascii="標楷體" w:eastAsia="標楷體" w:hAnsi="標楷體"/>
                          </w:rPr>
                          <w:t>119</w:t>
                        </w:r>
                        <w:r w:rsidRPr="007D5BD4">
                          <w:rPr>
                            <w:rFonts w:ascii="標楷體" w:eastAsia="標楷體" w:hAnsi="標楷體" w:hint="eastAsia"/>
                          </w:rPr>
                          <w:t>逕送本區〈中山區〉緊急救護責任醫院：馬偕醫院治療。</w:t>
                        </w:r>
                      </w:p>
                      <w:p w:rsidR="00207E35" w:rsidRPr="004F2871" w:rsidRDefault="00207E35" w:rsidP="00801490">
                        <w:pPr>
                          <w:rPr>
                            <w:rFonts w:ascii="標楷體" w:eastAsia="標楷體" w:hAnsi="標楷體"/>
                          </w:rPr>
                        </w:pPr>
                      </w:p>
                    </w:txbxContent>
                  </v:textbox>
                </v:shape>
                <v:line id="Line 2396" o:spid="_x0000_s1251" style="position:absolute;visibility:visible;mso-wrap-style:square" from="5762,7562" to="5762,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" strokeweight="2.25pt">
                  <v:stroke endarrow="block"/>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97" o:spid="_x0000_s1252" type="#_x0000_t7" style="position:absolute;left:4142;top:9362;width:32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">
                  <v:textbox>
                    <w:txbxContent>
                      <w:p w:rsidR="00207E35" w:rsidRPr="004C28A4" w:rsidRDefault="00207E35"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後續居家仍需注意的傷病，以電話或通知單告知家長</w:t>
                        </w:r>
                      </w:p>
                      <w:p w:rsidR="00207E35" w:rsidRDefault="00207E35" w:rsidP="00801490"/>
                      <w:p w:rsidR="00207E35" w:rsidRDefault="00207E35" w:rsidP="00801490"/>
                      <w:p w:rsidR="00207E35" w:rsidRDefault="00207E35" w:rsidP="00801490">
                        <w:r>
                          <w:rPr>
                            <w:rFonts w:hint="eastAsia"/>
                          </w:rPr>
                          <w:t>長，</w:t>
                        </w:r>
                      </w:p>
                    </w:txbxContent>
                  </v:textbox>
                </v:shape>
                <v:oval id="Oval 2398" o:spid="_x0000_s1253" style="position:absolute;left:4142;top:5402;width:32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">
                  <v:textbox>
                    <w:txbxContent>
                      <w:p w:rsidR="00207E35" w:rsidRPr="007D5BD4" w:rsidRDefault="00207E35" w:rsidP="00801490">
                        <w:pPr>
                          <w:snapToGrid w:val="0"/>
                          <w:rPr>
                            <w:rFonts w:ascii="標楷體" w:eastAsia="標楷體" w:hAnsi="標楷體"/>
                            <w:sz w:val="28"/>
                            <w:szCs w:val="28"/>
                          </w:rPr>
                        </w:pPr>
                        <w:r w:rsidRPr="007D5BD4">
                          <w:rPr>
                            <w:rFonts w:ascii="標楷體" w:eastAsia="標楷體" w:hAnsi="標楷體" w:hint="eastAsia"/>
                            <w:sz w:val="28"/>
                            <w:szCs w:val="28"/>
                          </w:rPr>
                          <w:t>上述病症若不甚嚴重，視情況聯繫家長接回或在健康中心留觀後回教室上課</w:t>
                        </w:r>
                      </w:p>
                    </w:txbxContent>
                  </v:textbox>
                </v:oval>
              </v:group>
            </w:pict>
          </mc:Fallback>
        </mc:AlternateContent>
      </w:r>
    </w:p>
    <w:p w:rsidR="00801490" w:rsidRDefault="00801490" w:rsidP="00801490">
      <w:pPr>
        <w:jc w:val="center"/>
        <w:rPr>
          <w:rFonts w:eastAsia="標楷體"/>
          <w:b/>
          <w:bCs/>
          <w:sz w:val="40"/>
          <w:szCs w:val="40"/>
        </w:rPr>
      </w:pPr>
    </w:p>
    <w:p w:rsidR="00801490" w:rsidRPr="00B1499D" w:rsidRDefault="00801490" w:rsidP="00801490">
      <w:pPr>
        <w:jc w:val="center"/>
        <w:rPr>
          <w:rFonts w:eastAsia="標楷體"/>
          <w:b/>
          <w:bCs/>
          <w:sz w:val="40"/>
          <w:szCs w:val="40"/>
        </w:rPr>
      </w:pPr>
    </w:p>
    <w:p w:rsidR="00801490" w:rsidRPr="00B1499D" w:rsidRDefault="00801490" w:rsidP="00801490">
      <w:pPr>
        <w:pStyle w:val="HTML"/>
        <w:tabs>
          <w:tab w:val="clear" w:pos="916"/>
        </w:tabs>
        <w:snapToGrid w:val="0"/>
        <w:spacing w:afterLines="50" w:after="180"/>
        <w:ind w:rightChars="-75" w:right="-180"/>
        <w:rPr>
          <w:rFonts w:ascii="Times New Roman" w:eastAsia="標楷體" w:hAnsi="Times New Roman" w:cs="Times New Roman"/>
        </w:rPr>
        <w:sectPr w:rsidR="00801490" w:rsidRPr="00B1499D" w:rsidSect="00CB0AD8">
          <w:type w:val="continuous"/>
          <w:pgSz w:w="11907" w:h="16840" w:code="9"/>
          <w:pgMar w:top="612" w:right="851" w:bottom="249" w:left="851" w:header="851" w:footer="709" w:gutter="0"/>
          <w:cols w:num="2" w:space="720"/>
          <w:docGrid w:type="lines" w:linePitch="360"/>
        </w:sectPr>
      </w:pPr>
      <w:r w:rsidRPr="00B1499D">
        <w:rPr>
          <w:rFonts w:ascii="Times New Roman" w:eastAsia="標楷體" w:hAnsi="Times New Roman" w:cs="Times New Roman"/>
        </w:rPr>
        <w:br w:type="page"/>
      </w:r>
    </w:p>
    <w:p w:rsidR="00801490" w:rsidRPr="00033749" w:rsidRDefault="00801490" w:rsidP="00801490">
      <w:pPr>
        <w:jc w:val="center"/>
        <w:rPr>
          <w:rFonts w:ascii="標楷體" w:eastAsia="標楷體" w:hAnsi="標楷體"/>
          <w:b/>
          <w:spacing w:val="-10"/>
          <w:sz w:val="28"/>
          <w:szCs w:val="28"/>
        </w:rPr>
      </w:pPr>
      <w:r w:rsidRPr="00033749">
        <w:rPr>
          <w:rFonts w:ascii="標楷體" w:eastAsia="標楷體" w:hAnsi="標楷體" w:hint="eastAsia"/>
          <w:b/>
          <w:spacing w:val="-10"/>
          <w:sz w:val="28"/>
          <w:szCs w:val="28"/>
        </w:rPr>
        <w:lastRenderedPageBreak/>
        <w:t>臺北市立大直高中教室</w:t>
      </w:r>
      <w:r w:rsidRPr="00033749">
        <w:rPr>
          <w:rFonts w:ascii="標楷體" w:eastAsia="標楷體" w:hAnsi="標楷體"/>
          <w:b/>
          <w:spacing w:val="-10"/>
          <w:sz w:val="28"/>
          <w:szCs w:val="28"/>
        </w:rPr>
        <w:t>(</w:t>
      </w:r>
      <w:r w:rsidRPr="00033749">
        <w:rPr>
          <w:rFonts w:ascii="標楷體" w:eastAsia="標楷體" w:hAnsi="標楷體" w:hint="eastAsia"/>
          <w:b/>
          <w:spacing w:val="-10"/>
          <w:sz w:val="28"/>
          <w:szCs w:val="28"/>
        </w:rPr>
        <w:t>含學校</w:t>
      </w:r>
      <w:r w:rsidRPr="00033749">
        <w:rPr>
          <w:rFonts w:ascii="標楷體" w:eastAsia="標楷體" w:hAnsi="標楷體"/>
          <w:b/>
          <w:spacing w:val="-10"/>
          <w:sz w:val="28"/>
          <w:szCs w:val="28"/>
        </w:rPr>
        <w:t>)</w:t>
      </w:r>
      <w:r w:rsidRPr="00033749">
        <w:rPr>
          <w:rFonts w:ascii="標楷體" w:eastAsia="標楷體" w:hAnsi="標楷體" w:hint="eastAsia"/>
          <w:b/>
          <w:spacing w:val="-10"/>
          <w:sz w:val="28"/>
          <w:szCs w:val="28"/>
        </w:rPr>
        <w:t>公物使用管理要點</w:t>
      </w:r>
    </w:p>
    <w:p w:rsidR="00801490" w:rsidRPr="00B1499D" w:rsidRDefault="00801490" w:rsidP="00801490">
      <w:pPr>
        <w:jc w:val="right"/>
        <w:rPr>
          <w:rFonts w:ascii="標楷體" w:eastAsia="標楷體" w:hAnsi="標楷體"/>
          <w:spacing w:val="-10"/>
          <w:sz w:val="44"/>
          <w:szCs w:val="44"/>
        </w:rPr>
      </w:pPr>
      <w:r w:rsidRPr="00B1499D">
        <w:rPr>
          <w:rFonts w:ascii="標楷體" w:eastAsia="標楷體" w:hAnsi="標楷體"/>
          <w:spacing w:val="-10"/>
          <w:sz w:val="44"/>
          <w:szCs w:val="44"/>
        </w:rPr>
        <w:t xml:space="preserve">           </w:t>
      </w:r>
      <w:r w:rsidRPr="00B1499D">
        <w:rPr>
          <w:rFonts w:ascii="標楷體" w:eastAsia="標楷體" w:hAnsi="標楷體"/>
          <w:bCs/>
          <w:spacing w:val="-10"/>
        </w:rPr>
        <w:t>(10</w:t>
      </w:r>
      <w:r w:rsidRPr="00B1499D">
        <w:rPr>
          <w:rFonts w:ascii="標楷體" w:eastAsia="標楷體" w:hAnsi="標楷體" w:hint="eastAsia"/>
          <w:bCs/>
          <w:spacing w:val="-10"/>
        </w:rPr>
        <w:t>101</w:t>
      </w:r>
      <w:r w:rsidRPr="00B1499D">
        <w:rPr>
          <w:rFonts w:ascii="標楷體" w:eastAsia="標楷體" w:hAnsi="標楷體"/>
          <w:bCs/>
          <w:spacing w:val="-10"/>
        </w:rPr>
        <w:t>12</w:t>
      </w:r>
      <w:r w:rsidRPr="00B1499D">
        <w:rPr>
          <w:rFonts w:ascii="標楷體" w:eastAsia="標楷體" w:hAnsi="標楷體" w:hint="eastAsia"/>
          <w:bCs/>
          <w:spacing w:val="-10"/>
        </w:rPr>
        <w:t>修定</w:t>
      </w:r>
      <w:r w:rsidRPr="00B1499D">
        <w:rPr>
          <w:rFonts w:ascii="標楷體" w:eastAsia="標楷體" w:hAnsi="標楷體"/>
          <w:bCs/>
          <w:spacing w:val="-10"/>
        </w:rPr>
        <w:t>)</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ightChars="1" w:right="2" w:hanging="1304"/>
        <w:textDirection w:val="lrTbV"/>
        <w:rPr>
          <w:rFonts w:eastAsia="標楷體" w:hAnsi="標楷體"/>
          <w:kern w:val="0"/>
          <w:sz w:val="26"/>
          <w:szCs w:val="26"/>
        </w:rPr>
      </w:pPr>
      <w:r w:rsidRPr="00B1499D">
        <w:rPr>
          <w:rFonts w:eastAsia="標楷體" w:hAnsi="標楷體" w:hint="eastAsia"/>
          <w:kern w:val="0"/>
          <w:sz w:val="26"/>
          <w:szCs w:val="26"/>
        </w:rPr>
        <w:t>目的：為培養學生愛惜公物、節約能源之良好習慣，劃分公物使用保管責任，充分發揮教室管理、經營的效能，以發揮愛校愛班之公德心，特訂定本管理辦法。</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hanging="1304"/>
        <w:textDirection w:val="lrTbV"/>
        <w:rPr>
          <w:rFonts w:eastAsia="標楷體" w:hAnsi="標楷體"/>
          <w:kern w:val="0"/>
          <w:sz w:val="26"/>
          <w:szCs w:val="26"/>
        </w:rPr>
      </w:pPr>
      <w:r w:rsidRPr="00B1499D">
        <w:rPr>
          <w:rFonts w:eastAsia="標楷體" w:hAnsi="標楷體" w:hint="eastAsia"/>
          <w:kern w:val="0"/>
          <w:sz w:val="26"/>
          <w:szCs w:val="26"/>
        </w:rPr>
        <w:t>依據：行政院</w:t>
      </w:r>
      <w:r w:rsidRPr="00B1499D">
        <w:rPr>
          <w:rFonts w:eastAsia="標楷體" w:hAnsi="標楷體"/>
          <w:kern w:val="0"/>
          <w:sz w:val="26"/>
          <w:szCs w:val="26"/>
        </w:rPr>
        <w:t>94.06.30</w:t>
      </w:r>
      <w:r w:rsidRPr="00B1499D">
        <w:rPr>
          <w:rFonts w:eastAsia="標楷體" w:hAnsi="標楷體" w:hint="eastAsia"/>
          <w:kern w:val="0"/>
          <w:sz w:val="26"/>
          <w:szCs w:val="26"/>
        </w:rPr>
        <w:t>函頒事務管理手冊「物品管理」之規定辦理（</w:t>
      </w:r>
      <w:r w:rsidRPr="00B1499D">
        <w:rPr>
          <w:rFonts w:eastAsia="標楷體" w:hAnsi="標楷體"/>
          <w:kern w:val="0"/>
          <w:sz w:val="26"/>
          <w:szCs w:val="26"/>
        </w:rPr>
        <w:t>96.12.13</w:t>
      </w:r>
      <w:r w:rsidRPr="00B1499D">
        <w:rPr>
          <w:rFonts w:eastAsia="標楷體" w:hAnsi="標楷體" w:hint="eastAsia"/>
          <w:kern w:val="0"/>
          <w:sz w:val="26"/>
          <w:szCs w:val="26"/>
        </w:rPr>
        <w:t>院授主會字第</w:t>
      </w:r>
      <w:r w:rsidRPr="00B1499D">
        <w:rPr>
          <w:rFonts w:eastAsia="標楷體" w:hAnsi="標楷體"/>
          <w:kern w:val="0"/>
          <w:sz w:val="26"/>
          <w:szCs w:val="26"/>
        </w:rPr>
        <w:t>0960007330</w:t>
      </w:r>
      <w:r w:rsidRPr="00B1499D">
        <w:rPr>
          <w:rFonts w:eastAsia="標楷體" w:hAnsi="標楷體" w:hint="eastAsia"/>
          <w:kern w:val="0"/>
          <w:sz w:val="26"/>
          <w:szCs w:val="26"/>
        </w:rPr>
        <w:t>號函修正）。</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rPr>
          <w:rFonts w:eastAsia="標楷體" w:hAnsi="標楷體"/>
          <w:kern w:val="0"/>
          <w:sz w:val="26"/>
          <w:szCs w:val="26"/>
        </w:rPr>
      </w:pPr>
      <w:r w:rsidRPr="00B1499D">
        <w:rPr>
          <w:rFonts w:eastAsia="標楷體" w:hAnsi="標楷體" w:hint="eastAsia"/>
          <w:kern w:val="0"/>
          <w:sz w:val="26"/>
          <w:szCs w:val="26"/>
        </w:rPr>
        <w:t>本辦法所稱公物，包括校內一切設備器材：</w:t>
      </w:r>
    </w:p>
    <w:p w:rsidR="00801490" w:rsidRPr="00B1499D" w:rsidRDefault="00801490" w:rsidP="009D313B">
      <w:pPr>
        <w:widowControl/>
        <w:numPr>
          <w:ilvl w:val="0"/>
          <w:numId w:val="33"/>
        </w:numPr>
        <w:tabs>
          <w:tab w:val="left" w:pos="183"/>
          <w:tab w:val="num" w:pos="900"/>
        </w:tabs>
        <w:ind w:leftChars="99" w:left="898" w:hanging="660"/>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設備：黑板、講台、講桌、課桌椅、佈告欄、冷氣、單槍、螢幕、蒸飯箱、電源開關、日燈光、擴音器、門窗、玻璃、窗簾、櫥櫃、門鎖、清掃用具、電器開關、內外牆壁、班級牌、功課表框及其他室內公物。</w:t>
      </w:r>
    </w:p>
    <w:p w:rsidR="00801490" w:rsidRPr="00B1499D" w:rsidRDefault="00801490" w:rsidP="009D313B">
      <w:pPr>
        <w:widowControl/>
        <w:numPr>
          <w:ilvl w:val="0"/>
          <w:numId w:val="33"/>
        </w:numPr>
        <w:tabs>
          <w:tab w:val="left" w:pos="183"/>
          <w:tab w:val="num" w:pos="900"/>
        </w:tabs>
        <w:ind w:leftChars="100" w:left="900" w:hanging="660"/>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室外設備：飲水機、公佈欄、運動器材、滅火器、緊急照明燈、監視設施、電梯、休憩桌椅、欄杆、花木、房屋、房屋附著物</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校具設備及一切不易消耗之器具等公物。</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textDirection w:val="lrTbV"/>
        <w:rPr>
          <w:rFonts w:eastAsia="標楷體" w:hAnsi="標楷體"/>
          <w:kern w:val="0"/>
          <w:sz w:val="26"/>
          <w:szCs w:val="26"/>
        </w:rPr>
      </w:pPr>
      <w:r w:rsidRPr="00B1499D">
        <w:rPr>
          <w:rFonts w:eastAsia="標楷體" w:hAnsi="標楷體" w:hint="eastAsia"/>
          <w:kern w:val="0"/>
          <w:sz w:val="26"/>
          <w:szCs w:val="26"/>
        </w:rPr>
        <w:t>教室使用注意事項</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教室內不得奔跑嬉戲拍球，保持輕聲慢步。</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各班黑板不潔時，可以乾布擦拭，禁用水（濕）抹洗，不得在黑板上用糊漿</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膠水</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雙面膠粘貼紙張。</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飲水機須保持清潔，不可將泡麵等雜物倒在飲水機上，以免堵塞不通。</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教室蒸飯箱不用時應將電源關閉，並保持箱內清潔。</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教室內外之牆壁，請勿使用雙面膠、漿糊、鋼釘等，不得塗抹牆壁，不在牆上拍打板擦或拍球，一經發現由該班負責修繕。</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教室佈告欄在使用或佈置時，應在其佈告欄範圍內，以免不易清理。</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學生對所用之桌椅有保管之責，不得自行調整高度鬆緊，不搖晃、不刻劃、不摔碰課桌椅，如有損壞需照價賠償。</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教室使用完畢時，應檢查教室內設備有無損壞及關閉電源，並指派專人將各門窗上鎖。</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門窗、燈管</w:t>
      </w:r>
      <w:r w:rsidRPr="00B1499D">
        <w:rPr>
          <w:rFonts w:ascii="標楷體" w:eastAsia="標楷體" w:hAnsi="Symbol" w:cs="新細明體" w:hint="eastAsia"/>
          <w:bCs/>
          <w:kern w:val="0"/>
          <w:sz w:val="26"/>
          <w:szCs w:val="26"/>
        </w:rPr>
        <w:sym w:font="Symbol" w:char="F0BC"/>
      </w:r>
      <w:r w:rsidRPr="00B1499D">
        <w:rPr>
          <w:rFonts w:ascii="標楷體" w:eastAsia="標楷體" w:hAnsi="標楷體" w:cs="新細明體" w:hint="eastAsia"/>
          <w:bCs/>
          <w:kern w:val="0"/>
          <w:sz w:val="26"/>
          <w:szCs w:val="26"/>
        </w:rPr>
        <w:t>等公物鬆脫、破損，及早發現，馬上報修，以維安全。</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上外堂課務必關燈</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關妥門窗，天氣良好時教室電燈得不全開，不得私自用</w:t>
      </w:r>
      <w:r w:rsidRPr="00B1499D">
        <w:rPr>
          <w:rFonts w:ascii="標楷體" w:eastAsia="標楷體" w:hAnsi="標楷體" w:cs="新細明體"/>
          <w:bCs/>
          <w:kern w:val="0"/>
          <w:sz w:val="26"/>
          <w:szCs w:val="26"/>
        </w:rPr>
        <w:t>(</w:t>
      </w:r>
      <w:r w:rsidRPr="00B1499D">
        <w:rPr>
          <w:rFonts w:ascii="標楷體" w:eastAsia="標楷體" w:hAnsi="標楷體" w:cs="新細明體" w:hint="eastAsia"/>
          <w:bCs/>
          <w:kern w:val="0"/>
          <w:sz w:val="26"/>
          <w:szCs w:val="26"/>
        </w:rPr>
        <w:t>充</w:t>
      </w:r>
      <w:r w:rsidRPr="00B1499D">
        <w:rPr>
          <w:rFonts w:ascii="標楷體" w:eastAsia="標楷體" w:hAnsi="標楷體" w:cs="新細明體"/>
          <w:bCs/>
          <w:kern w:val="0"/>
          <w:sz w:val="26"/>
          <w:szCs w:val="26"/>
        </w:rPr>
        <w:t>)</w:t>
      </w:r>
      <w:r w:rsidRPr="00B1499D">
        <w:rPr>
          <w:rFonts w:ascii="標楷體" w:eastAsia="標楷體" w:hAnsi="標楷體" w:cs="新細明體" w:hint="eastAsia"/>
          <w:bCs/>
          <w:kern w:val="0"/>
          <w:sz w:val="26"/>
          <w:szCs w:val="26"/>
        </w:rPr>
        <w:t>電，養成隨手節約水電之良好習慣。</w:t>
      </w:r>
    </w:p>
    <w:p w:rsidR="00801490" w:rsidRPr="00B1499D" w:rsidRDefault="00207E35"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rPr>
          <w:rFonts w:eastAsia="標楷體" w:hAnsi="標楷體"/>
          <w:kern w:val="0"/>
          <w:sz w:val="26"/>
          <w:szCs w:val="26"/>
        </w:rPr>
      </w:pPr>
      <w:hyperlink r:id="rId26" w:history="1">
        <w:r w:rsidR="00801490" w:rsidRPr="00B1499D">
          <w:rPr>
            <w:rFonts w:eastAsia="標楷體" w:hAnsi="標楷體" w:hint="eastAsia"/>
            <w:kern w:val="0"/>
            <w:sz w:val="26"/>
            <w:szCs w:val="26"/>
          </w:rPr>
          <w:t>公物保管及損壞處理</w:t>
        </w:r>
      </w:hyperlink>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各班教室內所有公物由各班負責保管，如有不當使用或不正常損壞應照價賠償。</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學生損壞公物應即報告導師查明責任，如係無意損壞應賠償不予處罰，如係惡意損壞者除飭賠償外並酌情懲處。另請總務股長至總務處填寫</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公物報修單</w:t>
      </w:r>
      <w:r w:rsidRPr="00B1499D">
        <w:rPr>
          <w:rFonts w:ascii="新細明體" w:hAnsi="新細明體" w:cs="新細明體" w:hint="eastAsia"/>
          <w:bCs/>
          <w:kern w:val="0"/>
          <w:sz w:val="26"/>
          <w:szCs w:val="26"/>
        </w:rPr>
        <w:t>】。</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公物保管以學生在校時間為準，因天災、自然因素損壞者，由學校負責修復。</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導師隨時注意本班教室公物有無損壞，作為對學生考核獎懲之資料。</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學生損壞公物照價賠償，賠償費由庶務組通知各班導師轉知該生繳款，由本校出納出具收據納之。</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物品賠償應依照遺失或損壞時之市價計算；如係舊品按已使用時間折價賠償，亦可由學生自行購買相同物品賠償。</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Chars="1" w:right="2" w:hanging="540"/>
        <w:textDirection w:val="lrTbV"/>
        <w:rPr>
          <w:rFonts w:eastAsia="標楷體" w:hAnsi="標楷體"/>
          <w:kern w:val="0"/>
          <w:sz w:val="26"/>
          <w:szCs w:val="26"/>
        </w:rPr>
      </w:pPr>
      <w:r w:rsidRPr="00B1499D">
        <w:rPr>
          <w:rFonts w:eastAsia="標楷體" w:hAnsi="標楷體" w:hint="eastAsia"/>
          <w:kern w:val="0"/>
          <w:sz w:val="26"/>
          <w:szCs w:val="26"/>
        </w:rPr>
        <w:t>教室設備以班級為單位，由總務處於每學期上課開學前檢修並設置齊全，並將設備名稱、數量製成【教室公物點交明細表】，於開學時由班導師（總務股長）點收，學期結束時由班導師（總務股長）點交總務處。</w:t>
      </w:r>
    </w:p>
    <w:p w:rsidR="00801490" w:rsidRPr="00B1499D" w:rsidRDefault="00801490" w:rsidP="00801490">
      <w:pPr>
        <w:spacing w:afterLines="5" w:after="18" w:line="240" w:lineRule="exact"/>
        <w:rPr>
          <w:rFonts w:eastAsia="標楷體"/>
          <w:b/>
        </w:rPr>
      </w:pPr>
      <w:r w:rsidRPr="00B1499D">
        <w:rPr>
          <w:rFonts w:eastAsia="標楷體" w:hAnsi="標楷體" w:hint="eastAsia"/>
          <w:sz w:val="26"/>
          <w:szCs w:val="26"/>
        </w:rPr>
        <w:lastRenderedPageBreak/>
        <w:t>七、本要點經校長核定後實施，修正時亦同。</w:t>
      </w:r>
    </w:p>
    <w:p w:rsidR="00801490" w:rsidRPr="00B1499D" w:rsidRDefault="00801490" w:rsidP="00801490">
      <w:pPr>
        <w:spacing w:afterLines="5" w:after="18" w:line="240" w:lineRule="exact"/>
        <w:rPr>
          <w:rFonts w:ascii="標楷體" w:eastAsia="標楷體" w:hAnsi="標楷體"/>
          <w:b/>
          <w:sz w:val="28"/>
          <w:szCs w:val="28"/>
        </w:rPr>
      </w:pPr>
    </w:p>
    <w:p w:rsidR="00801490" w:rsidRPr="00B1499D" w:rsidRDefault="00801490" w:rsidP="00801490">
      <w:pPr>
        <w:spacing w:afterLines="5" w:after="18" w:line="400" w:lineRule="exact"/>
        <w:jc w:val="center"/>
        <w:rPr>
          <w:rFonts w:ascii="標楷體" w:eastAsia="標楷體" w:hAnsi="標楷體"/>
          <w:b/>
          <w:sz w:val="28"/>
          <w:szCs w:val="28"/>
        </w:rPr>
      </w:pPr>
      <w:r w:rsidRPr="00B1499D">
        <w:rPr>
          <w:rFonts w:ascii="標楷體" w:eastAsia="標楷體" w:hAnsi="標楷體" w:hint="eastAsia"/>
          <w:b/>
          <w:sz w:val="28"/>
          <w:szCs w:val="28"/>
        </w:rPr>
        <w:t>臺北市立大直高級中學公物報修單</w:t>
      </w:r>
      <w:r w:rsidRPr="00B1499D">
        <w:rPr>
          <w:rFonts w:ascii="標楷體" w:eastAsia="標楷體" w:hAnsi="標楷體"/>
          <w:b/>
          <w:bCs/>
          <w:sz w:val="20"/>
          <w:szCs w:val="20"/>
        </w:rPr>
        <w:t>(101</w:t>
      </w:r>
      <w:r w:rsidRPr="00B1499D">
        <w:rPr>
          <w:rFonts w:ascii="標楷體" w:eastAsia="標楷體" w:hAnsi="標楷體" w:hint="eastAsia"/>
          <w:b/>
          <w:bCs/>
          <w:sz w:val="20"/>
          <w:szCs w:val="20"/>
        </w:rPr>
        <w:t>年</w:t>
      </w:r>
      <w:r w:rsidRPr="00B1499D">
        <w:rPr>
          <w:rFonts w:ascii="標楷體" w:eastAsia="標楷體" w:hAnsi="標楷體"/>
          <w:b/>
          <w:bCs/>
          <w:sz w:val="20"/>
          <w:szCs w:val="20"/>
        </w:rPr>
        <w:t>1</w:t>
      </w:r>
      <w:r w:rsidRPr="00B1499D">
        <w:rPr>
          <w:rFonts w:ascii="標楷體" w:eastAsia="標楷體" w:hAnsi="標楷體" w:hint="eastAsia"/>
          <w:b/>
          <w:bCs/>
          <w:sz w:val="20"/>
          <w:szCs w:val="20"/>
        </w:rPr>
        <w:t>月</w:t>
      </w:r>
      <w:r w:rsidRPr="00B1499D">
        <w:rPr>
          <w:rFonts w:ascii="標楷體" w:eastAsia="標楷體" w:hAnsi="標楷體"/>
          <w:b/>
          <w:bCs/>
          <w:sz w:val="20"/>
          <w:szCs w:val="20"/>
        </w:rPr>
        <w:t>12</w:t>
      </w:r>
      <w:r w:rsidRPr="00B1499D">
        <w:rPr>
          <w:rFonts w:ascii="標楷體" w:eastAsia="標楷體" w:hAnsi="標楷體" w:hint="eastAsia"/>
          <w:b/>
          <w:bCs/>
          <w:sz w:val="20"/>
          <w:szCs w:val="20"/>
        </w:rPr>
        <w:t>日修改</w:t>
      </w:r>
      <w:r w:rsidRPr="00B1499D">
        <w:rPr>
          <w:rFonts w:ascii="標楷體" w:eastAsia="標楷體" w:hAnsi="標楷體"/>
          <w:b/>
          <w:bCs/>
          <w:sz w:val="20"/>
          <w:szCs w:val="20"/>
        </w:rPr>
        <w:t>)</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8"/>
        <w:gridCol w:w="858"/>
        <w:gridCol w:w="171"/>
        <w:gridCol w:w="411"/>
        <w:gridCol w:w="276"/>
        <w:gridCol w:w="447"/>
        <w:gridCol w:w="411"/>
        <w:gridCol w:w="846"/>
        <w:gridCol w:w="870"/>
        <w:gridCol w:w="858"/>
        <w:gridCol w:w="429"/>
        <w:gridCol w:w="429"/>
        <w:gridCol w:w="858"/>
        <w:gridCol w:w="859"/>
      </w:tblGrid>
      <w:tr w:rsidR="00801490" w:rsidRPr="00B1499D" w:rsidTr="00801490">
        <w:trPr>
          <w:cantSplit/>
          <w:jc w:val="center"/>
        </w:trPr>
        <w:tc>
          <w:tcPr>
            <w:tcW w:w="858" w:type="dxa"/>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報修</w:t>
            </w:r>
          </w:p>
          <w:p w:rsidR="00801490" w:rsidRPr="00B1499D" w:rsidRDefault="00801490" w:rsidP="00801490">
            <w:pPr>
              <w:spacing w:line="240" w:lineRule="atLeast"/>
              <w:jc w:val="center"/>
              <w:rPr>
                <w:rFonts w:eastAsia="標楷體" w:hAnsi="標楷體"/>
              </w:rPr>
            </w:pPr>
            <w:r w:rsidRPr="00B1499D">
              <w:rPr>
                <w:rFonts w:eastAsia="標楷體" w:hAnsi="標楷體" w:hint="eastAsia"/>
              </w:rPr>
              <w:t>日期</w:t>
            </w:r>
          </w:p>
        </w:tc>
        <w:tc>
          <w:tcPr>
            <w:tcW w:w="1029" w:type="dxa"/>
            <w:gridSpan w:val="2"/>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報修班級</w:t>
            </w:r>
          </w:p>
        </w:tc>
        <w:tc>
          <w:tcPr>
            <w:tcW w:w="1134" w:type="dxa"/>
            <w:gridSpan w:val="3"/>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待修公物</w:t>
            </w:r>
          </w:p>
          <w:p w:rsidR="00801490" w:rsidRPr="00B1499D" w:rsidRDefault="00801490" w:rsidP="00801490">
            <w:pPr>
              <w:spacing w:line="240" w:lineRule="atLeast"/>
              <w:jc w:val="center"/>
              <w:rPr>
                <w:rFonts w:eastAsia="標楷體" w:hAnsi="標楷體"/>
              </w:rPr>
            </w:pPr>
            <w:r w:rsidRPr="00B1499D">
              <w:rPr>
                <w:rFonts w:eastAsia="標楷體" w:hAnsi="標楷體" w:hint="eastAsia"/>
              </w:rPr>
              <w:t>名稱數量</w:t>
            </w:r>
          </w:p>
        </w:tc>
        <w:tc>
          <w:tcPr>
            <w:tcW w:w="5560" w:type="dxa"/>
            <w:gridSpan w:val="8"/>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損壞情形</w:t>
            </w:r>
            <w:r w:rsidRPr="00B1499D">
              <w:rPr>
                <w:rFonts w:eastAsia="標楷體" w:hAnsi="標楷體"/>
              </w:rPr>
              <w:t>(</w:t>
            </w:r>
            <w:r w:rsidRPr="00B1499D">
              <w:rPr>
                <w:rFonts w:eastAsia="標楷體" w:hAnsi="標楷體" w:hint="eastAsia"/>
              </w:rPr>
              <w:t>簡述損壞原因、損壞者姓名</w:t>
            </w:r>
            <w:r w:rsidRPr="00B1499D">
              <w:rPr>
                <w:rFonts w:eastAsia="標楷體" w:hAnsi="標楷體"/>
              </w:rPr>
              <w:t>)</w:t>
            </w:r>
          </w:p>
        </w:tc>
      </w:tr>
      <w:tr w:rsidR="00801490" w:rsidRPr="00B1499D" w:rsidTr="00801490">
        <w:trPr>
          <w:cantSplit/>
          <w:trHeight w:val="296"/>
          <w:jc w:val="center"/>
        </w:trPr>
        <w:tc>
          <w:tcPr>
            <w:tcW w:w="858" w:type="dxa"/>
            <w:vAlign w:val="center"/>
          </w:tcPr>
          <w:p w:rsidR="00801490" w:rsidRPr="00B1499D" w:rsidRDefault="00801490" w:rsidP="00801490">
            <w:pPr>
              <w:jc w:val="right"/>
              <w:rPr>
                <w:rFonts w:eastAsia="標楷體" w:hAnsi="標楷體"/>
              </w:rPr>
            </w:pPr>
            <w:r w:rsidRPr="00B1499D">
              <w:rPr>
                <w:rFonts w:eastAsia="標楷體" w:hAnsi="標楷體" w:hint="eastAsia"/>
              </w:rPr>
              <w:t>年</w:t>
            </w:r>
          </w:p>
          <w:p w:rsidR="00801490" w:rsidRPr="00B1499D" w:rsidRDefault="00801490" w:rsidP="00801490">
            <w:pPr>
              <w:jc w:val="right"/>
              <w:rPr>
                <w:rFonts w:eastAsia="標楷體" w:hAnsi="標楷體"/>
              </w:rPr>
            </w:pPr>
            <w:r w:rsidRPr="00B1499D">
              <w:rPr>
                <w:rFonts w:eastAsia="標楷體" w:hAnsi="標楷體" w:hint="eastAsia"/>
              </w:rPr>
              <w:t>月</w:t>
            </w:r>
          </w:p>
          <w:p w:rsidR="00801490" w:rsidRPr="00B1499D" w:rsidRDefault="00801490" w:rsidP="00801490">
            <w:pPr>
              <w:jc w:val="right"/>
              <w:rPr>
                <w:rFonts w:eastAsia="標楷體"/>
              </w:rPr>
            </w:pPr>
            <w:r w:rsidRPr="00B1499D">
              <w:rPr>
                <w:rFonts w:eastAsia="標楷體" w:hAnsi="標楷體" w:hint="eastAsia"/>
              </w:rPr>
              <w:t>日</w:t>
            </w:r>
          </w:p>
        </w:tc>
        <w:tc>
          <w:tcPr>
            <w:tcW w:w="1029" w:type="dxa"/>
            <w:gridSpan w:val="2"/>
            <w:vAlign w:val="center"/>
          </w:tcPr>
          <w:p w:rsidR="00801490" w:rsidRPr="00B1499D" w:rsidRDefault="00801490" w:rsidP="00801490">
            <w:pPr>
              <w:spacing w:line="240" w:lineRule="atLeast"/>
              <w:jc w:val="center"/>
              <w:rPr>
                <w:rFonts w:eastAsia="標楷體"/>
              </w:rPr>
            </w:pPr>
          </w:p>
        </w:tc>
        <w:tc>
          <w:tcPr>
            <w:tcW w:w="1134" w:type="dxa"/>
            <w:gridSpan w:val="3"/>
            <w:vAlign w:val="center"/>
          </w:tcPr>
          <w:p w:rsidR="00801490" w:rsidRPr="00B1499D" w:rsidRDefault="00801490" w:rsidP="00801490">
            <w:pPr>
              <w:spacing w:line="240" w:lineRule="atLeast"/>
              <w:jc w:val="center"/>
              <w:rPr>
                <w:rFonts w:eastAsia="標楷體"/>
              </w:rPr>
            </w:pPr>
          </w:p>
        </w:tc>
        <w:tc>
          <w:tcPr>
            <w:tcW w:w="1257" w:type="dxa"/>
            <w:gridSpan w:val="2"/>
          </w:tcPr>
          <w:p w:rsidR="00801490" w:rsidRPr="00B1499D" w:rsidRDefault="00801490" w:rsidP="00801490">
            <w:pPr>
              <w:spacing w:line="240" w:lineRule="atLeast"/>
              <w:jc w:val="both"/>
              <w:rPr>
                <w:rFonts w:eastAsia="標楷體" w:hAnsi="標楷體"/>
              </w:rPr>
            </w:pPr>
            <w:r w:rsidRPr="00B1499D">
              <w:rPr>
                <w:rFonts w:eastAsia="標楷體" w:hAnsi="標楷體" w:hint="eastAsia"/>
              </w:rPr>
              <w:t>□自然損壞</w:t>
            </w:r>
          </w:p>
          <w:p w:rsidR="00801490" w:rsidRPr="00B1499D" w:rsidRDefault="00801490" w:rsidP="00801490">
            <w:pPr>
              <w:spacing w:line="240" w:lineRule="atLeast"/>
              <w:jc w:val="both"/>
              <w:rPr>
                <w:rFonts w:eastAsia="標楷體" w:hAnsi="標楷體"/>
              </w:rPr>
            </w:pPr>
            <w:r w:rsidRPr="00B1499D">
              <w:rPr>
                <w:rFonts w:eastAsia="標楷體" w:hAnsi="標楷體" w:hint="eastAsia"/>
              </w:rPr>
              <w:t>□人為損壞</w:t>
            </w:r>
          </w:p>
          <w:p w:rsidR="00801490" w:rsidRPr="00B1499D" w:rsidRDefault="00801490" w:rsidP="00801490">
            <w:pPr>
              <w:spacing w:line="240" w:lineRule="atLeast"/>
              <w:jc w:val="both"/>
              <w:rPr>
                <w:rFonts w:eastAsia="標楷體"/>
              </w:rPr>
            </w:pPr>
            <w:r w:rsidRPr="00B1499D">
              <w:rPr>
                <w:rFonts w:eastAsia="標楷體" w:hAnsi="標楷體" w:hint="eastAsia"/>
              </w:rPr>
              <w:t>□故意損壞</w:t>
            </w:r>
          </w:p>
        </w:tc>
        <w:tc>
          <w:tcPr>
            <w:tcW w:w="4303" w:type="dxa"/>
            <w:gridSpan w:val="6"/>
            <w:vAlign w:val="center"/>
          </w:tcPr>
          <w:p w:rsidR="00801490" w:rsidRPr="00B1499D" w:rsidRDefault="00801490" w:rsidP="00801490">
            <w:pPr>
              <w:spacing w:line="240" w:lineRule="atLeast"/>
              <w:jc w:val="center"/>
              <w:rPr>
                <w:rFonts w:eastAsia="標楷體"/>
              </w:rPr>
            </w:pPr>
          </w:p>
        </w:tc>
      </w:tr>
      <w:tr w:rsidR="00801490" w:rsidRPr="00B1499D" w:rsidTr="00801490">
        <w:trPr>
          <w:cantSplit/>
          <w:jc w:val="center"/>
        </w:trPr>
        <w:tc>
          <w:tcPr>
            <w:tcW w:w="4278" w:type="dxa"/>
            <w:gridSpan w:val="8"/>
            <w:tcBorders>
              <w:left w:val="nil"/>
              <w:right w:val="nil"/>
            </w:tcBorders>
          </w:tcPr>
          <w:p w:rsidR="00801490" w:rsidRPr="00B1499D" w:rsidRDefault="00801490" w:rsidP="00801490">
            <w:pPr>
              <w:spacing w:afterLines="100" w:after="360" w:line="240" w:lineRule="atLeast"/>
              <w:rPr>
                <w:rFonts w:eastAsia="標楷體"/>
              </w:rPr>
            </w:pPr>
            <w:r w:rsidRPr="00B1499D">
              <w:rPr>
                <w:rFonts w:eastAsia="標楷體" w:hAnsi="標楷體" w:hint="eastAsia"/>
              </w:rPr>
              <w:t>總務股長：</w:t>
            </w:r>
          </w:p>
        </w:tc>
        <w:tc>
          <w:tcPr>
            <w:tcW w:w="4303" w:type="dxa"/>
            <w:gridSpan w:val="6"/>
            <w:tcBorders>
              <w:left w:val="nil"/>
              <w:right w:val="nil"/>
            </w:tcBorders>
          </w:tcPr>
          <w:p w:rsidR="00801490" w:rsidRPr="00B1499D" w:rsidRDefault="00801490" w:rsidP="00801490">
            <w:pPr>
              <w:spacing w:afterLines="100" w:after="360" w:line="240" w:lineRule="atLeast"/>
              <w:rPr>
                <w:rFonts w:eastAsia="標楷體"/>
              </w:rPr>
            </w:pPr>
            <w:r w:rsidRPr="00B1499D">
              <w:rPr>
                <w:rFonts w:eastAsia="標楷體" w:hAnsi="標楷體" w:hint="eastAsia"/>
              </w:rPr>
              <w:t>導師：</w:t>
            </w:r>
          </w:p>
        </w:tc>
      </w:tr>
      <w:tr w:rsidR="00801490" w:rsidRPr="00B1499D" w:rsidTr="00801490">
        <w:trPr>
          <w:cantSplit/>
          <w:jc w:val="center"/>
        </w:trPr>
        <w:tc>
          <w:tcPr>
            <w:tcW w:w="2298" w:type="dxa"/>
            <w:gridSpan w:val="4"/>
            <w:vAlign w:val="center"/>
          </w:tcPr>
          <w:p w:rsidR="00801490" w:rsidRPr="00B1499D" w:rsidRDefault="00801490" w:rsidP="00801490">
            <w:pPr>
              <w:spacing w:line="240" w:lineRule="atLeast"/>
              <w:jc w:val="center"/>
              <w:rPr>
                <w:rFonts w:eastAsia="標楷體"/>
                <w:b/>
              </w:rPr>
            </w:pPr>
            <w:r w:rsidRPr="00B1499D">
              <w:rPr>
                <w:rFonts w:eastAsia="標楷體" w:hAnsi="標楷體" w:hint="eastAsia"/>
                <w:b/>
              </w:rPr>
              <w:t>賠償情形</w:t>
            </w:r>
          </w:p>
        </w:tc>
        <w:tc>
          <w:tcPr>
            <w:tcW w:w="1980" w:type="dxa"/>
            <w:gridSpan w:val="4"/>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校內修繕</w:t>
            </w:r>
            <w:r w:rsidRPr="00B1499D">
              <w:rPr>
                <w:rFonts w:eastAsia="標楷體" w:hAnsi="標楷體" w:hint="eastAsia"/>
                <w:b/>
              </w:rPr>
              <w:t>情形</w:t>
            </w:r>
          </w:p>
        </w:tc>
        <w:tc>
          <w:tcPr>
            <w:tcW w:w="2157" w:type="dxa"/>
            <w:gridSpan w:val="3"/>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校內維修人員或</w:t>
            </w:r>
          </w:p>
          <w:p w:rsidR="00801490" w:rsidRPr="00B1499D" w:rsidRDefault="00801490" w:rsidP="00801490">
            <w:pPr>
              <w:spacing w:line="240" w:lineRule="atLeast"/>
              <w:jc w:val="center"/>
              <w:rPr>
                <w:rFonts w:eastAsia="標楷體"/>
              </w:rPr>
            </w:pPr>
            <w:r w:rsidRPr="00B1499D">
              <w:rPr>
                <w:rFonts w:eastAsia="標楷體" w:hint="eastAsia"/>
              </w:rPr>
              <w:t>委外</w:t>
            </w:r>
            <w:r w:rsidRPr="00B1499D">
              <w:rPr>
                <w:rFonts w:eastAsia="標楷體" w:hAnsi="標楷體" w:hint="eastAsia"/>
              </w:rPr>
              <w:t>廠商名稱</w:t>
            </w:r>
          </w:p>
        </w:tc>
        <w:tc>
          <w:tcPr>
            <w:tcW w:w="2146" w:type="dxa"/>
            <w:gridSpan w:val="3"/>
            <w:vAlign w:val="center"/>
          </w:tcPr>
          <w:p w:rsidR="00801490" w:rsidRPr="00B1499D" w:rsidRDefault="00801490" w:rsidP="00801490">
            <w:pPr>
              <w:spacing w:line="240" w:lineRule="atLeast"/>
              <w:jc w:val="center"/>
              <w:rPr>
                <w:rFonts w:eastAsia="標楷體" w:hAnsi="標楷體"/>
                <w:b/>
              </w:rPr>
            </w:pPr>
            <w:r w:rsidRPr="00B1499D">
              <w:rPr>
                <w:rFonts w:eastAsia="標楷體" w:hAnsi="標楷體" w:hint="eastAsia"/>
                <w:b/>
              </w:rPr>
              <w:t>報修班級</w:t>
            </w:r>
          </w:p>
          <w:p w:rsidR="00801490" w:rsidRPr="00B1499D" w:rsidRDefault="00801490" w:rsidP="00801490">
            <w:pPr>
              <w:spacing w:line="240" w:lineRule="atLeast"/>
              <w:jc w:val="center"/>
              <w:rPr>
                <w:rFonts w:eastAsia="標楷體"/>
                <w:b/>
              </w:rPr>
            </w:pPr>
            <w:r w:rsidRPr="00B1499D">
              <w:rPr>
                <w:rFonts w:eastAsia="標楷體" w:hAnsi="標楷體" w:hint="eastAsia"/>
                <w:b/>
              </w:rPr>
              <w:t>確認修妥後簽名</w:t>
            </w:r>
          </w:p>
        </w:tc>
      </w:tr>
      <w:tr w:rsidR="00801490" w:rsidRPr="00B1499D" w:rsidTr="00801490">
        <w:trPr>
          <w:cantSplit/>
          <w:trHeight w:val="465"/>
          <w:jc w:val="center"/>
        </w:trPr>
        <w:tc>
          <w:tcPr>
            <w:tcW w:w="2298" w:type="dxa"/>
            <w:gridSpan w:val="4"/>
            <w:vMerge w:val="restart"/>
            <w:vAlign w:val="center"/>
          </w:tcPr>
          <w:p w:rsidR="00801490" w:rsidRPr="00B1499D" w:rsidRDefault="00801490" w:rsidP="00801490">
            <w:pPr>
              <w:spacing w:line="240" w:lineRule="atLeast"/>
              <w:rPr>
                <w:rFonts w:eastAsia="標楷體"/>
                <w:b/>
              </w:rPr>
            </w:pPr>
            <w:r w:rsidRPr="00B1499D">
              <w:rPr>
                <w:rFonts w:eastAsia="標楷體" w:hAnsi="標楷體" w:hint="eastAsia"/>
                <w:b/>
              </w:rPr>
              <w:t>需繳交金額</w:t>
            </w:r>
            <w:r w:rsidRPr="00B1499D">
              <w:rPr>
                <w:rFonts w:eastAsia="標楷體"/>
                <w:b/>
                <w:u w:val="single"/>
              </w:rPr>
              <w:t xml:space="preserve">      </w:t>
            </w:r>
            <w:r w:rsidRPr="00B1499D">
              <w:rPr>
                <w:rFonts w:eastAsia="標楷體" w:hAnsi="標楷體" w:hint="eastAsia"/>
                <w:b/>
                <w:u w:val="single"/>
              </w:rPr>
              <w:t>元</w:t>
            </w:r>
          </w:p>
          <w:p w:rsidR="00801490" w:rsidRPr="00B1499D" w:rsidRDefault="00801490" w:rsidP="00801490">
            <w:pPr>
              <w:spacing w:line="240" w:lineRule="atLeast"/>
              <w:rPr>
                <w:rFonts w:eastAsia="標楷體"/>
                <w:b/>
              </w:rPr>
            </w:pPr>
            <w:r w:rsidRPr="00B1499D">
              <w:rPr>
                <w:rFonts w:eastAsia="標楷體" w:hAnsi="標楷體" w:hint="eastAsia"/>
                <w:b/>
              </w:rPr>
              <w:t>已繳交</w:t>
            </w:r>
            <w:r w:rsidRPr="00B1499D">
              <w:rPr>
                <w:rFonts w:eastAsia="標楷體"/>
                <w:b/>
                <w:u w:val="single"/>
              </w:rPr>
              <w:t xml:space="preserve">          </w:t>
            </w:r>
            <w:r w:rsidRPr="00B1499D">
              <w:rPr>
                <w:rFonts w:eastAsia="標楷體" w:hAnsi="標楷體" w:hint="eastAsia"/>
                <w:b/>
                <w:u w:val="single"/>
              </w:rPr>
              <w:t>元</w:t>
            </w:r>
          </w:p>
          <w:p w:rsidR="00801490" w:rsidRPr="00B1499D" w:rsidRDefault="00801490" w:rsidP="00801490">
            <w:pPr>
              <w:spacing w:line="240" w:lineRule="atLeast"/>
              <w:rPr>
                <w:rFonts w:eastAsia="標楷體"/>
                <w:b/>
              </w:rPr>
            </w:pPr>
            <w:r w:rsidRPr="00B1499D">
              <w:rPr>
                <w:rFonts w:eastAsia="標楷體" w:hAnsi="標楷體" w:hint="eastAsia"/>
                <w:b/>
              </w:rPr>
              <w:t>出納組：</w:t>
            </w:r>
            <w:r w:rsidRPr="00B1499D">
              <w:rPr>
                <w:rFonts w:eastAsia="標楷體"/>
                <w:b/>
                <w:u w:val="single"/>
              </w:rPr>
              <w:t xml:space="preserve">          </w:t>
            </w:r>
          </w:p>
        </w:tc>
        <w:tc>
          <w:tcPr>
            <w:tcW w:w="1980" w:type="dxa"/>
            <w:gridSpan w:val="4"/>
            <w:vMerge w:val="restart"/>
            <w:vAlign w:val="center"/>
          </w:tcPr>
          <w:p w:rsidR="00801490" w:rsidRPr="00B1499D" w:rsidRDefault="00801490" w:rsidP="00801490">
            <w:pPr>
              <w:spacing w:line="240" w:lineRule="atLeast"/>
              <w:rPr>
                <w:rFonts w:eastAsia="標楷體"/>
              </w:rPr>
            </w:pPr>
            <w:r w:rsidRPr="00B1499D">
              <w:rPr>
                <w:rFonts w:ascii="標楷體" w:eastAsia="標楷體" w:hAnsi="標楷體" w:hint="eastAsia"/>
              </w:rPr>
              <w:t>□</w:t>
            </w:r>
            <w:r w:rsidRPr="00B1499D">
              <w:rPr>
                <w:rFonts w:eastAsia="標楷體" w:hint="eastAsia"/>
              </w:rPr>
              <w:t>修理完成</w:t>
            </w:r>
          </w:p>
          <w:p w:rsidR="00801490" w:rsidRPr="00B1499D" w:rsidRDefault="00801490" w:rsidP="00801490">
            <w:pPr>
              <w:spacing w:line="240" w:lineRule="atLeast"/>
              <w:rPr>
                <w:rFonts w:eastAsia="標楷體"/>
              </w:rPr>
            </w:pPr>
            <w:r w:rsidRPr="00B1499D">
              <w:rPr>
                <w:rFonts w:eastAsia="標楷體" w:hint="eastAsia"/>
              </w:rPr>
              <w:t>□等待零件維修</w:t>
            </w:r>
          </w:p>
          <w:p w:rsidR="00801490" w:rsidRPr="00B1499D" w:rsidRDefault="00801490" w:rsidP="00801490">
            <w:pPr>
              <w:spacing w:line="240" w:lineRule="atLeast"/>
              <w:rPr>
                <w:rFonts w:eastAsia="標楷體"/>
              </w:rPr>
            </w:pPr>
            <w:r w:rsidRPr="00B1499D">
              <w:rPr>
                <w:rFonts w:eastAsia="標楷體" w:hint="eastAsia"/>
              </w:rPr>
              <w:t>□需委外</w:t>
            </w:r>
            <w:r w:rsidRPr="00B1499D">
              <w:rPr>
                <w:rFonts w:eastAsia="標楷體" w:hAnsi="標楷體" w:hint="eastAsia"/>
              </w:rPr>
              <w:t>廠商</w:t>
            </w:r>
            <w:r w:rsidRPr="00B1499D">
              <w:rPr>
                <w:rFonts w:eastAsia="標楷體" w:hint="eastAsia"/>
              </w:rPr>
              <w:t>維修</w:t>
            </w:r>
          </w:p>
        </w:tc>
        <w:tc>
          <w:tcPr>
            <w:tcW w:w="2157" w:type="dxa"/>
            <w:gridSpan w:val="3"/>
            <w:vAlign w:val="center"/>
          </w:tcPr>
          <w:p w:rsidR="00801490" w:rsidRPr="00B1499D" w:rsidRDefault="00801490" w:rsidP="00801490">
            <w:pPr>
              <w:spacing w:line="240" w:lineRule="atLeast"/>
              <w:rPr>
                <w:rFonts w:eastAsia="標楷體"/>
              </w:rPr>
            </w:pPr>
            <w:r w:rsidRPr="00B1499D">
              <w:rPr>
                <w:rFonts w:eastAsia="標楷體" w:hAnsi="標楷體" w:hint="eastAsia"/>
              </w:rPr>
              <w:t>校內：</w:t>
            </w:r>
          </w:p>
        </w:tc>
        <w:tc>
          <w:tcPr>
            <w:tcW w:w="2146" w:type="dxa"/>
            <w:gridSpan w:val="3"/>
            <w:vMerge w:val="restart"/>
            <w:vAlign w:val="center"/>
          </w:tcPr>
          <w:p w:rsidR="00801490" w:rsidRPr="00B1499D" w:rsidRDefault="00801490" w:rsidP="00801490">
            <w:pPr>
              <w:spacing w:line="240" w:lineRule="atLeast"/>
              <w:rPr>
                <w:rFonts w:eastAsia="標楷體"/>
              </w:rPr>
            </w:pPr>
            <w:r w:rsidRPr="00B1499D">
              <w:rPr>
                <w:rFonts w:eastAsia="標楷體" w:hAnsi="標楷體" w:hint="eastAsia"/>
              </w:rPr>
              <w:t>總務股長：</w:t>
            </w:r>
          </w:p>
          <w:p w:rsidR="00801490" w:rsidRPr="00B1499D" w:rsidRDefault="00801490" w:rsidP="00801490">
            <w:pPr>
              <w:spacing w:line="240" w:lineRule="atLeast"/>
              <w:jc w:val="center"/>
              <w:rPr>
                <w:rFonts w:eastAsia="標楷體"/>
                <w:b/>
              </w:rPr>
            </w:pPr>
          </w:p>
          <w:p w:rsidR="00801490" w:rsidRPr="00B1499D" w:rsidRDefault="00801490" w:rsidP="00801490">
            <w:pPr>
              <w:spacing w:line="240" w:lineRule="atLeast"/>
              <w:jc w:val="center"/>
              <w:rPr>
                <w:rFonts w:eastAsia="標楷體"/>
                <w:b/>
              </w:rPr>
            </w:pPr>
          </w:p>
        </w:tc>
      </w:tr>
      <w:tr w:rsidR="00801490" w:rsidRPr="00B1499D" w:rsidTr="00801490">
        <w:trPr>
          <w:cantSplit/>
          <w:trHeight w:val="465"/>
          <w:jc w:val="center"/>
        </w:trPr>
        <w:tc>
          <w:tcPr>
            <w:tcW w:w="2298" w:type="dxa"/>
            <w:gridSpan w:val="4"/>
            <w:vMerge/>
            <w:vAlign w:val="center"/>
          </w:tcPr>
          <w:p w:rsidR="00801490" w:rsidRPr="00B1499D" w:rsidRDefault="00801490" w:rsidP="00801490">
            <w:pPr>
              <w:spacing w:line="240" w:lineRule="atLeast"/>
              <w:rPr>
                <w:rFonts w:eastAsia="標楷體" w:hAnsi="標楷體"/>
                <w:b/>
              </w:rPr>
            </w:pPr>
          </w:p>
        </w:tc>
        <w:tc>
          <w:tcPr>
            <w:tcW w:w="1980" w:type="dxa"/>
            <w:gridSpan w:val="4"/>
            <w:vMerge/>
            <w:vAlign w:val="center"/>
          </w:tcPr>
          <w:p w:rsidR="00801490" w:rsidRPr="00B1499D" w:rsidRDefault="00801490" w:rsidP="00801490">
            <w:pPr>
              <w:spacing w:line="240" w:lineRule="atLeast"/>
              <w:rPr>
                <w:rFonts w:ascii="標楷體" w:eastAsia="標楷體" w:hAnsi="標楷體"/>
              </w:rPr>
            </w:pPr>
          </w:p>
        </w:tc>
        <w:tc>
          <w:tcPr>
            <w:tcW w:w="2157" w:type="dxa"/>
            <w:gridSpan w:val="3"/>
            <w:vAlign w:val="center"/>
          </w:tcPr>
          <w:p w:rsidR="00801490" w:rsidRPr="00B1499D" w:rsidRDefault="00801490" w:rsidP="00801490">
            <w:pPr>
              <w:spacing w:line="240" w:lineRule="atLeast"/>
              <w:rPr>
                <w:rFonts w:eastAsia="標楷體"/>
              </w:rPr>
            </w:pPr>
            <w:r w:rsidRPr="00B1499D">
              <w:rPr>
                <w:rFonts w:eastAsia="標楷體" w:hAnsi="標楷體" w:hint="eastAsia"/>
              </w:rPr>
              <w:t>廠商：</w:t>
            </w:r>
          </w:p>
        </w:tc>
        <w:tc>
          <w:tcPr>
            <w:tcW w:w="2146" w:type="dxa"/>
            <w:gridSpan w:val="3"/>
            <w:vMerge/>
            <w:vAlign w:val="center"/>
          </w:tcPr>
          <w:p w:rsidR="00801490" w:rsidRPr="00B1499D" w:rsidRDefault="00801490" w:rsidP="00801490">
            <w:pPr>
              <w:spacing w:line="240" w:lineRule="atLeast"/>
              <w:rPr>
                <w:rFonts w:eastAsia="標楷體"/>
              </w:rPr>
            </w:pPr>
          </w:p>
        </w:tc>
      </w:tr>
      <w:tr w:rsidR="00801490" w:rsidRPr="00B1499D" w:rsidTr="00801490">
        <w:trPr>
          <w:cantSplit/>
          <w:trHeight w:val="480"/>
          <w:jc w:val="center"/>
        </w:trPr>
        <w:tc>
          <w:tcPr>
            <w:tcW w:w="858" w:type="dxa"/>
            <w:vMerge w:val="restart"/>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換修</w:t>
            </w:r>
          </w:p>
          <w:p w:rsidR="00801490" w:rsidRPr="00B1499D" w:rsidRDefault="00801490" w:rsidP="00801490">
            <w:pPr>
              <w:spacing w:line="240" w:lineRule="atLeast"/>
              <w:jc w:val="center"/>
              <w:rPr>
                <w:rFonts w:eastAsia="標楷體"/>
              </w:rPr>
            </w:pPr>
            <w:r w:rsidRPr="00B1499D">
              <w:rPr>
                <w:rFonts w:eastAsia="標楷體" w:hAnsi="標楷體" w:hint="eastAsia"/>
              </w:rPr>
              <w:t>零件</w:t>
            </w:r>
          </w:p>
        </w:tc>
        <w:tc>
          <w:tcPr>
            <w:tcW w:w="858"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燈管</w:t>
            </w:r>
          </w:p>
        </w:tc>
        <w:tc>
          <w:tcPr>
            <w:tcW w:w="858" w:type="dxa"/>
            <w:gridSpan w:val="3"/>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支</w:t>
            </w:r>
          </w:p>
        </w:tc>
        <w:tc>
          <w:tcPr>
            <w:tcW w:w="858" w:type="dxa"/>
            <w:gridSpan w:val="2"/>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玻璃</w:t>
            </w:r>
          </w:p>
        </w:tc>
        <w:tc>
          <w:tcPr>
            <w:tcW w:w="846"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片</w:t>
            </w:r>
          </w:p>
        </w:tc>
        <w:tc>
          <w:tcPr>
            <w:tcW w:w="870"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板擦機</w:t>
            </w:r>
          </w:p>
        </w:tc>
        <w:tc>
          <w:tcPr>
            <w:tcW w:w="858"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台</w:t>
            </w:r>
          </w:p>
        </w:tc>
        <w:tc>
          <w:tcPr>
            <w:tcW w:w="858" w:type="dxa"/>
            <w:gridSpan w:val="2"/>
            <w:vMerge w:val="restart"/>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其他</w:t>
            </w:r>
          </w:p>
        </w:tc>
        <w:tc>
          <w:tcPr>
            <w:tcW w:w="858" w:type="dxa"/>
            <w:vAlign w:val="center"/>
          </w:tcPr>
          <w:p w:rsidR="00801490" w:rsidRPr="00B1499D" w:rsidRDefault="00801490" w:rsidP="00801490">
            <w:pPr>
              <w:spacing w:line="240" w:lineRule="atLeast"/>
              <w:jc w:val="center"/>
              <w:rPr>
                <w:rFonts w:eastAsia="標楷體"/>
              </w:rPr>
            </w:pPr>
          </w:p>
        </w:tc>
        <w:tc>
          <w:tcPr>
            <w:tcW w:w="859" w:type="dxa"/>
            <w:vAlign w:val="center"/>
          </w:tcPr>
          <w:p w:rsidR="00801490" w:rsidRPr="00B1499D" w:rsidRDefault="00801490" w:rsidP="00801490">
            <w:pPr>
              <w:spacing w:line="240" w:lineRule="atLeast"/>
              <w:jc w:val="center"/>
              <w:rPr>
                <w:rFonts w:eastAsia="標楷體"/>
              </w:rPr>
            </w:pPr>
          </w:p>
        </w:tc>
      </w:tr>
      <w:tr w:rsidR="00801490" w:rsidRPr="00B1499D" w:rsidTr="00801490">
        <w:trPr>
          <w:cantSplit/>
          <w:trHeight w:val="480"/>
          <w:jc w:val="center"/>
        </w:trPr>
        <w:tc>
          <w:tcPr>
            <w:tcW w:w="858" w:type="dxa"/>
            <w:vMerge/>
            <w:vAlign w:val="center"/>
          </w:tcPr>
          <w:p w:rsidR="00801490" w:rsidRPr="00B1499D" w:rsidRDefault="00801490" w:rsidP="00801490">
            <w:pPr>
              <w:spacing w:line="240" w:lineRule="atLeast"/>
              <w:jc w:val="center"/>
              <w:rPr>
                <w:rFonts w:eastAsia="標楷體"/>
              </w:rPr>
            </w:pPr>
          </w:p>
        </w:tc>
        <w:tc>
          <w:tcPr>
            <w:tcW w:w="858"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安定器</w:t>
            </w:r>
          </w:p>
        </w:tc>
        <w:tc>
          <w:tcPr>
            <w:tcW w:w="858" w:type="dxa"/>
            <w:gridSpan w:val="3"/>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個</w:t>
            </w:r>
          </w:p>
        </w:tc>
        <w:tc>
          <w:tcPr>
            <w:tcW w:w="858" w:type="dxa"/>
            <w:gridSpan w:val="2"/>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門鎖</w:t>
            </w:r>
          </w:p>
        </w:tc>
        <w:tc>
          <w:tcPr>
            <w:tcW w:w="846"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個</w:t>
            </w:r>
          </w:p>
        </w:tc>
        <w:tc>
          <w:tcPr>
            <w:tcW w:w="870"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電扇</w:t>
            </w:r>
          </w:p>
        </w:tc>
        <w:tc>
          <w:tcPr>
            <w:tcW w:w="858"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台</w:t>
            </w:r>
          </w:p>
        </w:tc>
        <w:tc>
          <w:tcPr>
            <w:tcW w:w="858" w:type="dxa"/>
            <w:gridSpan w:val="2"/>
            <w:vMerge/>
            <w:vAlign w:val="center"/>
          </w:tcPr>
          <w:p w:rsidR="00801490" w:rsidRPr="00B1499D" w:rsidRDefault="00801490" w:rsidP="00801490">
            <w:pPr>
              <w:spacing w:line="240" w:lineRule="atLeast"/>
              <w:jc w:val="center"/>
              <w:rPr>
                <w:rFonts w:eastAsia="標楷體"/>
              </w:rPr>
            </w:pPr>
          </w:p>
        </w:tc>
        <w:tc>
          <w:tcPr>
            <w:tcW w:w="858" w:type="dxa"/>
            <w:vAlign w:val="center"/>
          </w:tcPr>
          <w:p w:rsidR="00801490" w:rsidRPr="00B1499D" w:rsidRDefault="00801490" w:rsidP="00801490">
            <w:pPr>
              <w:spacing w:line="240" w:lineRule="atLeast"/>
              <w:jc w:val="center"/>
              <w:rPr>
                <w:rFonts w:eastAsia="標楷體"/>
              </w:rPr>
            </w:pPr>
          </w:p>
        </w:tc>
        <w:tc>
          <w:tcPr>
            <w:tcW w:w="859" w:type="dxa"/>
            <w:vAlign w:val="center"/>
          </w:tcPr>
          <w:p w:rsidR="00801490" w:rsidRPr="00B1499D" w:rsidRDefault="00801490" w:rsidP="00801490">
            <w:pPr>
              <w:spacing w:line="240" w:lineRule="atLeast"/>
              <w:jc w:val="center"/>
              <w:rPr>
                <w:rFonts w:eastAsia="標楷體"/>
              </w:rPr>
            </w:pPr>
          </w:p>
        </w:tc>
      </w:tr>
    </w:tbl>
    <w:p w:rsidR="00801490" w:rsidRPr="00B1499D" w:rsidRDefault="00801490" w:rsidP="00801490">
      <w:pPr>
        <w:spacing w:line="240" w:lineRule="atLeast"/>
        <w:rPr>
          <w:rFonts w:eastAsia="標楷體"/>
        </w:rPr>
      </w:pPr>
      <w:r w:rsidRPr="00B1499D">
        <w:rPr>
          <w:rFonts w:eastAsia="標楷體" w:hAnsi="標楷體" w:hint="eastAsia"/>
        </w:rPr>
        <w:t xml:space="preserve">    </w:t>
      </w:r>
      <w:r w:rsidRPr="00B1499D">
        <w:rPr>
          <w:rFonts w:eastAsia="標楷體" w:hAnsi="標楷體" w:hint="eastAsia"/>
        </w:rPr>
        <w:t>承辦人：</w:t>
      </w:r>
      <w:r w:rsidRPr="00B1499D">
        <w:rPr>
          <w:rFonts w:eastAsia="標楷體" w:hAnsi="標楷體"/>
        </w:rPr>
        <w:t xml:space="preserve">  </w:t>
      </w:r>
      <w:r w:rsidRPr="00B1499D">
        <w:rPr>
          <w:rFonts w:eastAsia="標楷體"/>
        </w:rPr>
        <w:t xml:space="preserve">              </w:t>
      </w:r>
      <w:r w:rsidRPr="00B1499D">
        <w:rPr>
          <w:rFonts w:eastAsia="標楷體" w:hAnsi="標楷體" w:hint="eastAsia"/>
        </w:rPr>
        <w:t>事務組</w:t>
      </w:r>
      <w:r w:rsidRPr="00B1499D">
        <w:rPr>
          <w:rFonts w:ascii="標楷體" w:eastAsia="標楷體" w:hAnsi="標楷體" w:hint="eastAsia"/>
        </w:rPr>
        <w:t>長：</w:t>
      </w:r>
      <w:r w:rsidRPr="00B1499D">
        <w:rPr>
          <w:rFonts w:eastAsia="標楷體"/>
        </w:rPr>
        <w:t xml:space="preserve">             </w:t>
      </w:r>
      <w:r w:rsidRPr="00B1499D">
        <w:rPr>
          <w:rFonts w:eastAsia="標楷體" w:hAnsi="標楷體" w:hint="eastAsia"/>
        </w:rPr>
        <w:t>總務主</w:t>
      </w:r>
      <w:r w:rsidRPr="00B1499D">
        <w:rPr>
          <w:rFonts w:ascii="標楷體" w:eastAsia="標楷體" w:hAnsi="標楷體" w:hint="eastAsia"/>
        </w:rPr>
        <w:t>任：</w:t>
      </w:r>
    </w:p>
    <w:p w:rsidR="00801490" w:rsidRPr="00B1499D" w:rsidRDefault="00801490" w:rsidP="00801490">
      <w:pPr>
        <w:spacing w:line="240" w:lineRule="atLeast"/>
        <w:ind w:rightChars="-64" w:right="-154"/>
        <w:rPr>
          <w:rFonts w:eastAsia="標楷體"/>
        </w:rPr>
      </w:pPr>
      <w:r w:rsidRPr="00B1499D">
        <w:rPr>
          <w:rFonts w:eastAsia="標楷體" w:hAnsi="標楷體" w:hint="eastAsia"/>
        </w:rPr>
        <w:t xml:space="preserve">    </w:t>
      </w:r>
      <w:r w:rsidRPr="00B1499D">
        <w:rPr>
          <w:rFonts w:eastAsia="標楷體" w:hAnsi="標楷體" w:hint="eastAsia"/>
        </w:rPr>
        <w:t>注意事項：</w:t>
      </w:r>
    </w:p>
    <w:p w:rsidR="00801490" w:rsidRPr="00B1499D" w:rsidRDefault="00801490" w:rsidP="00801490">
      <w:pPr>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rPr>
        <w:t>(1)</w:t>
      </w:r>
      <w:r w:rsidRPr="00B1499D">
        <w:rPr>
          <w:rFonts w:eastAsia="標楷體" w:hAnsi="標楷體" w:hint="eastAsia"/>
        </w:rPr>
        <w:t>遇有公物損壞時，由總務股長填寫報修單，經導師簽註處理意見後，送總務處處</w:t>
      </w:r>
    </w:p>
    <w:p w:rsidR="00801490" w:rsidRPr="00B1499D" w:rsidRDefault="00801490" w:rsidP="00801490">
      <w:pPr>
        <w:spacing w:line="240" w:lineRule="atLeast"/>
        <w:ind w:left="240" w:rightChars="-64" w:right="-154" w:hangingChars="100" w:hanging="240"/>
        <w:rPr>
          <w:rFonts w:eastAsia="標楷體"/>
        </w:rPr>
      </w:pPr>
      <w:r w:rsidRPr="00B1499D">
        <w:rPr>
          <w:rFonts w:eastAsia="標楷體" w:hAnsi="標楷體" w:hint="eastAsia"/>
        </w:rPr>
        <w:t xml:space="preserve">      </w:t>
      </w:r>
      <w:r w:rsidRPr="00B1499D">
        <w:rPr>
          <w:rFonts w:eastAsia="標楷體" w:hAnsi="標楷體" w:hint="eastAsia"/>
        </w:rPr>
        <w:t>理。若有違反校規情節嚴重者，除負賠償責任外，並移送學生事務處處理。</w:t>
      </w:r>
    </w:p>
    <w:p w:rsidR="00801490" w:rsidRPr="00B1499D" w:rsidRDefault="00801490" w:rsidP="00801490">
      <w:pPr>
        <w:tabs>
          <w:tab w:val="num" w:pos="720"/>
        </w:tabs>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rPr>
        <w:t>(2)</w:t>
      </w:r>
      <w:r w:rsidRPr="00B1499D">
        <w:rPr>
          <w:rFonts w:eastAsia="標楷體" w:hAnsi="標楷體" w:hint="eastAsia"/>
        </w:rPr>
        <w:t>公物損壞時請即刻報修，損壞者應負賠償責任，自然損壞或無法查出破壞者，由</w:t>
      </w:r>
    </w:p>
    <w:p w:rsidR="00801490" w:rsidRPr="00B1499D" w:rsidRDefault="00801490" w:rsidP="00801490">
      <w:pPr>
        <w:tabs>
          <w:tab w:val="num" w:pos="720"/>
        </w:tabs>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hint="eastAsia"/>
        </w:rPr>
        <w:t>導師簽名理由可免賠償責任；損壞公物賠償依損壞公物賠償辦法辦理、</w:t>
      </w:r>
    </w:p>
    <w:p w:rsidR="00801490" w:rsidRPr="00B1499D" w:rsidRDefault="00801490" w:rsidP="00801490">
      <w:pPr>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rPr>
        <w:t>(3)</w:t>
      </w:r>
      <w:r w:rsidRPr="00B1499D">
        <w:rPr>
          <w:rFonts w:eastAsia="標楷體" w:hAnsi="標楷體" w:hint="eastAsia"/>
        </w:rPr>
        <w:t>報修單以一物一單為原則，行政單位及教師辦公室公物報修亦適用。</w:t>
      </w:r>
    </w:p>
    <w:p w:rsidR="00801490" w:rsidRPr="00033749" w:rsidRDefault="00801490" w:rsidP="00801490">
      <w:pPr>
        <w:pStyle w:val="Web"/>
        <w:spacing w:after="0" w:afterAutospacing="0"/>
        <w:jc w:val="center"/>
        <w:rPr>
          <w:rFonts w:ascii="Times New Roman" w:eastAsia="標楷體"/>
          <w:b/>
          <w:bCs/>
          <w:spacing w:val="20"/>
          <w:sz w:val="28"/>
          <w:szCs w:val="28"/>
        </w:rPr>
      </w:pPr>
      <w:r w:rsidRPr="00033749">
        <w:rPr>
          <w:rFonts w:ascii="Times New Roman" w:eastAsia="標楷體" w:hAnsi="標楷體" w:hint="eastAsia"/>
          <w:b/>
          <w:bCs/>
          <w:spacing w:val="20"/>
          <w:sz w:val="28"/>
          <w:szCs w:val="28"/>
        </w:rPr>
        <w:t>相關社會資源</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61"/>
      </w:tblGrid>
      <w:tr w:rsidR="00801490" w:rsidRPr="00B1499D" w:rsidTr="00801490">
        <w:trPr>
          <w:trHeight w:val="340"/>
        </w:trPr>
        <w:tc>
          <w:tcPr>
            <w:tcW w:w="10209" w:type="dxa"/>
            <w:gridSpan w:val="2"/>
          </w:tcPr>
          <w:p w:rsidR="00801490" w:rsidRPr="00B1499D" w:rsidRDefault="00801490" w:rsidP="00801490">
            <w:pPr>
              <w:tabs>
                <w:tab w:val="left" w:pos="1335"/>
              </w:tabs>
              <w:jc w:val="center"/>
              <w:rPr>
                <w:rFonts w:eastAsia="標楷體"/>
                <w:b/>
              </w:rPr>
            </w:pPr>
            <w:r w:rsidRPr="00B1499D">
              <w:rPr>
                <w:rFonts w:eastAsia="標楷體" w:hAnsi="標楷體" w:hint="eastAsia"/>
                <w:b/>
              </w:rPr>
              <w:t>學校附近醫院</w:t>
            </w:r>
          </w:p>
        </w:tc>
      </w:tr>
      <w:tr w:rsidR="00801490" w:rsidRPr="00B1499D" w:rsidTr="00801490">
        <w:trPr>
          <w:trHeight w:val="355"/>
        </w:trPr>
        <w:tc>
          <w:tcPr>
            <w:tcW w:w="5148" w:type="dxa"/>
          </w:tcPr>
          <w:p w:rsidR="00801490" w:rsidRPr="00B1499D" w:rsidRDefault="00801490" w:rsidP="00801490">
            <w:pPr>
              <w:tabs>
                <w:tab w:val="left" w:pos="1335"/>
              </w:tabs>
              <w:rPr>
                <w:rFonts w:eastAsia="標楷體"/>
              </w:rPr>
            </w:pPr>
            <w:r w:rsidRPr="00B1499D">
              <w:rPr>
                <w:rFonts w:eastAsia="標楷體" w:hAnsi="標楷體" w:hint="eastAsia"/>
              </w:rPr>
              <w:t>新光醫院精神科</w:t>
            </w:r>
          </w:p>
        </w:tc>
        <w:tc>
          <w:tcPr>
            <w:tcW w:w="5061" w:type="dxa"/>
          </w:tcPr>
          <w:p w:rsidR="00801490" w:rsidRPr="00B1499D" w:rsidRDefault="00801490" w:rsidP="00801490">
            <w:pPr>
              <w:tabs>
                <w:tab w:val="left" w:pos="1335"/>
              </w:tabs>
              <w:rPr>
                <w:rFonts w:eastAsia="標楷體"/>
              </w:rPr>
            </w:pPr>
            <w:r w:rsidRPr="00B1499D">
              <w:rPr>
                <w:rFonts w:eastAsia="標楷體"/>
              </w:rPr>
              <w:t>2833-2211</w:t>
            </w:r>
          </w:p>
        </w:tc>
      </w:tr>
      <w:tr w:rsidR="00801490" w:rsidRPr="00B1499D" w:rsidTr="00801490">
        <w:trPr>
          <w:trHeight w:val="711"/>
        </w:trPr>
        <w:tc>
          <w:tcPr>
            <w:tcW w:w="5148" w:type="dxa"/>
          </w:tcPr>
          <w:p w:rsidR="00801490" w:rsidRPr="00B1499D" w:rsidRDefault="00801490" w:rsidP="00801490">
            <w:pPr>
              <w:tabs>
                <w:tab w:val="left" w:pos="1335"/>
              </w:tabs>
              <w:rPr>
                <w:rFonts w:eastAsia="標楷體"/>
              </w:rPr>
            </w:pPr>
            <w:r w:rsidRPr="00B1499D">
              <w:rPr>
                <w:rFonts w:eastAsia="標楷體" w:hAnsi="標楷體" w:hint="eastAsia"/>
              </w:rPr>
              <w:t>馬偕醫院協談中心</w:t>
            </w:r>
          </w:p>
        </w:tc>
        <w:tc>
          <w:tcPr>
            <w:tcW w:w="5061" w:type="dxa"/>
          </w:tcPr>
          <w:p w:rsidR="00801490" w:rsidRPr="00B1499D" w:rsidRDefault="00801490" w:rsidP="00801490">
            <w:pPr>
              <w:tabs>
                <w:tab w:val="left" w:pos="1335"/>
              </w:tabs>
              <w:rPr>
                <w:rFonts w:eastAsia="標楷體"/>
              </w:rPr>
            </w:pPr>
            <w:r w:rsidRPr="00B1499D">
              <w:rPr>
                <w:rFonts w:eastAsia="標楷體"/>
              </w:rPr>
              <w:t>2571-8427</w:t>
            </w:r>
            <w:r w:rsidRPr="00B1499D">
              <w:rPr>
                <w:rFonts w:eastAsia="標楷體" w:hAnsi="標楷體" w:hint="eastAsia"/>
              </w:rPr>
              <w:t>（預約面談）</w:t>
            </w:r>
          </w:p>
          <w:p w:rsidR="00801490" w:rsidRPr="00B1499D" w:rsidRDefault="00801490" w:rsidP="00801490">
            <w:pPr>
              <w:tabs>
                <w:tab w:val="left" w:pos="1335"/>
              </w:tabs>
              <w:rPr>
                <w:rFonts w:eastAsia="標楷體"/>
              </w:rPr>
            </w:pPr>
            <w:r w:rsidRPr="00B1499D">
              <w:rPr>
                <w:rFonts w:eastAsia="標楷體"/>
              </w:rPr>
              <w:t>2531-8595  2531-0505</w:t>
            </w:r>
            <w:r w:rsidRPr="00B1499D">
              <w:rPr>
                <w:rFonts w:eastAsia="標楷體" w:hAnsi="標楷體" w:hint="eastAsia"/>
              </w:rPr>
              <w:t>（電話協談）</w:t>
            </w:r>
          </w:p>
        </w:tc>
      </w:tr>
      <w:tr w:rsidR="00801490" w:rsidRPr="00B1499D" w:rsidTr="00801490">
        <w:trPr>
          <w:trHeight w:val="696"/>
        </w:trPr>
        <w:tc>
          <w:tcPr>
            <w:tcW w:w="5148" w:type="dxa"/>
          </w:tcPr>
          <w:p w:rsidR="00801490" w:rsidRPr="00B1499D" w:rsidRDefault="00801490" w:rsidP="00801490">
            <w:pPr>
              <w:tabs>
                <w:tab w:val="left" w:pos="1335"/>
              </w:tabs>
              <w:rPr>
                <w:rFonts w:eastAsia="標楷體" w:hAnsi="標楷體"/>
              </w:rPr>
            </w:pPr>
            <w:r w:rsidRPr="00B1499D">
              <w:rPr>
                <w:rFonts w:eastAsia="標楷體" w:hAnsi="標楷體" w:hint="eastAsia"/>
              </w:rPr>
              <w:t>市立聯合醫院松德院區社區精神科</w:t>
            </w:r>
          </w:p>
          <w:p w:rsidR="00801490" w:rsidRPr="00B1499D" w:rsidRDefault="00801490" w:rsidP="00801490">
            <w:pPr>
              <w:tabs>
                <w:tab w:val="left" w:pos="1335"/>
              </w:tabs>
              <w:rPr>
                <w:rFonts w:eastAsia="標楷體"/>
              </w:rPr>
            </w:pPr>
            <w:r w:rsidRPr="00B1499D">
              <w:rPr>
                <w:rFonts w:eastAsia="標楷體" w:hAnsi="標楷體" w:hint="eastAsia"/>
              </w:rPr>
              <w:t>兒童青少年心理衛生門診</w:t>
            </w:r>
          </w:p>
        </w:tc>
        <w:tc>
          <w:tcPr>
            <w:tcW w:w="5061" w:type="dxa"/>
          </w:tcPr>
          <w:p w:rsidR="00801490" w:rsidRPr="00B1499D" w:rsidRDefault="00801490" w:rsidP="00801490">
            <w:pPr>
              <w:tabs>
                <w:tab w:val="left" w:pos="1335"/>
              </w:tabs>
              <w:rPr>
                <w:rFonts w:eastAsia="標楷體"/>
              </w:rPr>
            </w:pPr>
            <w:r w:rsidRPr="00B1499D">
              <w:rPr>
                <w:rFonts w:eastAsia="標楷體"/>
              </w:rPr>
              <w:t>2726-3141</w:t>
            </w:r>
          </w:p>
        </w:tc>
      </w:tr>
      <w:tr w:rsidR="00801490" w:rsidRPr="00B1499D" w:rsidTr="00801490">
        <w:trPr>
          <w:trHeight w:val="711"/>
        </w:trPr>
        <w:tc>
          <w:tcPr>
            <w:tcW w:w="5148" w:type="dxa"/>
          </w:tcPr>
          <w:p w:rsidR="00801490" w:rsidRPr="00B1499D" w:rsidRDefault="00801490" w:rsidP="00801490">
            <w:pPr>
              <w:tabs>
                <w:tab w:val="left" w:pos="1335"/>
              </w:tabs>
              <w:rPr>
                <w:rFonts w:eastAsia="標楷體"/>
              </w:rPr>
            </w:pPr>
            <w:r w:rsidRPr="00B1499D">
              <w:rPr>
                <w:rFonts w:eastAsia="標楷體" w:hAnsi="標楷體" w:hint="eastAsia"/>
              </w:rPr>
              <w:t>臺大醫院家醫科青少年門診</w:t>
            </w:r>
          </w:p>
          <w:p w:rsidR="00801490" w:rsidRPr="00B1499D" w:rsidRDefault="00801490" w:rsidP="00801490">
            <w:pPr>
              <w:tabs>
                <w:tab w:val="left" w:pos="1335"/>
              </w:tabs>
              <w:rPr>
                <w:rFonts w:eastAsia="標楷體"/>
              </w:rPr>
            </w:pPr>
            <w:r w:rsidRPr="00B1499D">
              <w:rPr>
                <w:rFonts w:eastAsia="標楷體" w:hAnsi="標楷體" w:hint="eastAsia"/>
              </w:rPr>
              <w:t>精神部兒童青少年門診</w:t>
            </w:r>
          </w:p>
        </w:tc>
        <w:tc>
          <w:tcPr>
            <w:tcW w:w="5061" w:type="dxa"/>
          </w:tcPr>
          <w:p w:rsidR="00801490" w:rsidRPr="00B1499D" w:rsidRDefault="00801490" w:rsidP="00801490">
            <w:pPr>
              <w:tabs>
                <w:tab w:val="left" w:pos="1335"/>
              </w:tabs>
              <w:rPr>
                <w:rFonts w:eastAsia="標楷體"/>
              </w:rPr>
            </w:pPr>
            <w:r w:rsidRPr="00B1499D">
              <w:rPr>
                <w:rFonts w:eastAsia="標楷體"/>
              </w:rPr>
              <w:t>2312-3456</w:t>
            </w:r>
          </w:p>
        </w:tc>
      </w:tr>
      <w:tr w:rsidR="00801490" w:rsidRPr="00B1499D" w:rsidTr="00801490">
        <w:trPr>
          <w:trHeight w:val="355"/>
        </w:trPr>
        <w:tc>
          <w:tcPr>
            <w:tcW w:w="5148" w:type="dxa"/>
          </w:tcPr>
          <w:p w:rsidR="00801490" w:rsidRPr="00B1499D" w:rsidRDefault="00801490" w:rsidP="00801490">
            <w:pPr>
              <w:tabs>
                <w:tab w:val="left" w:pos="1335"/>
              </w:tabs>
              <w:rPr>
                <w:rFonts w:eastAsia="標楷體" w:hAnsi="標楷體"/>
              </w:rPr>
            </w:pPr>
            <w:r w:rsidRPr="00B1499D">
              <w:rPr>
                <w:rFonts w:eastAsia="標楷體" w:hAnsi="標楷體" w:hint="eastAsia"/>
              </w:rPr>
              <w:t>台北榮民總醫院精神部</w:t>
            </w:r>
          </w:p>
          <w:p w:rsidR="00801490" w:rsidRPr="00B1499D" w:rsidRDefault="00801490" w:rsidP="00801490">
            <w:pPr>
              <w:tabs>
                <w:tab w:val="left" w:pos="1335"/>
              </w:tabs>
              <w:rPr>
                <w:rFonts w:eastAsia="標楷體"/>
              </w:rPr>
            </w:pPr>
            <w:r w:rsidRPr="00B1499D">
              <w:rPr>
                <w:rFonts w:eastAsia="標楷體" w:hAnsi="標楷體" w:hint="eastAsia"/>
              </w:rPr>
              <w:t>兒童青少年心理門診</w:t>
            </w:r>
          </w:p>
        </w:tc>
        <w:tc>
          <w:tcPr>
            <w:tcW w:w="5061" w:type="dxa"/>
          </w:tcPr>
          <w:p w:rsidR="00801490" w:rsidRPr="00B1499D" w:rsidRDefault="00801490" w:rsidP="00801490">
            <w:pPr>
              <w:tabs>
                <w:tab w:val="left" w:pos="1335"/>
              </w:tabs>
              <w:rPr>
                <w:rFonts w:eastAsia="標楷體"/>
              </w:rPr>
            </w:pPr>
            <w:r w:rsidRPr="00B1499D">
              <w:rPr>
                <w:rFonts w:eastAsia="標楷體"/>
              </w:rPr>
              <w:t>2871-2121</w:t>
            </w:r>
          </w:p>
        </w:tc>
      </w:tr>
    </w:tbl>
    <w:p w:rsidR="00801490" w:rsidRPr="00B1499D" w:rsidRDefault="00801490" w:rsidP="00801490">
      <w:pPr>
        <w:rPr>
          <w:rFonts w:eastAsia="標楷體"/>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107"/>
      </w:tblGrid>
      <w:tr w:rsidR="00801490" w:rsidRPr="00B1499D" w:rsidTr="00801490">
        <w:trPr>
          <w:trHeight w:val="362"/>
        </w:trPr>
        <w:tc>
          <w:tcPr>
            <w:tcW w:w="10214" w:type="dxa"/>
            <w:gridSpan w:val="2"/>
          </w:tcPr>
          <w:p w:rsidR="00801490" w:rsidRPr="00B1499D" w:rsidRDefault="00801490" w:rsidP="00801490">
            <w:pPr>
              <w:jc w:val="center"/>
              <w:rPr>
                <w:rFonts w:ascii="標楷體" w:eastAsia="標楷體" w:hAnsi="標楷體"/>
                <w:b/>
              </w:rPr>
            </w:pPr>
            <w:r w:rsidRPr="00B1499D">
              <w:rPr>
                <w:rFonts w:ascii="標楷體" w:eastAsia="標楷體" w:hAnsi="標楷體" w:hint="eastAsia"/>
                <w:b/>
              </w:rPr>
              <w:t>心理衛生相關服務</w:t>
            </w:r>
          </w:p>
        </w:tc>
      </w:tr>
      <w:tr w:rsidR="00801490" w:rsidRPr="00B1499D" w:rsidTr="00801490">
        <w:trPr>
          <w:trHeight w:val="362"/>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衛生署安心專線</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0800-788-995</w:t>
            </w:r>
          </w:p>
        </w:tc>
      </w:tr>
      <w:tr w:rsidR="00801490" w:rsidRPr="00B1499D" w:rsidTr="00801490">
        <w:trPr>
          <w:trHeight w:val="346"/>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台北市生命線</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2505-9595(</w:t>
            </w:r>
            <w:r w:rsidRPr="00B1499D">
              <w:rPr>
                <w:rFonts w:ascii="標楷體" w:eastAsia="標楷體" w:hAnsi="標楷體" w:hint="eastAsia"/>
              </w:rPr>
              <w:t>電話協談</w:t>
            </w:r>
            <w:r w:rsidRPr="00B1499D">
              <w:rPr>
                <w:rFonts w:ascii="標楷體" w:eastAsia="標楷體" w:hAnsi="標楷體"/>
              </w:rPr>
              <w:t>)</w:t>
            </w:r>
            <w:r w:rsidRPr="00B1499D">
              <w:rPr>
                <w:rFonts w:ascii="標楷體" w:eastAsia="標楷體" w:hAnsi="標楷體" w:hint="eastAsia"/>
              </w:rPr>
              <w:t>或直撥</w:t>
            </w:r>
            <w:r w:rsidRPr="00B1499D">
              <w:rPr>
                <w:rFonts w:ascii="標楷體" w:eastAsia="標楷體" w:hAnsi="標楷體"/>
              </w:rPr>
              <w:t>1995</w:t>
            </w:r>
          </w:p>
        </w:tc>
      </w:tr>
      <w:tr w:rsidR="00801490" w:rsidRPr="00B1499D" w:rsidTr="00801490">
        <w:trPr>
          <w:trHeight w:val="362"/>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張老師中心</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8509-6180</w:t>
            </w:r>
            <w:r w:rsidRPr="00B1499D">
              <w:rPr>
                <w:rFonts w:ascii="標楷體" w:eastAsia="標楷體" w:hAnsi="標楷體" w:hint="eastAsia"/>
              </w:rPr>
              <w:t>或直撥</w:t>
            </w:r>
            <w:r w:rsidRPr="00B1499D">
              <w:rPr>
                <w:rFonts w:ascii="標楷體" w:eastAsia="標楷體" w:hAnsi="標楷體"/>
              </w:rPr>
              <w:t>1980</w:t>
            </w:r>
          </w:p>
        </w:tc>
      </w:tr>
      <w:tr w:rsidR="00801490" w:rsidRPr="00B1499D" w:rsidTr="00801490">
        <w:trPr>
          <w:trHeight w:val="346"/>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lastRenderedPageBreak/>
              <w:t>光智基金會</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2886-2773  2885-4250</w:t>
            </w:r>
          </w:p>
        </w:tc>
      </w:tr>
      <w:tr w:rsidR="00801490" w:rsidRPr="00B1499D" w:rsidTr="00801490">
        <w:trPr>
          <w:trHeight w:val="362"/>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內政部</w:t>
            </w:r>
          </w:p>
          <w:p w:rsidR="00801490" w:rsidRPr="00B1499D" w:rsidRDefault="00801490" w:rsidP="00801490">
            <w:pPr>
              <w:rPr>
                <w:rFonts w:ascii="標楷體" w:eastAsia="標楷體" w:hAnsi="標楷體"/>
              </w:rPr>
            </w:pPr>
            <w:r w:rsidRPr="00B1499D">
              <w:rPr>
                <w:rFonts w:ascii="標楷體" w:eastAsia="標楷體" w:hAnsi="標楷體" w:hint="eastAsia"/>
              </w:rPr>
              <w:t>全國未成年懷孕諮詢專線</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 xml:space="preserve">0800-257-085 </w:t>
            </w:r>
            <w:r w:rsidRPr="00B1499D">
              <w:rPr>
                <w:rFonts w:ascii="標楷體" w:eastAsia="標楷體" w:hAnsi="標楷體" w:hint="eastAsia"/>
              </w:rPr>
              <w:t>網路：</w:t>
            </w:r>
          </w:p>
          <w:p w:rsidR="00801490" w:rsidRPr="00B1499D" w:rsidRDefault="00801490" w:rsidP="00801490">
            <w:pPr>
              <w:rPr>
                <w:rFonts w:eastAsia="標楷體"/>
              </w:rPr>
            </w:pPr>
            <w:r w:rsidRPr="00B1499D">
              <w:rPr>
                <w:rFonts w:eastAsia="標楷體"/>
              </w:rPr>
              <w:t>http://www.257085.org.tw</w:t>
            </w:r>
          </w:p>
        </w:tc>
      </w:tr>
      <w:tr w:rsidR="00801490" w:rsidRPr="00B1499D" w:rsidTr="00801490">
        <w:trPr>
          <w:trHeight w:val="367"/>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台北市教師研習中心</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2861-6942</w:t>
            </w:r>
          </w:p>
        </w:tc>
      </w:tr>
      <w:tr w:rsidR="00801490" w:rsidRPr="00B1499D" w:rsidTr="00801490">
        <w:trPr>
          <w:trHeight w:val="346"/>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青少年視訊諮商網</w:t>
            </w:r>
          </w:p>
        </w:tc>
        <w:tc>
          <w:tcPr>
            <w:tcW w:w="5107" w:type="dxa"/>
          </w:tcPr>
          <w:p w:rsidR="00801490" w:rsidRPr="00B1499D" w:rsidRDefault="00801490" w:rsidP="00801490">
            <w:pPr>
              <w:rPr>
                <w:rFonts w:eastAsia="標楷體"/>
              </w:rPr>
            </w:pPr>
            <w:r w:rsidRPr="00B1499D">
              <w:rPr>
                <w:rFonts w:eastAsia="標楷體"/>
              </w:rPr>
              <w:t>http://www.young.gov.tw</w:t>
            </w:r>
          </w:p>
        </w:tc>
      </w:tr>
      <w:tr w:rsidR="00801490" w:rsidRPr="00B1499D" w:rsidTr="00801490">
        <w:trPr>
          <w:trHeight w:val="377"/>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台北市青少年性教育諮詢</w:t>
            </w:r>
          </w:p>
        </w:tc>
        <w:tc>
          <w:tcPr>
            <w:tcW w:w="5107" w:type="dxa"/>
          </w:tcPr>
          <w:p w:rsidR="00801490" w:rsidRPr="00B1499D" w:rsidRDefault="00801490" w:rsidP="00801490">
            <w:pPr>
              <w:rPr>
                <w:rFonts w:eastAsia="標楷體"/>
              </w:rPr>
            </w:pPr>
            <w:r w:rsidRPr="00B1499D">
              <w:rPr>
                <w:rFonts w:eastAsia="標楷體"/>
              </w:rPr>
              <w:t>2321-1000</w:t>
            </w:r>
            <w:r w:rsidRPr="00B1499D">
              <w:rPr>
                <w:rFonts w:eastAsia="標楷體" w:hint="eastAsia"/>
              </w:rPr>
              <w:t>或直撥</w:t>
            </w:r>
            <w:r w:rsidRPr="00B1499D">
              <w:rPr>
                <w:rFonts w:eastAsia="標楷體"/>
              </w:rPr>
              <w:t>1999#1832</w:t>
            </w:r>
          </w:p>
        </w:tc>
      </w:tr>
    </w:tbl>
    <w:p w:rsidR="00801490" w:rsidRPr="00B1499D" w:rsidRDefault="00801490" w:rsidP="00801490">
      <w:pPr>
        <w:rPr>
          <w:rFonts w:eastAsia="標楷體"/>
        </w:rPr>
      </w:pPr>
    </w:p>
    <w:p w:rsidR="00801490" w:rsidRPr="00033749" w:rsidRDefault="00801490" w:rsidP="00801490">
      <w:pPr>
        <w:pStyle w:val="Web"/>
        <w:spacing w:after="0" w:afterAutospacing="0"/>
        <w:jc w:val="center"/>
        <w:textDirection w:val="lrTbV"/>
        <w:rPr>
          <w:rFonts w:ascii="Times New Roman" w:eastAsia="標楷體"/>
          <w:b/>
          <w:bCs/>
          <w:sz w:val="28"/>
          <w:szCs w:val="28"/>
        </w:rPr>
      </w:pPr>
      <w:r w:rsidRPr="00033749">
        <w:rPr>
          <w:rFonts w:ascii="Times New Roman" w:eastAsia="標楷體" w:hAnsi="標楷體" w:hint="eastAsia"/>
          <w:b/>
          <w:bCs/>
          <w:spacing w:val="20"/>
          <w:sz w:val="28"/>
          <w:szCs w:val="28"/>
        </w:rPr>
        <w:t>學生申訴案件處理要點</w:t>
      </w:r>
    </w:p>
    <w:p w:rsidR="00801490" w:rsidRPr="00B1499D" w:rsidRDefault="00801490" w:rsidP="00801490">
      <w:pPr>
        <w:kinsoku w:val="0"/>
        <w:spacing w:line="240" w:lineRule="atLeast"/>
        <w:ind w:left="720" w:hangingChars="300" w:hanging="720"/>
        <w:jc w:val="right"/>
        <w:rPr>
          <w:rFonts w:eastAsia="標楷體"/>
        </w:rPr>
      </w:pPr>
      <w:r w:rsidRPr="00B1499D">
        <w:rPr>
          <w:rFonts w:eastAsia="標楷體"/>
        </w:rPr>
        <w:t>96</w:t>
      </w:r>
      <w:r w:rsidRPr="00B1499D">
        <w:rPr>
          <w:rFonts w:eastAsia="標楷體" w:hAnsi="標楷體" w:hint="eastAsia"/>
        </w:rPr>
        <w:t>年</w:t>
      </w:r>
      <w:r w:rsidRPr="00B1499D">
        <w:rPr>
          <w:rFonts w:eastAsia="標楷體"/>
        </w:rPr>
        <w:t>1</w:t>
      </w:r>
      <w:r w:rsidRPr="00B1499D">
        <w:rPr>
          <w:rFonts w:eastAsia="標楷體" w:hAnsi="標楷體" w:hint="eastAsia"/>
        </w:rPr>
        <w:t>月</w:t>
      </w:r>
      <w:r w:rsidRPr="00B1499D">
        <w:rPr>
          <w:rFonts w:eastAsia="標楷體"/>
        </w:rPr>
        <w:t>17</w:t>
      </w:r>
      <w:r w:rsidRPr="00B1499D">
        <w:rPr>
          <w:rFonts w:eastAsia="標楷體" w:hAnsi="標楷體" w:hint="eastAsia"/>
        </w:rPr>
        <w:t>日校務會議通過</w:t>
      </w:r>
    </w:p>
    <w:p w:rsidR="00801490" w:rsidRPr="00B1499D" w:rsidRDefault="00801490" w:rsidP="00801490">
      <w:pPr>
        <w:kinsoku w:val="0"/>
        <w:spacing w:line="240" w:lineRule="atLeast"/>
        <w:ind w:left="1217" w:hangingChars="507" w:hanging="1217"/>
        <w:jc w:val="both"/>
        <w:rPr>
          <w:rFonts w:eastAsia="標楷體"/>
          <w:u w:val="single"/>
        </w:rPr>
      </w:pPr>
      <w:r w:rsidRPr="00B1499D">
        <w:rPr>
          <w:rFonts w:eastAsia="標楷體" w:hAnsi="標楷體" w:hint="eastAsia"/>
          <w:kern w:val="0"/>
        </w:rPr>
        <w:t>第一條　　本校</w:t>
      </w:r>
      <w:r w:rsidRPr="00B1499D">
        <w:rPr>
          <w:rFonts w:eastAsia="標楷體" w:hAnsi="標楷體" w:hint="eastAsia"/>
        </w:rPr>
        <w:t>為建立學生正式申訴管道，保障學生權益，促進校園和諧，特依</w:t>
      </w:r>
      <w:r w:rsidRPr="00B1499D">
        <w:rPr>
          <w:rFonts w:eastAsia="標楷體" w:hAnsi="標楷體" w:hint="eastAsia"/>
          <w:kern w:val="0"/>
        </w:rPr>
        <w:t>臺北市</w:t>
      </w:r>
      <w:r w:rsidRPr="00B1499D">
        <w:rPr>
          <w:rFonts w:eastAsia="標楷體" w:hAnsi="標楷體" w:hint="eastAsia"/>
          <w:bCs/>
        </w:rPr>
        <w:t>高級中等學校</w:t>
      </w:r>
      <w:r w:rsidRPr="00B1499D">
        <w:rPr>
          <w:rFonts w:eastAsia="標楷體" w:hAnsi="標楷體" w:hint="eastAsia"/>
        </w:rPr>
        <w:t>申訴案件處理辦法</w:t>
      </w:r>
      <w:r w:rsidRPr="00B1499D">
        <w:rPr>
          <w:rFonts w:eastAsia="標楷體" w:hAnsi="標楷體" w:hint="eastAsia"/>
          <w:kern w:val="0"/>
        </w:rPr>
        <w:t>，訂定本要點。</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第二條　　本要點所稱學生，指學校對其為懲處、行政處分或其他措施時，具本校學生身分者。</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第三條　　學生對於學校所為之懲處或其他行政處分，如有不服，得於通知書送達之次日起二十日內以書面向學校提起申訴。</w:t>
      </w:r>
    </w:p>
    <w:p w:rsidR="00801490" w:rsidRPr="00B1499D" w:rsidRDefault="00801490" w:rsidP="00801490">
      <w:pPr>
        <w:spacing w:line="240" w:lineRule="atLeast"/>
        <w:ind w:left="1210" w:hangingChars="504" w:hanging="1210"/>
        <w:jc w:val="both"/>
        <w:rPr>
          <w:rFonts w:eastAsia="標楷體"/>
        </w:rPr>
      </w:pPr>
      <w:r w:rsidRPr="00B1499D">
        <w:rPr>
          <w:rFonts w:eastAsia="標楷體"/>
        </w:rPr>
        <w:t xml:space="preserve">          </w:t>
      </w:r>
      <w:r w:rsidRPr="00B1499D">
        <w:rPr>
          <w:rFonts w:eastAsia="標楷體" w:hAnsi="標楷體" w:hint="eastAsia"/>
        </w:rPr>
        <w:t>學生對於學校所為之懲處或行政處分以外之其他措施，如有不服，經其他行政程序仍無法解決者，亦得於措施完成之次日起二十日內以書面向學校提起申訴。</w:t>
      </w:r>
    </w:p>
    <w:p w:rsidR="00801490" w:rsidRPr="00B1499D" w:rsidRDefault="00801490" w:rsidP="00801490">
      <w:pPr>
        <w:spacing w:line="240" w:lineRule="atLeast"/>
        <w:ind w:leftChars="420" w:left="1008"/>
        <w:jc w:val="both"/>
        <w:rPr>
          <w:rFonts w:eastAsia="標楷體"/>
        </w:rPr>
      </w:pPr>
      <w:r w:rsidRPr="00B1499D">
        <w:rPr>
          <w:rFonts w:eastAsia="標楷體" w:hAnsi="標楷體" w:hint="eastAsia"/>
        </w:rPr>
        <w:t>學生之父母、監護人或其受託人得為學生之代理人提起申訴。</w:t>
      </w:r>
    </w:p>
    <w:p w:rsidR="00801490" w:rsidRPr="00B1499D" w:rsidRDefault="00801490" w:rsidP="00801490">
      <w:pPr>
        <w:spacing w:line="240" w:lineRule="atLeast"/>
        <w:ind w:leftChars="420" w:left="1008"/>
        <w:jc w:val="both"/>
        <w:textDirection w:val="lrTbV"/>
        <w:rPr>
          <w:rFonts w:eastAsia="標楷體"/>
        </w:rPr>
      </w:pPr>
      <w:r w:rsidRPr="00B1499D">
        <w:rPr>
          <w:rFonts w:eastAsia="標楷體" w:hAnsi="標楷體" w:hint="eastAsia"/>
        </w:rPr>
        <w:t>學生向學校提起申訴，同一案件以一次為限。</w:t>
      </w:r>
    </w:p>
    <w:p w:rsidR="00801490" w:rsidRPr="00B1499D" w:rsidRDefault="00801490" w:rsidP="00801490">
      <w:pPr>
        <w:spacing w:line="240" w:lineRule="atLeast"/>
        <w:ind w:leftChars="420" w:left="1008"/>
        <w:jc w:val="both"/>
        <w:rPr>
          <w:rFonts w:eastAsia="標楷體"/>
        </w:rPr>
      </w:pPr>
      <w:r w:rsidRPr="00B1499D">
        <w:rPr>
          <w:rFonts w:eastAsia="標楷體" w:hAnsi="標楷體" w:hint="eastAsia"/>
        </w:rPr>
        <w:t>申訴提起後，於評議決定書送達前，申訴人得撤回申訴。申訴經撤回後，不得復提起同一之申訴。</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第四條　　本校為處理高中學生申訴案件，設立高中學生申訴評議委員會（以下簡稱申評會）。</w:t>
      </w:r>
    </w:p>
    <w:p w:rsidR="00801490" w:rsidRPr="00B1499D" w:rsidRDefault="00801490" w:rsidP="00801490">
      <w:pPr>
        <w:spacing w:line="240" w:lineRule="atLeast"/>
        <w:ind w:leftChars="420" w:left="1008" w:firstLineChars="7" w:firstLine="17"/>
        <w:jc w:val="both"/>
        <w:rPr>
          <w:rFonts w:eastAsia="標楷體"/>
        </w:rPr>
      </w:pPr>
      <w:r w:rsidRPr="00B1499D">
        <w:rPr>
          <w:rFonts w:eastAsia="標楷體" w:hAnsi="標楷體" w:hint="eastAsia"/>
        </w:rPr>
        <w:t>申評會置委員七人，任期一年，均為無給職，由校長遴聘學校行政人員代表、教師會代表或學校教師代表、家長會代表及學生代表組成之。</w:t>
      </w:r>
    </w:p>
    <w:p w:rsidR="00801490" w:rsidRPr="00B1499D" w:rsidRDefault="00801490" w:rsidP="00801490">
      <w:pPr>
        <w:spacing w:line="240" w:lineRule="atLeast"/>
        <w:ind w:leftChars="419" w:left="1006" w:firstLineChars="7" w:firstLine="17"/>
        <w:jc w:val="both"/>
        <w:rPr>
          <w:rFonts w:eastAsia="標楷體"/>
        </w:rPr>
      </w:pPr>
      <w:r w:rsidRPr="00B1499D">
        <w:rPr>
          <w:rFonts w:eastAsia="標楷體" w:hAnsi="標楷體" w:hint="eastAsia"/>
        </w:rPr>
        <w:t>前項委員任一性別不得少於委員總數三分之一，其中家長會及學生代表總人數亦不得少於委員總數三分之一。</w:t>
      </w:r>
    </w:p>
    <w:p w:rsidR="00801490" w:rsidRPr="00B1499D" w:rsidRDefault="00801490" w:rsidP="00801490">
      <w:pPr>
        <w:spacing w:line="240" w:lineRule="atLeast"/>
        <w:ind w:leftChars="415" w:left="1013" w:hangingChars="7" w:hanging="17"/>
        <w:jc w:val="both"/>
        <w:rPr>
          <w:rFonts w:eastAsia="標楷體"/>
        </w:rPr>
      </w:pPr>
      <w:r w:rsidRPr="00B1499D">
        <w:rPr>
          <w:rFonts w:eastAsia="標楷體" w:hAnsi="標楷體" w:hint="eastAsia"/>
        </w:rPr>
        <w:t>遴聘學生代表擔任委員時，應先取得其家長或監護人之同意。</w:t>
      </w:r>
    </w:p>
    <w:p w:rsidR="00801490" w:rsidRPr="00B1499D" w:rsidRDefault="00801490" w:rsidP="00801490">
      <w:pPr>
        <w:spacing w:line="240" w:lineRule="atLeast"/>
        <w:ind w:leftChars="415" w:left="1013" w:hangingChars="7" w:hanging="17"/>
        <w:jc w:val="both"/>
        <w:rPr>
          <w:rFonts w:eastAsia="標楷體"/>
        </w:rPr>
      </w:pPr>
      <w:r w:rsidRPr="00B1499D">
        <w:rPr>
          <w:rFonts w:eastAsia="標楷體" w:hAnsi="標楷體" w:hint="eastAsia"/>
        </w:rPr>
        <w:t>申評會置召集人一人並擔任主席，由校長指定或委員互選一人擔任之。召集人不克出席時，由委員互選一人擔任主席。</w:t>
      </w:r>
    </w:p>
    <w:p w:rsidR="00801490" w:rsidRPr="00B1499D" w:rsidRDefault="00801490" w:rsidP="00801490">
      <w:pPr>
        <w:spacing w:line="240" w:lineRule="atLeast"/>
        <w:ind w:leftChars="414" w:left="1011" w:hangingChars="7" w:hanging="17"/>
        <w:jc w:val="both"/>
        <w:rPr>
          <w:rFonts w:eastAsia="標楷體"/>
        </w:rPr>
      </w:pPr>
      <w:r w:rsidRPr="00B1499D">
        <w:rPr>
          <w:rFonts w:eastAsia="標楷體" w:hAnsi="標楷體" w:hint="eastAsia"/>
        </w:rPr>
        <w:t>本校學生獎懲委員會委員，不得兼任申評會委員。</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第五條　　申訴之評議決定，自收受申訴書之次日起，應於二十日內為之，並應於評議決定之次日起十日內作成評議決定書。對於輔導轉學、休學或類此處分之申訴案，並應於該申訴評議決定書附記：申訴人如不服申評會之評議決定，得於評議書送達之次日起三十日內，依法向臺北市政府提起訴願。</w:t>
      </w:r>
    </w:p>
    <w:p w:rsidR="00801490" w:rsidRPr="00B1499D" w:rsidRDefault="00801490" w:rsidP="00801490">
      <w:pPr>
        <w:spacing w:line="240" w:lineRule="atLeast"/>
        <w:ind w:leftChars="420" w:left="1008" w:firstLineChars="14" w:firstLine="34"/>
        <w:jc w:val="both"/>
        <w:rPr>
          <w:rFonts w:eastAsia="標楷體"/>
        </w:rPr>
      </w:pPr>
      <w:r w:rsidRPr="00B1499D">
        <w:rPr>
          <w:rFonts w:eastAsia="標楷體" w:hAnsi="標楷體" w:hint="eastAsia"/>
        </w:rPr>
        <w:t>申評會對於逾越期限之申訴案件，不予受理。但申訴人因不可抗力或其他不可歸責於己之事由致逾越期限，並提出具體證明者，不在此限。</w:t>
      </w:r>
    </w:p>
    <w:p w:rsidR="00801490" w:rsidRPr="00B1499D" w:rsidRDefault="00801490" w:rsidP="00801490">
      <w:pPr>
        <w:spacing w:line="240" w:lineRule="atLeast"/>
        <w:ind w:leftChars="-11" w:left="1217" w:hangingChars="518" w:hanging="1243"/>
        <w:jc w:val="both"/>
        <w:rPr>
          <w:rFonts w:eastAsia="標楷體"/>
        </w:rPr>
      </w:pPr>
      <w:r w:rsidRPr="00B1499D">
        <w:rPr>
          <w:rFonts w:eastAsia="標楷體" w:hAnsi="標楷體" w:hint="eastAsia"/>
        </w:rPr>
        <w:t>第六條　　申評會會議評議時，委員應親自出席，不得委託他人代理出席。</w:t>
      </w:r>
    </w:p>
    <w:p w:rsidR="00801490" w:rsidRPr="00B1499D" w:rsidRDefault="00801490" w:rsidP="00801490">
      <w:pPr>
        <w:spacing w:line="240" w:lineRule="atLeast"/>
        <w:ind w:leftChars="414" w:left="994" w:firstLineChars="6" w:firstLine="14"/>
        <w:jc w:val="both"/>
        <w:rPr>
          <w:rFonts w:eastAsia="標楷體"/>
        </w:rPr>
      </w:pPr>
      <w:r w:rsidRPr="00B1499D">
        <w:rPr>
          <w:rFonts w:eastAsia="標楷體" w:hAnsi="標楷體" w:hint="eastAsia"/>
        </w:rPr>
        <w:t>評議決定應經申評會會議之決議，其決議以委員過半數之出席，出席委員過半數之同意行之。</w:t>
      </w:r>
    </w:p>
    <w:p w:rsidR="00801490" w:rsidRPr="00B1499D" w:rsidRDefault="00801490" w:rsidP="00801490">
      <w:pPr>
        <w:spacing w:line="240" w:lineRule="atLeast"/>
        <w:ind w:leftChars="420" w:left="1009" w:hanging="1"/>
        <w:jc w:val="both"/>
        <w:rPr>
          <w:rFonts w:eastAsia="標楷體"/>
        </w:rPr>
      </w:pPr>
      <w:r w:rsidRPr="00B1499D">
        <w:rPr>
          <w:rFonts w:eastAsia="標楷體" w:hAnsi="標楷體" w:hint="eastAsia"/>
        </w:rPr>
        <w:t>委員於任期中無故缺席達二次或因故無法執行職務者，得由校長解除其委員職務，並依第四條規定補聘之。</w:t>
      </w:r>
    </w:p>
    <w:p w:rsidR="00801490" w:rsidRPr="00B1499D" w:rsidRDefault="00801490" w:rsidP="00801490">
      <w:pPr>
        <w:spacing w:line="240" w:lineRule="atLeast"/>
        <w:ind w:left="1243" w:hangingChars="518" w:hanging="1243"/>
        <w:jc w:val="both"/>
        <w:rPr>
          <w:rFonts w:eastAsia="標楷體"/>
        </w:rPr>
      </w:pPr>
      <w:r w:rsidRPr="00B1499D">
        <w:rPr>
          <w:rFonts w:eastAsia="標楷體" w:hAnsi="標楷體" w:hint="eastAsia"/>
        </w:rPr>
        <w:t>第七條　　申評會處理申訴案件，關於委員之迴避，依行政程序法第三十二條及第三十三條規定。</w:t>
      </w:r>
    </w:p>
    <w:p w:rsidR="00801490" w:rsidRPr="00B1499D" w:rsidRDefault="00801490" w:rsidP="00801490">
      <w:pPr>
        <w:spacing w:line="240" w:lineRule="atLeast"/>
        <w:ind w:left="960" w:hangingChars="400" w:hanging="960"/>
        <w:jc w:val="both"/>
        <w:rPr>
          <w:rFonts w:eastAsia="標楷體"/>
        </w:rPr>
      </w:pPr>
      <w:r w:rsidRPr="00B1499D">
        <w:rPr>
          <w:rFonts w:eastAsia="標楷體" w:hAnsi="標楷體" w:hint="eastAsia"/>
        </w:rPr>
        <w:lastRenderedPageBreak/>
        <w:t>第八條　　申評會會議以不公開及書面審理為原則。</w:t>
      </w:r>
    </w:p>
    <w:p w:rsidR="00801490" w:rsidRPr="00B1499D" w:rsidRDefault="00801490" w:rsidP="00801490">
      <w:pPr>
        <w:spacing w:line="240" w:lineRule="atLeast"/>
        <w:ind w:leftChars="408" w:left="979" w:firstLineChars="7" w:firstLine="17"/>
        <w:jc w:val="both"/>
        <w:rPr>
          <w:rFonts w:eastAsia="標楷體"/>
        </w:rPr>
      </w:pPr>
      <w:r w:rsidRPr="00B1499D">
        <w:rPr>
          <w:rFonts w:eastAsia="標楷體" w:hAnsi="標楷體" w:hint="eastAsia"/>
        </w:rPr>
        <w:t>評議時，應主動通知申訴人、其父母、監護人或其受託人得到會說明；必要時並得通知關係人到會說明。</w:t>
      </w:r>
    </w:p>
    <w:p w:rsidR="00801490" w:rsidRPr="00B1499D" w:rsidRDefault="00801490" w:rsidP="00801490">
      <w:pPr>
        <w:spacing w:line="240" w:lineRule="atLeast"/>
        <w:ind w:leftChars="408" w:left="979" w:firstLineChars="7" w:firstLine="17"/>
        <w:jc w:val="both"/>
        <w:rPr>
          <w:rFonts w:eastAsia="標楷體"/>
        </w:rPr>
      </w:pPr>
      <w:r w:rsidRPr="00B1499D">
        <w:rPr>
          <w:rFonts w:eastAsia="標楷體" w:hAnsi="標楷體" w:hint="eastAsia"/>
        </w:rPr>
        <w:t>申評會會議之評議決定，以無記名投票表決方式為之，其評議經過及個別委員意見應予保密。</w:t>
      </w:r>
    </w:p>
    <w:p w:rsidR="00801490" w:rsidRPr="00B1499D" w:rsidRDefault="00801490" w:rsidP="00801490">
      <w:pPr>
        <w:spacing w:line="240" w:lineRule="atLeast"/>
        <w:ind w:leftChars="333" w:left="799" w:firstLineChars="111" w:firstLine="266"/>
        <w:jc w:val="both"/>
        <w:rPr>
          <w:rFonts w:eastAsia="標楷體"/>
        </w:rPr>
      </w:pPr>
      <w:r w:rsidRPr="00B1499D">
        <w:rPr>
          <w:rFonts w:eastAsia="標楷體" w:hAnsi="標楷體" w:hint="eastAsia"/>
        </w:rPr>
        <w:t>評議決定書應載明下列事項：</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一、申訴人姓名、出生年月日、住、居所及身分證明文件字號。</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二、有法定代理人者，其姓名、出生年月日、住、居所及身分證明文件字號。</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三、主文、事實及理由；其係不受理決定者，得不記載事實。</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四、申評會主席署名。決定作成時主席因故不能執行職務者，由代理主席署名，並記載其事由。</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五、評議決定書作成之年月日。</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第九條　　受輔導轉學、休學或類此處分之學生於申評會作成評議決定前，學校應以彈性輔導方式安排其繼續留校就讀，並書面載明學籍相關之權利與義務。</w:t>
      </w:r>
    </w:p>
    <w:p w:rsidR="00801490" w:rsidRPr="00B1499D" w:rsidRDefault="00801490" w:rsidP="00801490">
      <w:pPr>
        <w:spacing w:line="240" w:lineRule="atLeast"/>
        <w:ind w:leftChars="402" w:left="965" w:firstLineChars="14" w:firstLine="34"/>
        <w:jc w:val="both"/>
        <w:rPr>
          <w:rFonts w:eastAsia="標楷體"/>
        </w:rPr>
      </w:pPr>
      <w:r w:rsidRPr="00B1499D">
        <w:rPr>
          <w:rFonts w:eastAsia="標楷體" w:hAnsi="標楷體" w:hint="eastAsia"/>
        </w:rPr>
        <w:t>評議決定如維持原輔導轉學處分，學校及家長應視學生之學習狀況，於輔導期限內主動協助申訴人轉學，辦理情形應作成書面紀錄存查。</w:t>
      </w:r>
    </w:p>
    <w:p w:rsidR="00801490" w:rsidRPr="00B1499D" w:rsidRDefault="00801490" w:rsidP="00801490">
      <w:pPr>
        <w:spacing w:line="240" w:lineRule="atLeast"/>
        <w:ind w:leftChars="333" w:left="799" w:firstLineChars="97" w:firstLine="233"/>
        <w:jc w:val="both"/>
        <w:rPr>
          <w:rFonts w:eastAsia="標楷體"/>
        </w:rPr>
      </w:pPr>
      <w:r w:rsidRPr="00B1499D">
        <w:rPr>
          <w:rFonts w:eastAsia="標楷體" w:hAnsi="標楷體" w:hint="eastAsia"/>
        </w:rPr>
        <w:t>前項輔導期限由學校自行訂定，但不得少於十四日。</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第十條　　申評會作成評議決定書，應即以學校名義送達申訴人或其代理人。其無法送達者，依行政程序法有關規定處理。</w:t>
      </w:r>
    </w:p>
    <w:p w:rsidR="00801490" w:rsidRPr="00B1499D" w:rsidRDefault="00801490" w:rsidP="00801490">
      <w:pPr>
        <w:spacing w:line="240" w:lineRule="atLeast"/>
        <w:ind w:left="960" w:hangingChars="400" w:hanging="960"/>
        <w:jc w:val="both"/>
        <w:rPr>
          <w:rFonts w:eastAsia="標楷體"/>
        </w:rPr>
      </w:pPr>
      <w:r w:rsidRPr="00B1499D">
        <w:rPr>
          <w:rFonts w:eastAsia="標楷體" w:hAnsi="標楷體" w:hint="eastAsia"/>
        </w:rPr>
        <w:t>第十一條　本校由輔導室負責申評會相關行政作業事宜。</w:t>
      </w:r>
    </w:p>
    <w:p w:rsidR="00801490" w:rsidRPr="00B1499D" w:rsidRDefault="00801490" w:rsidP="00801490">
      <w:pPr>
        <w:spacing w:line="240" w:lineRule="atLeast"/>
        <w:ind w:left="960" w:hangingChars="400" w:hanging="960"/>
        <w:jc w:val="both"/>
        <w:rPr>
          <w:rFonts w:eastAsia="標楷體" w:hAnsi="標楷體"/>
        </w:rPr>
      </w:pPr>
      <w:r w:rsidRPr="00B1499D">
        <w:rPr>
          <w:rFonts w:eastAsia="標楷體" w:hAnsi="標楷體" w:hint="eastAsia"/>
        </w:rPr>
        <w:t>第十二條　本要點經校務會議通過後實施，修正時亦同。</w:t>
      </w:r>
    </w:p>
    <w:p w:rsidR="00801490" w:rsidRPr="00B1499D" w:rsidRDefault="00801490" w:rsidP="00801490">
      <w:pPr>
        <w:spacing w:line="240" w:lineRule="atLeast"/>
        <w:ind w:left="960" w:hangingChars="400" w:hanging="960"/>
        <w:jc w:val="both"/>
        <w:rPr>
          <w:rFonts w:eastAsia="標楷體" w:hAnsi="標楷體"/>
        </w:rPr>
      </w:pPr>
    </w:p>
    <w:p w:rsidR="00801490" w:rsidRPr="00033749" w:rsidRDefault="00801490" w:rsidP="00801490">
      <w:pPr>
        <w:widowControl/>
        <w:snapToGrid w:val="0"/>
        <w:spacing w:line="0" w:lineRule="atLeast"/>
        <w:jc w:val="center"/>
        <w:rPr>
          <w:rFonts w:eastAsia="標楷體" w:hAnsi="標楷體"/>
          <w:b/>
          <w:kern w:val="0"/>
          <w:sz w:val="28"/>
          <w:szCs w:val="28"/>
        </w:rPr>
      </w:pPr>
      <w:r w:rsidRPr="00033749">
        <w:rPr>
          <w:rFonts w:eastAsia="標楷體" w:hAnsi="標楷體"/>
          <w:b/>
          <w:kern w:val="0"/>
          <w:sz w:val="28"/>
          <w:szCs w:val="28"/>
        </w:rPr>
        <w:t>臺北市立大直高級中學圖書館閱覽規則</w:t>
      </w:r>
    </w:p>
    <w:p w:rsidR="00801490" w:rsidRPr="00B1499D" w:rsidRDefault="00801490" w:rsidP="00801490">
      <w:pPr>
        <w:widowControl/>
        <w:snapToGrid w:val="0"/>
        <w:spacing w:line="240" w:lineRule="exact"/>
        <w:jc w:val="center"/>
        <w:rPr>
          <w:rFonts w:eastAsia="標楷體"/>
          <w:b/>
          <w:kern w:val="0"/>
          <w:sz w:val="36"/>
          <w:szCs w:val="36"/>
        </w:rPr>
      </w:pP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一、</w:t>
      </w:r>
      <w:r w:rsidRPr="00B1499D">
        <w:rPr>
          <w:rFonts w:eastAsia="標楷體"/>
          <w:kern w:val="0"/>
        </w:rPr>
        <w:t xml:space="preserve"> </w:t>
      </w:r>
      <w:r w:rsidRPr="00B1499D">
        <w:rPr>
          <w:rFonts w:eastAsia="標楷體" w:hAnsi="標楷體"/>
          <w:kern w:val="0"/>
        </w:rPr>
        <w:t>本館為提高本校讀書風氣，便利教職員工暨學生閱覽，特訂定本規則。</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二、</w:t>
      </w:r>
      <w:r w:rsidRPr="00B1499D">
        <w:rPr>
          <w:rFonts w:eastAsia="標楷體"/>
          <w:kern w:val="0"/>
        </w:rPr>
        <w:t xml:space="preserve"> </w:t>
      </w:r>
      <w:r w:rsidRPr="00B1499D">
        <w:rPr>
          <w:rFonts w:eastAsia="標楷體" w:hAnsi="標楷體"/>
          <w:kern w:val="0"/>
        </w:rPr>
        <w:t>凡本校教職員工及學生均可入館閱覽。</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三、</w:t>
      </w:r>
      <w:r w:rsidRPr="00B1499D">
        <w:rPr>
          <w:rFonts w:eastAsia="標楷體"/>
          <w:kern w:val="0"/>
        </w:rPr>
        <w:t xml:space="preserve"> </w:t>
      </w:r>
      <w:r w:rsidRPr="00B1499D">
        <w:rPr>
          <w:rFonts w:eastAsia="標楷體" w:hAnsi="標楷體"/>
          <w:kern w:val="0"/>
        </w:rPr>
        <w:t>本館閱覽時間：星期一至星期五：上午八時到下午五時。</w:t>
      </w:r>
      <w:r w:rsidR="00D323D8">
        <w:rPr>
          <w:rFonts w:eastAsia="標楷體" w:hint="eastAsia"/>
          <w:kern w:val="0"/>
        </w:rPr>
        <w:t>（</w:t>
      </w:r>
      <w:r w:rsidRPr="00B1499D">
        <w:rPr>
          <w:rFonts w:eastAsia="標楷體" w:hAnsi="標楷體"/>
          <w:kern w:val="0"/>
        </w:rPr>
        <w:t>例假日及寒暑假另行公告</w:t>
      </w:r>
      <w:r w:rsidR="00D323D8">
        <w:rPr>
          <w:rFonts w:eastAsia="標楷體" w:hAnsi="標楷體" w:hint="eastAsia"/>
          <w:kern w:val="0"/>
        </w:rPr>
        <w:t>）</w:t>
      </w:r>
      <w:r w:rsidRPr="00B1499D">
        <w:rPr>
          <w:rFonts w:eastAsia="標楷體"/>
          <w:kern w:val="0"/>
        </w:rPr>
        <w:t xml:space="preserve"> </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四、</w:t>
      </w:r>
      <w:r w:rsidRPr="00B1499D">
        <w:rPr>
          <w:rFonts w:eastAsia="標楷體"/>
          <w:kern w:val="0"/>
        </w:rPr>
        <w:t xml:space="preserve"> </w:t>
      </w:r>
      <w:r w:rsidRPr="00B1499D">
        <w:rPr>
          <w:rFonts w:eastAsia="標楷體" w:hAnsi="標楷體"/>
          <w:kern w:val="0"/>
        </w:rPr>
        <w:t>館內陳列之圖書、報章、雜誌，請勿任意攜出，閱畢請放回原處。</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五、</w:t>
      </w:r>
      <w:r w:rsidRPr="00B1499D">
        <w:rPr>
          <w:rFonts w:eastAsia="標楷體"/>
          <w:kern w:val="0"/>
        </w:rPr>
        <w:t xml:space="preserve"> </w:t>
      </w:r>
      <w:r w:rsidRPr="00B1499D">
        <w:rPr>
          <w:rFonts w:eastAsia="標楷體" w:hAnsi="標楷體"/>
          <w:kern w:val="0"/>
        </w:rPr>
        <w:t>閱覽時，務請保持肅靜，不可高聲談笑，椅子坐畢請隨手歸位，以保持整齊。</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六、</w:t>
      </w:r>
      <w:r w:rsidRPr="00B1499D">
        <w:rPr>
          <w:rFonts w:eastAsia="標楷體"/>
          <w:kern w:val="0"/>
        </w:rPr>
        <w:t xml:space="preserve"> </w:t>
      </w:r>
      <w:r w:rsidRPr="00B1499D">
        <w:rPr>
          <w:rFonts w:eastAsia="標楷體" w:hAnsi="標楷體"/>
          <w:kern w:val="0"/>
        </w:rPr>
        <w:t>隨時保持館內清潔，飲料及食物請勿攜入館內。</w:t>
      </w:r>
    </w:p>
    <w:p w:rsidR="00801490" w:rsidRPr="00B1499D" w:rsidRDefault="00801490" w:rsidP="00801490">
      <w:pPr>
        <w:widowControl/>
        <w:snapToGrid w:val="0"/>
        <w:spacing w:line="0" w:lineRule="atLeast"/>
        <w:ind w:left="540" w:right="-207" w:hanging="540"/>
        <w:rPr>
          <w:rFonts w:eastAsia="標楷體"/>
          <w:kern w:val="0"/>
        </w:rPr>
      </w:pPr>
      <w:r w:rsidRPr="00B1499D">
        <w:rPr>
          <w:rFonts w:eastAsia="標楷體" w:hAnsi="標楷體"/>
          <w:kern w:val="0"/>
        </w:rPr>
        <w:t>七、</w:t>
      </w:r>
      <w:r w:rsidRPr="00B1499D">
        <w:rPr>
          <w:rFonts w:eastAsia="標楷體"/>
          <w:kern w:val="0"/>
        </w:rPr>
        <w:t xml:space="preserve"> </w:t>
      </w:r>
      <w:r w:rsidRPr="00B1499D">
        <w:rPr>
          <w:rFonts w:eastAsia="標楷體" w:hAnsi="標楷體"/>
          <w:kern w:val="0"/>
        </w:rPr>
        <w:t>閱覽者對館內公物應妥加愛護，若有撕毀、裁剪或污損等破壞行為，將視情節輕重予以懲罰，並負賠償責任。</w:t>
      </w:r>
    </w:p>
    <w:p w:rsidR="00801490" w:rsidRPr="00B1499D" w:rsidRDefault="00801490" w:rsidP="00801490">
      <w:pPr>
        <w:widowControl/>
        <w:snapToGrid w:val="0"/>
        <w:spacing w:line="0" w:lineRule="atLeast"/>
        <w:ind w:left="540" w:hanging="540"/>
        <w:rPr>
          <w:rFonts w:eastAsia="標楷體" w:hAnsi="標楷體"/>
          <w:kern w:val="0"/>
        </w:rPr>
      </w:pPr>
      <w:r w:rsidRPr="00B1499D">
        <w:rPr>
          <w:rFonts w:eastAsia="標楷體" w:hAnsi="標楷體"/>
          <w:kern w:val="0"/>
        </w:rPr>
        <w:t>八、</w:t>
      </w:r>
      <w:r w:rsidRPr="00B1499D">
        <w:rPr>
          <w:rFonts w:eastAsia="標楷體"/>
          <w:kern w:val="0"/>
        </w:rPr>
        <w:t xml:space="preserve"> </w:t>
      </w:r>
      <w:r w:rsidRPr="00B1499D">
        <w:rPr>
          <w:rFonts w:eastAsia="標楷體" w:hAnsi="標楷體"/>
          <w:kern w:val="0"/>
        </w:rPr>
        <w:t>本規則經圖書館委員會討論通過，呈校長核准後實施，修正時亦同。</w:t>
      </w:r>
    </w:p>
    <w:p w:rsidR="00801490" w:rsidRDefault="00801490" w:rsidP="00801490">
      <w:pPr>
        <w:widowControl/>
        <w:snapToGrid w:val="0"/>
        <w:spacing w:line="0" w:lineRule="atLeast"/>
        <w:ind w:left="540" w:hanging="540"/>
        <w:rPr>
          <w:rFonts w:eastAsia="標楷體"/>
          <w:kern w:val="0"/>
        </w:rPr>
      </w:pPr>
    </w:p>
    <w:p w:rsidR="00801490" w:rsidRPr="00033749" w:rsidRDefault="00801490" w:rsidP="00801490">
      <w:pPr>
        <w:spacing w:line="240" w:lineRule="atLeast"/>
        <w:jc w:val="center"/>
        <w:rPr>
          <w:rFonts w:eastAsia="標楷體"/>
          <w:b/>
          <w:sz w:val="28"/>
          <w:szCs w:val="28"/>
        </w:rPr>
      </w:pPr>
      <w:r w:rsidRPr="00033749">
        <w:rPr>
          <w:rFonts w:eastAsia="標楷體" w:hAnsi="標楷體"/>
          <w:b/>
          <w:sz w:val="28"/>
          <w:szCs w:val="28"/>
        </w:rPr>
        <w:t>臺北市立大直高級中學圖書借閱規則</w:t>
      </w:r>
    </w:p>
    <w:p w:rsidR="00801490" w:rsidRPr="00B1499D" w:rsidRDefault="00801490" w:rsidP="00801490">
      <w:pPr>
        <w:spacing w:line="0" w:lineRule="atLeast"/>
        <w:jc w:val="right"/>
        <w:rPr>
          <w:rFonts w:eastAsia="標楷體"/>
        </w:rPr>
      </w:pPr>
      <w:r w:rsidRPr="00B1499D">
        <w:rPr>
          <w:rFonts w:eastAsia="標楷體"/>
        </w:rPr>
        <w:t>92.8.30</w:t>
      </w:r>
      <w:r w:rsidRPr="00B1499D">
        <w:rPr>
          <w:rFonts w:eastAsia="標楷體" w:hAnsi="標楷體"/>
        </w:rPr>
        <w:t>修訂</w:t>
      </w:r>
    </w:p>
    <w:p w:rsidR="00801490" w:rsidRPr="00B1499D" w:rsidRDefault="00801490" w:rsidP="00801490">
      <w:pPr>
        <w:spacing w:line="0" w:lineRule="atLeast"/>
        <w:jc w:val="right"/>
        <w:rPr>
          <w:rFonts w:eastAsia="標楷體" w:hAnsi="標楷體"/>
        </w:rPr>
      </w:pPr>
      <w:r w:rsidRPr="00B1499D">
        <w:rPr>
          <w:rFonts w:eastAsia="標楷體"/>
        </w:rPr>
        <w:t>96.03.21</w:t>
      </w:r>
      <w:r w:rsidRPr="00B1499D">
        <w:rPr>
          <w:rFonts w:eastAsia="標楷體" w:hAnsi="標楷體"/>
        </w:rPr>
        <w:t>修訂</w:t>
      </w:r>
    </w:p>
    <w:p w:rsidR="00801490" w:rsidRPr="00B1499D" w:rsidRDefault="00801490" w:rsidP="00801490">
      <w:pPr>
        <w:spacing w:line="0" w:lineRule="atLeast"/>
        <w:jc w:val="right"/>
        <w:rPr>
          <w:rFonts w:eastAsia="標楷體" w:hAnsi="標楷體"/>
        </w:rPr>
      </w:pPr>
      <w:r w:rsidRPr="00B1499D">
        <w:rPr>
          <w:rFonts w:eastAsia="標楷體" w:hAnsi="標楷體" w:hint="eastAsia"/>
        </w:rPr>
        <w:t>101.05.03</w:t>
      </w:r>
      <w:r w:rsidRPr="00B1499D">
        <w:rPr>
          <w:rFonts w:eastAsia="標楷體" w:hAnsi="標楷體" w:hint="eastAsia"/>
        </w:rPr>
        <w:t>圖委會修訂</w:t>
      </w:r>
    </w:p>
    <w:p w:rsidR="00801490" w:rsidRPr="00B1499D" w:rsidRDefault="00801490" w:rsidP="00801490">
      <w:pPr>
        <w:spacing w:line="0" w:lineRule="atLeast"/>
        <w:jc w:val="right"/>
        <w:rPr>
          <w:rFonts w:eastAsia="標楷體" w:hAnsi="標楷體"/>
        </w:rPr>
      </w:pPr>
      <w:r w:rsidRPr="00B1499D">
        <w:rPr>
          <w:rFonts w:eastAsia="標楷體" w:hAnsi="標楷體" w:hint="eastAsia"/>
        </w:rPr>
        <w:t>101.05.20</w:t>
      </w:r>
      <w:r w:rsidRPr="00B1499D">
        <w:rPr>
          <w:rFonts w:eastAsia="標楷體" w:hAnsi="標楷體" w:hint="eastAsia"/>
        </w:rPr>
        <w:t>呈校長核可後實施</w:t>
      </w:r>
    </w:p>
    <w:p w:rsidR="00801490" w:rsidRPr="00B1499D" w:rsidRDefault="00801490" w:rsidP="00801490">
      <w:pPr>
        <w:widowControl/>
        <w:snapToGrid w:val="0"/>
        <w:spacing w:line="0" w:lineRule="atLeast"/>
        <w:ind w:left="420" w:hanging="420"/>
        <w:rPr>
          <w:rFonts w:eastAsia="標楷體" w:hAnsi="標楷體"/>
          <w:kern w:val="0"/>
        </w:rPr>
      </w:pPr>
    </w:p>
    <w:p w:rsidR="00801490" w:rsidRPr="00B1499D" w:rsidRDefault="00801490" w:rsidP="00801490">
      <w:pPr>
        <w:widowControl/>
        <w:snapToGrid w:val="0"/>
        <w:spacing w:line="0" w:lineRule="atLeast"/>
        <w:ind w:left="420" w:hanging="420"/>
        <w:rPr>
          <w:rFonts w:eastAsia="標楷體"/>
          <w:kern w:val="0"/>
        </w:rPr>
      </w:pPr>
      <w:r w:rsidRPr="00B1499D">
        <w:rPr>
          <w:rFonts w:eastAsia="標楷體" w:hAnsi="標楷體"/>
          <w:kern w:val="0"/>
        </w:rPr>
        <w:t>一、為提高本校閱讀風氣，便利教職員工暨學生借閱圖書，特訂定本規則。</w:t>
      </w:r>
    </w:p>
    <w:p w:rsidR="00801490" w:rsidRPr="00B1499D" w:rsidRDefault="00801490" w:rsidP="00801490">
      <w:pPr>
        <w:widowControl/>
        <w:snapToGrid w:val="0"/>
        <w:spacing w:line="0" w:lineRule="atLeast"/>
        <w:ind w:left="420" w:hanging="420"/>
        <w:rPr>
          <w:rFonts w:eastAsia="標楷體"/>
          <w:kern w:val="0"/>
        </w:rPr>
      </w:pPr>
      <w:r w:rsidRPr="00B1499D">
        <w:rPr>
          <w:rFonts w:eastAsia="標楷體" w:hAnsi="標楷體"/>
          <w:kern w:val="0"/>
        </w:rPr>
        <w:t>二、本館所藏圖書、資料</w:t>
      </w:r>
      <w:r w:rsidR="00D323D8">
        <w:rPr>
          <w:rFonts w:eastAsia="標楷體"/>
          <w:kern w:val="0"/>
        </w:rPr>
        <w:t>……</w:t>
      </w:r>
      <w:r w:rsidRPr="00B1499D">
        <w:rPr>
          <w:rFonts w:eastAsia="標楷體" w:hAnsi="標楷體"/>
          <w:kern w:val="0"/>
        </w:rPr>
        <w:t>等，供本校學生、教職員工、家長委員及退休同仁借閱使用。</w:t>
      </w:r>
    </w:p>
    <w:p w:rsidR="00801490" w:rsidRPr="00B1499D" w:rsidRDefault="00801490" w:rsidP="00801490">
      <w:pPr>
        <w:widowControl/>
        <w:snapToGrid w:val="0"/>
        <w:spacing w:line="0" w:lineRule="atLeast"/>
        <w:ind w:left="420" w:hanging="420"/>
        <w:rPr>
          <w:rFonts w:eastAsia="標楷體"/>
          <w:kern w:val="0"/>
        </w:rPr>
      </w:pPr>
      <w:r w:rsidRPr="00B1499D">
        <w:rPr>
          <w:rFonts w:eastAsia="標楷體" w:hAnsi="標楷體"/>
          <w:kern w:val="0"/>
        </w:rPr>
        <w:t>三、本館所藏圖書資料，除於館內閱讀外，如需借出，須依規定辦理外借手續。</w:t>
      </w:r>
    </w:p>
    <w:p w:rsidR="00801490" w:rsidRPr="00B1499D" w:rsidRDefault="00801490" w:rsidP="00801490">
      <w:pPr>
        <w:widowControl/>
        <w:snapToGrid w:val="0"/>
        <w:spacing w:line="0" w:lineRule="atLeast"/>
        <w:ind w:left="868" w:hanging="434"/>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教職員工：告知讀者編號後刷條碼完成借閱手續。</w:t>
      </w:r>
    </w:p>
    <w:p w:rsidR="00801490" w:rsidRPr="00B1499D" w:rsidRDefault="00801490" w:rsidP="00801490">
      <w:pPr>
        <w:widowControl/>
        <w:snapToGrid w:val="0"/>
        <w:spacing w:line="0" w:lineRule="atLeast"/>
        <w:ind w:left="868" w:hanging="434"/>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學生：憑本人學生證，連同書籍交給館員刷條碼完成借閱手續。</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lastRenderedPageBreak/>
        <w:t>四、借還書時間：</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hAnsi="標楷體"/>
          <w:kern w:val="0"/>
        </w:rPr>
        <w:t>星期一至星期五上午八時至下午五時。寒暑假另案訂定公告。</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五、借出之圖書冊數及期限：</w:t>
      </w:r>
    </w:p>
    <w:p w:rsidR="00801490" w:rsidRPr="00B1499D" w:rsidRDefault="00801490" w:rsidP="00801490">
      <w:pPr>
        <w:widowControl/>
        <w:snapToGrid w:val="0"/>
        <w:spacing w:line="0" w:lineRule="atLeast"/>
        <w:ind w:left="826" w:hanging="420"/>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教職員工及本校退休同仁：以</w:t>
      </w:r>
      <w:r w:rsidRPr="00B1499D">
        <w:rPr>
          <w:rFonts w:eastAsia="標楷體"/>
          <w:kern w:val="0"/>
        </w:rPr>
        <w:t>10</w:t>
      </w:r>
      <w:r w:rsidRPr="00B1499D">
        <w:rPr>
          <w:rFonts w:eastAsia="標楷體" w:hAnsi="標楷體"/>
          <w:kern w:val="0"/>
        </w:rPr>
        <w:t>冊為限；借期：</w:t>
      </w:r>
      <w:r w:rsidRPr="00B1499D">
        <w:rPr>
          <w:rFonts w:eastAsia="標楷體"/>
          <w:kern w:val="0"/>
        </w:rPr>
        <w:t>3</w:t>
      </w:r>
      <w:r w:rsidRPr="00B1499D">
        <w:rPr>
          <w:rFonts w:eastAsia="標楷體" w:hAnsi="標楷體"/>
          <w:kern w:val="0"/>
        </w:rPr>
        <w:t>個月。</w:t>
      </w:r>
    </w:p>
    <w:p w:rsidR="00801490" w:rsidRPr="00B1499D" w:rsidRDefault="00801490" w:rsidP="00801490">
      <w:pPr>
        <w:widowControl/>
        <w:snapToGrid w:val="0"/>
        <w:spacing w:line="0" w:lineRule="atLeast"/>
        <w:ind w:left="826" w:hanging="420"/>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學生：以</w:t>
      </w:r>
      <w:r w:rsidRPr="00B1499D">
        <w:rPr>
          <w:rFonts w:eastAsia="標楷體"/>
          <w:kern w:val="0"/>
        </w:rPr>
        <w:t>3</w:t>
      </w:r>
      <w:r w:rsidRPr="00B1499D">
        <w:rPr>
          <w:rFonts w:eastAsia="標楷體" w:hAnsi="標楷體"/>
          <w:kern w:val="0"/>
        </w:rPr>
        <w:t>冊為限；借期：</w:t>
      </w:r>
      <w:r w:rsidRPr="00B1499D">
        <w:rPr>
          <w:rFonts w:eastAsia="標楷體"/>
          <w:kern w:val="0"/>
        </w:rPr>
        <w:t>3</w:t>
      </w:r>
      <w:r w:rsidRPr="00B1499D">
        <w:rPr>
          <w:rFonts w:eastAsia="標楷體" w:hAnsi="標楷體"/>
          <w:kern w:val="0"/>
        </w:rPr>
        <w:t>星期。</w:t>
      </w:r>
    </w:p>
    <w:p w:rsidR="00801490" w:rsidRPr="00B1499D" w:rsidRDefault="00801490" w:rsidP="00801490">
      <w:pPr>
        <w:widowControl/>
        <w:snapToGrid w:val="0"/>
        <w:spacing w:line="0" w:lineRule="atLeast"/>
        <w:ind w:left="826" w:hanging="420"/>
        <w:rPr>
          <w:rFonts w:eastAsia="標楷體"/>
          <w:kern w:val="0"/>
        </w:rPr>
      </w:pPr>
      <w:r w:rsidRPr="00B1499D">
        <w:rPr>
          <w:rFonts w:eastAsia="標楷體"/>
          <w:kern w:val="0"/>
        </w:rPr>
        <w:t>(</w:t>
      </w:r>
      <w:r w:rsidRPr="00B1499D">
        <w:rPr>
          <w:rFonts w:eastAsia="標楷體" w:hAnsi="標楷體"/>
          <w:kern w:val="0"/>
        </w:rPr>
        <w:t>三</w:t>
      </w:r>
      <w:r w:rsidRPr="00B1499D">
        <w:rPr>
          <w:rFonts w:eastAsia="標楷體"/>
          <w:kern w:val="0"/>
        </w:rPr>
        <w:t>)</w:t>
      </w:r>
      <w:r w:rsidRPr="00B1499D">
        <w:rPr>
          <w:rFonts w:eastAsia="標楷體" w:hAnsi="標楷體"/>
          <w:kern w:val="0"/>
        </w:rPr>
        <w:t>家長委員：以</w:t>
      </w:r>
      <w:r w:rsidRPr="00B1499D">
        <w:rPr>
          <w:rFonts w:eastAsia="標楷體"/>
          <w:kern w:val="0"/>
        </w:rPr>
        <w:t>3</w:t>
      </w:r>
      <w:r w:rsidRPr="00B1499D">
        <w:rPr>
          <w:rFonts w:eastAsia="標楷體" w:hAnsi="標楷體"/>
          <w:kern w:val="0"/>
        </w:rPr>
        <w:t>冊為限；借期：</w:t>
      </w:r>
      <w:r w:rsidRPr="00B1499D">
        <w:rPr>
          <w:rFonts w:eastAsia="標楷體"/>
          <w:kern w:val="0"/>
        </w:rPr>
        <w:t>3</w:t>
      </w:r>
      <w:r w:rsidRPr="00B1499D">
        <w:rPr>
          <w:rFonts w:eastAsia="標楷體" w:hAnsi="標楷體"/>
          <w:kern w:val="0"/>
        </w:rPr>
        <w:t>星期。</w:t>
      </w:r>
    </w:p>
    <w:p w:rsidR="00801490" w:rsidRPr="00B1499D" w:rsidRDefault="00801490" w:rsidP="00801490">
      <w:pPr>
        <w:widowControl/>
        <w:snapToGrid w:val="0"/>
        <w:spacing w:line="0" w:lineRule="atLeast"/>
        <w:ind w:left="1036" w:hanging="210"/>
        <w:rPr>
          <w:rFonts w:eastAsia="標楷體"/>
          <w:kern w:val="0"/>
        </w:rPr>
      </w:pPr>
      <w:r w:rsidRPr="00B1499D">
        <w:rPr>
          <w:rFonts w:eastAsia="標楷體" w:hAnsi="標楷體"/>
          <w:kern w:val="0"/>
        </w:rPr>
        <w:t>借書冊數已達上限者，在未還書期間，不得另借他書。</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六、本館下列圖書資料，僅限於館內閱覽，恕不辦理外借：</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當天報紙暨當期之期刊雜誌。</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新到之圖書資料，尚未排架者。</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三</w:t>
      </w:r>
      <w:r w:rsidRPr="00B1499D">
        <w:rPr>
          <w:rFonts w:eastAsia="標楷體"/>
          <w:kern w:val="0"/>
        </w:rPr>
        <w:t>)</w:t>
      </w:r>
      <w:r w:rsidRPr="00B1499D">
        <w:rPr>
          <w:rFonts w:eastAsia="標楷體" w:hAnsi="標楷體"/>
          <w:kern w:val="0"/>
        </w:rPr>
        <w:t>珍貴資料：如善本、抄本、孤本、絕版書、整套書或叢書。</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四</w:t>
      </w:r>
      <w:r w:rsidRPr="00B1499D">
        <w:rPr>
          <w:rFonts w:eastAsia="標楷體"/>
          <w:kern w:val="0"/>
        </w:rPr>
        <w:t>)</w:t>
      </w:r>
      <w:r w:rsidRPr="00B1499D">
        <w:rPr>
          <w:rFonts w:eastAsia="標楷體" w:hAnsi="標楷體"/>
          <w:kern w:val="0"/>
        </w:rPr>
        <w:t>參考書籍：如字典、辭典、工具書、百科全書等。</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七、借書人辦理外借圖書時，應注意下列事項：</w:t>
      </w:r>
    </w:p>
    <w:p w:rsidR="00801490" w:rsidRPr="00B1499D" w:rsidRDefault="00801490" w:rsidP="00801490">
      <w:pPr>
        <w:widowControl/>
        <w:snapToGrid w:val="0"/>
        <w:spacing w:line="0" w:lineRule="atLeast"/>
        <w:ind w:left="798" w:hanging="406"/>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借書人應親自檢查所借之圖書，若發現有撕毀、圈點、缺頁、污損等情事時，應即告知管理人員。</w:t>
      </w:r>
    </w:p>
    <w:p w:rsidR="00801490" w:rsidRPr="00B1499D" w:rsidRDefault="00801490" w:rsidP="00801490">
      <w:pPr>
        <w:widowControl/>
        <w:snapToGrid w:val="0"/>
        <w:spacing w:line="0" w:lineRule="atLeast"/>
        <w:ind w:left="798" w:hanging="406"/>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借書人對所借之圖書，不得有評註、圈點、塗污或撕、拆、折等毀損行為，否則將視毀損情形賠償或自行購置歸還。</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kern w:val="0"/>
        </w:rPr>
        <w:t>八、</w:t>
      </w:r>
      <w:r w:rsidRPr="00B1499D">
        <w:rPr>
          <w:rFonts w:eastAsia="標楷體" w:hAnsi="標楷體" w:hint="eastAsia"/>
          <w:kern w:val="0"/>
        </w:rPr>
        <w:t>遺失之館藏圖書資料以賠償相同物件為原則，若原書無法購得時，得賠償同性質之最新版本，同時符合下列原則者：</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hint="eastAsia"/>
          <w:kern w:val="0"/>
        </w:rPr>
        <w:t xml:space="preserve">   (</w:t>
      </w:r>
      <w:r w:rsidRPr="00B1499D">
        <w:rPr>
          <w:rFonts w:eastAsia="標楷體" w:hAnsi="標楷體" w:hint="eastAsia"/>
          <w:kern w:val="0"/>
        </w:rPr>
        <w:t>一</w:t>
      </w:r>
      <w:r w:rsidRPr="00B1499D">
        <w:rPr>
          <w:rFonts w:eastAsia="標楷體" w:hAnsi="標楷體" w:hint="eastAsia"/>
          <w:kern w:val="0"/>
        </w:rPr>
        <w:t>)</w:t>
      </w:r>
      <w:r w:rsidRPr="00B1499D">
        <w:rPr>
          <w:rFonts w:eastAsia="標楷體" w:hAnsi="標楷體" w:hint="eastAsia"/>
          <w:kern w:val="0"/>
        </w:rPr>
        <w:t>本館未收藏者。</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hint="eastAsia"/>
          <w:kern w:val="0"/>
        </w:rPr>
        <w:t xml:space="preserve">   (</w:t>
      </w:r>
      <w:r w:rsidRPr="00B1499D">
        <w:rPr>
          <w:rFonts w:eastAsia="標楷體" w:hAnsi="標楷體" w:hint="eastAsia"/>
          <w:kern w:val="0"/>
        </w:rPr>
        <w:t>二</w:t>
      </w:r>
      <w:r w:rsidRPr="00B1499D">
        <w:rPr>
          <w:rFonts w:eastAsia="標楷體" w:hAnsi="標楷體" w:hint="eastAsia"/>
          <w:kern w:val="0"/>
        </w:rPr>
        <w:t>)</w:t>
      </w:r>
      <w:r w:rsidRPr="00B1499D">
        <w:rPr>
          <w:rFonts w:eastAsia="標楷體" w:hAnsi="標楷體" w:hint="eastAsia"/>
          <w:kern w:val="0"/>
        </w:rPr>
        <w:t>具合法版權者。</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hint="eastAsia"/>
          <w:kern w:val="0"/>
        </w:rPr>
        <w:t xml:space="preserve">   (</w:t>
      </w:r>
      <w:r w:rsidRPr="00B1499D">
        <w:rPr>
          <w:rFonts w:eastAsia="標楷體" w:hAnsi="標楷體" w:hint="eastAsia"/>
          <w:kern w:val="0"/>
        </w:rPr>
        <w:t>三</w:t>
      </w:r>
      <w:r w:rsidRPr="00B1499D">
        <w:rPr>
          <w:rFonts w:eastAsia="標楷體" w:hAnsi="標楷體" w:hint="eastAsia"/>
          <w:kern w:val="0"/>
        </w:rPr>
        <w:t>)</w:t>
      </w:r>
      <w:r w:rsidRPr="00B1499D">
        <w:rPr>
          <w:rFonts w:eastAsia="標楷體" w:hAnsi="標楷體" w:hint="eastAsia"/>
          <w:kern w:val="0"/>
        </w:rPr>
        <w:t>版次、價格均不得低於原物件者。</w:t>
      </w:r>
    </w:p>
    <w:p w:rsidR="00801490" w:rsidRPr="00B1499D" w:rsidRDefault="00801490" w:rsidP="00801490">
      <w:pPr>
        <w:widowControl/>
        <w:snapToGrid w:val="0"/>
        <w:spacing w:line="0" w:lineRule="atLeast"/>
        <w:ind w:left="406" w:hanging="406"/>
        <w:rPr>
          <w:rFonts w:eastAsia="標楷體"/>
          <w:kern w:val="0"/>
        </w:rPr>
      </w:pPr>
      <w:r w:rsidRPr="00B1499D">
        <w:rPr>
          <w:rFonts w:eastAsia="標楷體" w:hAnsi="標楷體" w:hint="eastAsia"/>
          <w:kern w:val="0"/>
        </w:rPr>
        <w:t xml:space="preserve">   (</w:t>
      </w:r>
      <w:r w:rsidRPr="00B1499D">
        <w:rPr>
          <w:rFonts w:eastAsia="標楷體" w:hAnsi="標楷體" w:hint="eastAsia"/>
          <w:kern w:val="0"/>
        </w:rPr>
        <w:t>四</w:t>
      </w:r>
      <w:r w:rsidRPr="00B1499D">
        <w:rPr>
          <w:rFonts w:eastAsia="標楷體" w:hAnsi="標楷體" w:hint="eastAsia"/>
          <w:kern w:val="0"/>
        </w:rPr>
        <w:t>)</w:t>
      </w:r>
      <w:r w:rsidRPr="00B1499D">
        <w:rPr>
          <w:rFonts w:eastAsia="標楷體" w:hAnsi="標楷體" w:hint="eastAsia"/>
          <w:kern w:val="0"/>
        </w:rPr>
        <w:t>不得以平裝本取代精裝本賠償。</w:t>
      </w:r>
    </w:p>
    <w:p w:rsidR="00801490" w:rsidRPr="00B1499D" w:rsidRDefault="00801490" w:rsidP="00801490">
      <w:pPr>
        <w:widowControl/>
        <w:snapToGrid w:val="0"/>
        <w:spacing w:line="0" w:lineRule="atLeast"/>
        <w:ind w:left="406" w:hanging="406"/>
        <w:rPr>
          <w:rFonts w:eastAsia="標楷體"/>
          <w:kern w:val="0"/>
        </w:rPr>
      </w:pPr>
      <w:r w:rsidRPr="00B1499D">
        <w:rPr>
          <w:rFonts w:eastAsia="標楷體" w:hAnsi="標楷體"/>
          <w:kern w:val="0"/>
        </w:rPr>
        <w:t>九、借書期滿，倘需繼續借閱，可辦理續借手續乙次；續借時，教職員工以</w:t>
      </w:r>
      <w:r w:rsidRPr="00B1499D">
        <w:rPr>
          <w:rFonts w:eastAsia="標楷體"/>
          <w:kern w:val="0"/>
        </w:rPr>
        <w:t>1</w:t>
      </w:r>
      <w:r w:rsidRPr="00B1499D">
        <w:rPr>
          <w:rFonts w:eastAsia="標楷體" w:hAnsi="標楷體"/>
          <w:kern w:val="0"/>
        </w:rPr>
        <w:t>個月為限，學生以</w:t>
      </w:r>
      <w:r w:rsidRPr="00B1499D">
        <w:rPr>
          <w:rFonts w:eastAsia="標楷體"/>
          <w:kern w:val="0"/>
        </w:rPr>
        <w:t>3</w:t>
      </w:r>
      <w:r w:rsidRPr="00B1499D">
        <w:rPr>
          <w:rFonts w:eastAsia="標楷體" w:hAnsi="標楷體"/>
          <w:kern w:val="0"/>
        </w:rPr>
        <w:t>星期為限；到期即應歸還。</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十、借書逾期之處理：</w:t>
      </w:r>
    </w:p>
    <w:p w:rsidR="00801490" w:rsidRPr="00B1499D" w:rsidRDefault="00801490" w:rsidP="00801490">
      <w:pPr>
        <w:widowControl/>
        <w:snapToGrid w:val="0"/>
        <w:spacing w:line="0" w:lineRule="atLeast"/>
        <w:ind w:left="378" w:firstLine="14"/>
        <w:rPr>
          <w:rFonts w:eastAsia="標楷體"/>
          <w:kern w:val="0"/>
        </w:rPr>
      </w:pPr>
      <w:r w:rsidRPr="00B1499D">
        <w:rPr>
          <w:rFonts w:eastAsia="標楷體" w:hAnsi="標楷體"/>
          <w:kern w:val="0"/>
        </w:rPr>
        <w:t>每逾期</w:t>
      </w:r>
      <w:r w:rsidRPr="00B1499D">
        <w:rPr>
          <w:rFonts w:eastAsia="標楷體"/>
          <w:kern w:val="0"/>
        </w:rPr>
        <w:t>1</w:t>
      </w:r>
      <w:r w:rsidRPr="00B1499D">
        <w:rPr>
          <w:rFonts w:eastAsia="標楷體" w:hAnsi="標楷體"/>
          <w:kern w:val="0"/>
        </w:rPr>
        <w:t>日，電腦自動設定停止借書權利</w:t>
      </w:r>
      <w:r w:rsidRPr="00B1499D">
        <w:rPr>
          <w:rFonts w:eastAsia="標楷體"/>
          <w:kern w:val="0"/>
        </w:rPr>
        <w:t>2</w:t>
      </w:r>
      <w:r w:rsidRPr="00B1499D">
        <w:rPr>
          <w:rFonts w:eastAsia="標楷體" w:hAnsi="標楷體"/>
          <w:kern w:val="0"/>
        </w:rPr>
        <w:t>日；逾期停借日數最高為</w:t>
      </w:r>
      <w:r w:rsidRPr="00B1499D">
        <w:rPr>
          <w:rFonts w:eastAsia="標楷體"/>
          <w:kern w:val="0"/>
        </w:rPr>
        <w:t>30</w:t>
      </w:r>
      <w:r w:rsidRPr="00B1499D">
        <w:rPr>
          <w:rFonts w:eastAsia="標楷體" w:hAnsi="標楷體"/>
          <w:kern w:val="0"/>
        </w:rPr>
        <w:t>日，超過</w:t>
      </w:r>
      <w:r w:rsidRPr="00B1499D">
        <w:rPr>
          <w:rFonts w:eastAsia="標楷體"/>
          <w:kern w:val="0"/>
        </w:rPr>
        <w:t>30</w:t>
      </w:r>
      <w:r w:rsidRPr="00B1499D">
        <w:rPr>
          <w:rFonts w:eastAsia="標楷體" w:hAnsi="標楷體"/>
          <w:kern w:val="0"/>
        </w:rPr>
        <w:t>日之日數，每</w:t>
      </w:r>
      <w:r w:rsidRPr="00B1499D">
        <w:rPr>
          <w:rFonts w:eastAsia="標楷體"/>
          <w:kern w:val="0"/>
        </w:rPr>
        <w:t>1</w:t>
      </w:r>
      <w:r w:rsidRPr="00B1499D">
        <w:rPr>
          <w:rFonts w:eastAsia="標楷體" w:hAnsi="標楷體"/>
          <w:kern w:val="0"/>
        </w:rPr>
        <w:t>日改罰圖書館勞動服務</w:t>
      </w:r>
      <w:r w:rsidRPr="00B1499D">
        <w:rPr>
          <w:rFonts w:eastAsia="標楷體"/>
          <w:kern w:val="0"/>
        </w:rPr>
        <w:t>1</w:t>
      </w:r>
      <w:r w:rsidRPr="00B1499D">
        <w:rPr>
          <w:rFonts w:eastAsia="標楷體" w:hAnsi="標楷體"/>
          <w:kern w:val="0"/>
        </w:rPr>
        <w:t>小時。</w:t>
      </w:r>
    </w:p>
    <w:p w:rsidR="00801490" w:rsidRPr="00B1499D" w:rsidRDefault="00801490" w:rsidP="00801490">
      <w:pPr>
        <w:widowControl/>
        <w:snapToGrid w:val="0"/>
        <w:spacing w:line="0" w:lineRule="atLeast"/>
        <w:ind w:left="392" w:hanging="392"/>
        <w:rPr>
          <w:rFonts w:eastAsia="標楷體"/>
          <w:kern w:val="0"/>
        </w:rPr>
      </w:pPr>
      <w:r w:rsidRPr="00B1499D">
        <w:rPr>
          <w:rFonts w:eastAsia="標楷體" w:hAnsi="標楷體"/>
          <w:kern w:val="0"/>
        </w:rPr>
        <w:t>十一、不得使用他人學生證向本館借書。若因學生證轉借問題，致使本館圖書蒙受損失，應由原持證人負責賠償，並記警告兩次予以處分。</w:t>
      </w:r>
    </w:p>
    <w:p w:rsidR="00801490" w:rsidRPr="00B1499D" w:rsidRDefault="00801490" w:rsidP="00801490">
      <w:pPr>
        <w:widowControl/>
        <w:snapToGrid w:val="0"/>
        <w:spacing w:line="0" w:lineRule="atLeast"/>
        <w:ind w:left="392" w:hanging="392"/>
        <w:rPr>
          <w:rFonts w:eastAsia="標楷體"/>
          <w:kern w:val="0"/>
        </w:rPr>
      </w:pPr>
      <w:r w:rsidRPr="00B1499D">
        <w:rPr>
          <w:rFonts w:eastAsia="標楷體" w:hAnsi="標楷體"/>
          <w:kern w:val="0"/>
        </w:rPr>
        <w:t>十二、學期結束前一週，不論所借圖書是否屆期，均一律收回，教職員工離校或學生離校時，須於離校前還清所有借書。</w:t>
      </w:r>
    </w:p>
    <w:p w:rsidR="00801490" w:rsidRPr="00B1499D" w:rsidRDefault="00801490" w:rsidP="00801490">
      <w:pPr>
        <w:widowControl/>
        <w:snapToGrid w:val="0"/>
        <w:spacing w:line="0" w:lineRule="atLeast"/>
        <w:ind w:left="392" w:hanging="392"/>
        <w:rPr>
          <w:rFonts w:eastAsia="標楷體"/>
          <w:kern w:val="0"/>
        </w:rPr>
      </w:pPr>
      <w:r w:rsidRPr="00B1499D">
        <w:rPr>
          <w:rFonts w:eastAsia="標楷體" w:hAnsi="標楷體"/>
          <w:kern w:val="0"/>
        </w:rPr>
        <w:t>十三、本規則經圖書館委員會討論後陳校長核可後實施，修正時亦同。</w:t>
      </w:r>
    </w:p>
    <w:p w:rsidR="00801490" w:rsidRPr="00B1499D" w:rsidRDefault="00801490" w:rsidP="00801490">
      <w:pPr>
        <w:spacing w:line="0" w:lineRule="atLeast"/>
        <w:ind w:rightChars="1" w:right="2"/>
        <w:jc w:val="both"/>
        <w:rPr>
          <w:rFonts w:eastAsia="標楷體"/>
        </w:rPr>
      </w:pPr>
    </w:p>
    <w:p w:rsidR="00801490" w:rsidRPr="00033749" w:rsidRDefault="00801490" w:rsidP="00801490">
      <w:pPr>
        <w:pStyle w:val="Web"/>
        <w:spacing w:line="0" w:lineRule="atLeast"/>
        <w:jc w:val="center"/>
        <w:rPr>
          <w:rFonts w:ascii="Times New Roman" w:eastAsia="標楷體"/>
          <w:b/>
          <w:sz w:val="28"/>
          <w:szCs w:val="28"/>
        </w:rPr>
      </w:pPr>
      <w:r w:rsidRPr="00033749">
        <w:rPr>
          <w:rFonts w:ascii="Times New Roman" w:eastAsia="標楷體" w:hAnsi="標楷體"/>
          <w:b/>
          <w:sz w:val="28"/>
          <w:szCs w:val="28"/>
        </w:rPr>
        <w:t>臺北市立大直高級中學圖書館非書資料借閱及遺失污損賠償辦法</w:t>
      </w:r>
    </w:p>
    <w:p w:rsidR="00801490" w:rsidRPr="00B1499D" w:rsidRDefault="00801490" w:rsidP="00801490">
      <w:pPr>
        <w:pStyle w:val="Web"/>
        <w:spacing w:before="0" w:beforeAutospacing="0" w:after="0" w:afterAutospacing="0" w:line="0" w:lineRule="atLeast"/>
        <w:jc w:val="right"/>
        <w:rPr>
          <w:rFonts w:ascii="Times New Roman" w:eastAsia="標楷體"/>
        </w:rPr>
      </w:pPr>
      <w:r w:rsidRPr="00B1499D">
        <w:rPr>
          <w:rFonts w:ascii="Times New Roman" w:eastAsia="標楷體"/>
        </w:rPr>
        <w:t>92.8.30</w:t>
      </w:r>
      <w:r w:rsidRPr="00B1499D">
        <w:rPr>
          <w:rFonts w:ascii="Times New Roman" w:eastAsia="標楷體" w:hAnsi="標楷體"/>
        </w:rPr>
        <w:t>修訂</w:t>
      </w:r>
    </w:p>
    <w:p w:rsidR="00801490" w:rsidRPr="00B1499D" w:rsidRDefault="00801490" w:rsidP="00801490">
      <w:pPr>
        <w:pStyle w:val="Web"/>
        <w:spacing w:before="0" w:beforeAutospacing="0" w:after="0" w:afterAutospacing="0" w:line="0" w:lineRule="atLeast"/>
        <w:jc w:val="right"/>
        <w:rPr>
          <w:rFonts w:ascii="Times New Roman" w:eastAsia="標楷體"/>
        </w:rPr>
      </w:pPr>
      <w:r w:rsidRPr="00B1499D">
        <w:rPr>
          <w:rFonts w:ascii="Times New Roman" w:eastAsia="標楷體"/>
        </w:rPr>
        <w:t>98.4.27</w:t>
      </w:r>
      <w:r w:rsidRPr="00B1499D">
        <w:rPr>
          <w:rFonts w:ascii="Times New Roman" w:eastAsia="標楷體" w:hAnsi="標楷體"/>
        </w:rPr>
        <w:t>圖書館委員會修訂</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1.</w:t>
      </w:r>
      <w:r w:rsidRPr="00B1499D">
        <w:rPr>
          <w:rFonts w:ascii="Times New Roman" w:eastAsia="標楷體"/>
        </w:rPr>
        <w:tab/>
      </w:r>
      <w:r w:rsidRPr="00B1499D">
        <w:rPr>
          <w:rFonts w:ascii="Times New Roman" w:eastAsia="標楷體" w:hAnsi="標楷體"/>
        </w:rPr>
        <w:t>本館所藏錄影帶、</w:t>
      </w:r>
      <w:r w:rsidRPr="00B1499D">
        <w:rPr>
          <w:rFonts w:ascii="Times New Roman" w:eastAsia="標楷體"/>
        </w:rPr>
        <w:t>LD</w:t>
      </w:r>
      <w:r w:rsidRPr="00B1499D">
        <w:rPr>
          <w:rFonts w:ascii="Times New Roman" w:eastAsia="標楷體" w:hAnsi="標楷體"/>
        </w:rPr>
        <w:t>、</w:t>
      </w:r>
      <w:r w:rsidRPr="00B1499D">
        <w:rPr>
          <w:rFonts w:ascii="Times New Roman" w:eastAsia="標楷體"/>
        </w:rPr>
        <w:t>DVD</w:t>
      </w:r>
      <w:r w:rsidRPr="00B1499D">
        <w:rPr>
          <w:rFonts w:ascii="Times New Roman" w:eastAsia="標楷體" w:hAnsi="標楷體"/>
        </w:rPr>
        <w:t>、</w:t>
      </w:r>
      <w:r w:rsidRPr="00B1499D">
        <w:rPr>
          <w:rFonts w:ascii="Times New Roman" w:eastAsia="標楷體"/>
        </w:rPr>
        <w:t>VCD</w:t>
      </w:r>
      <w:r w:rsidRPr="00B1499D">
        <w:rPr>
          <w:rFonts w:ascii="Times New Roman" w:eastAsia="標楷體" w:hAnsi="標楷體"/>
        </w:rPr>
        <w:t>、</w:t>
      </w:r>
      <w:r w:rsidRPr="00B1499D">
        <w:rPr>
          <w:rFonts w:ascii="Times New Roman" w:eastAsia="標楷體"/>
        </w:rPr>
        <w:t>CD</w:t>
      </w:r>
      <w:r w:rsidRPr="00B1499D">
        <w:rPr>
          <w:rFonts w:ascii="Times New Roman" w:eastAsia="標楷體" w:hAnsi="標楷體"/>
        </w:rPr>
        <w:t>等影音資料係供本校教職員學生閱覽及參考研究之用。</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2.</w:t>
      </w:r>
      <w:r w:rsidRPr="00B1499D">
        <w:rPr>
          <w:rFonts w:ascii="Times New Roman" w:eastAsia="標楷體"/>
        </w:rPr>
        <w:tab/>
      </w:r>
      <w:r w:rsidRPr="00B1499D">
        <w:rPr>
          <w:rFonts w:ascii="Times New Roman" w:eastAsia="標楷體" w:hAnsi="標楷體"/>
        </w:rPr>
        <w:t>本館所藏影音資料禁止私下複製或其他違反著作權法之行為，違者需負刑事責任。</w:t>
      </w:r>
      <w:r w:rsidRPr="00B1499D">
        <w:rPr>
          <w:rFonts w:ascii="Times New Roman" w:eastAsia="標楷體"/>
        </w:rPr>
        <w:t xml:space="preserve"> </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3.</w:t>
      </w:r>
      <w:r w:rsidRPr="00B1499D">
        <w:rPr>
          <w:rFonts w:ascii="Times New Roman" w:eastAsia="標楷體"/>
        </w:rPr>
        <w:tab/>
      </w:r>
      <w:r w:rsidRPr="00B1499D">
        <w:rPr>
          <w:rFonts w:ascii="Times New Roman" w:eastAsia="標楷體" w:hAnsi="標楷體"/>
        </w:rPr>
        <w:t>本館所藏影音資料同學僅限館內使用；教師教學使用時應自行到館或以電話通知本館，於上課之前來館借用，用畢即應歸還，以免妨礙他人使用權利。</w:t>
      </w:r>
      <w:r w:rsidRPr="00B1499D">
        <w:rPr>
          <w:rFonts w:ascii="Times New Roman" w:eastAsia="標楷體"/>
        </w:rPr>
        <w:t xml:space="preserve"> </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4.</w:t>
      </w:r>
      <w:r w:rsidRPr="00B1499D">
        <w:rPr>
          <w:rFonts w:ascii="Times New Roman" w:eastAsia="標楷體"/>
        </w:rPr>
        <w:tab/>
      </w:r>
      <w:r w:rsidRPr="00B1499D">
        <w:rPr>
          <w:rFonts w:ascii="Times New Roman" w:eastAsia="標楷體" w:hAnsi="標楷體"/>
        </w:rPr>
        <w:t>教師如需將影音資料外借使用者，每次最多四片，借期以三日為限，到期即應歸還不可續借；逾期未還時將停止借書權利，至還清時解除限制。</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5.</w:t>
      </w:r>
      <w:r w:rsidRPr="00B1499D">
        <w:rPr>
          <w:rFonts w:ascii="Times New Roman" w:eastAsia="標楷體"/>
        </w:rPr>
        <w:tab/>
      </w:r>
      <w:r w:rsidRPr="00B1499D">
        <w:rPr>
          <w:rFonts w:ascii="Times New Roman" w:eastAsia="標楷體" w:hAnsi="標楷體"/>
        </w:rPr>
        <w:t>若因使用不當而致損毀或遺失者，應負責購回相同影片賠償。</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6.</w:t>
      </w:r>
      <w:r w:rsidRPr="00B1499D">
        <w:rPr>
          <w:rFonts w:ascii="Times New Roman" w:eastAsia="標楷體"/>
        </w:rPr>
        <w:tab/>
      </w:r>
      <w:r w:rsidRPr="00B1499D">
        <w:rPr>
          <w:rFonts w:ascii="Times New Roman" w:eastAsia="標楷體" w:hAnsi="標楷體"/>
        </w:rPr>
        <w:t>借用人需親自向服務台辦理借用手續，不得借用他人身分。</w:t>
      </w:r>
    </w:p>
    <w:p w:rsidR="00801490" w:rsidRPr="00FE7485" w:rsidRDefault="00801490" w:rsidP="00FE7485">
      <w:pPr>
        <w:pStyle w:val="Web"/>
        <w:spacing w:before="0" w:beforeAutospacing="0" w:after="0" w:afterAutospacing="0" w:line="0" w:lineRule="atLeast"/>
        <w:ind w:left="360" w:hanging="360"/>
        <w:rPr>
          <w:rFonts w:ascii="Times New Roman" w:eastAsia="標楷體" w:hAnsi="標楷體"/>
        </w:rPr>
      </w:pPr>
      <w:r w:rsidRPr="00B1499D">
        <w:rPr>
          <w:rFonts w:ascii="Times New Roman" w:eastAsia="標楷體"/>
        </w:rPr>
        <w:t>7.</w:t>
      </w:r>
      <w:r w:rsidRPr="00B1499D">
        <w:rPr>
          <w:rFonts w:ascii="Times New Roman" w:eastAsia="標楷體"/>
        </w:rPr>
        <w:tab/>
      </w:r>
      <w:r w:rsidRPr="00B1499D">
        <w:rPr>
          <w:rFonts w:ascii="Times New Roman" w:eastAsia="標楷體" w:hAnsi="標楷體"/>
        </w:rPr>
        <w:t>本</w:t>
      </w:r>
      <w:r w:rsidRPr="00B1499D">
        <w:rPr>
          <w:rFonts w:ascii="Times New Roman" w:eastAsia="標楷體" w:hAnsi="標楷體" w:hint="eastAsia"/>
        </w:rPr>
        <w:t>辦法</w:t>
      </w:r>
      <w:r w:rsidRPr="00B1499D">
        <w:rPr>
          <w:rFonts w:ascii="Times New Roman" w:eastAsia="標楷體" w:hAnsi="標楷體"/>
        </w:rPr>
        <w:t>經圖書館委員會討論後陳校長核可後實施，修訂時同。</w:t>
      </w:r>
    </w:p>
    <w:p w:rsidR="00801490" w:rsidRDefault="00801490">
      <w:pPr>
        <w:widowControl/>
        <w:rPr>
          <w:rFonts w:eastAsia="標楷體" w:hAnsi="標楷體"/>
          <w:b/>
          <w:bCs/>
          <w:color w:val="FF0000"/>
          <w:spacing w:val="20"/>
          <w:kern w:val="0"/>
          <w:sz w:val="28"/>
          <w:szCs w:val="28"/>
        </w:rPr>
      </w:pPr>
    </w:p>
    <w:sectPr w:rsidR="00801490" w:rsidSect="00EF35C5">
      <w:pgSz w:w="11906" w:h="16838" w:code="9"/>
      <w:pgMar w:top="612" w:right="851" w:bottom="249" w:left="851" w:header="851"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56" w:rsidRDefault="00C23756">
      <w:r>
        <w:separator/>
      </w:r>
    </w:p>
  </w:endnote>
  <w:endnote w:type="continuationSeparator" w:id="0">
    <w:p w:rsidR="00C23756" w:rsidRDefault="00C2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行楷體W5">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35" w:rsidRDefault="00207E35">
    <w:pPr>
      <w:pStyle w:val="a8"/>
      <w:jc w:val="center"/>
    </w:pPr>
    <w:r>
      <w:fldChar w:fldCharType="begin"/>
    </w:r>
    <w:r>
      <w:instrText>PAGE   \* MERGEFORMAT</w:instrText>
    </w:r>
    <w:r>
      <w:fldChar w:fldCharType="separate"/>
    </w:r>
    <w:r w:rsidR="001C05C3" w:rsidRPr="001C05C3">
      <w:rPr>
        <w:noProof/>
        <w:lang w:val="zh-TW"/>
      </w:rPr>
      <w:t>22</w:t>
    </w:r>
    <w:r>
      <w:rPr>
        <w:noProof/>
        <w:lang w:val="zh-TW"/>
      </w:rPr>
      <w:fldChar w:fldCharType="end"/>
    </w:r>
  </w:p>
  <w:p w:rsidR="00207E35" w:rsidRDefault="00207E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35" w:rsidRDefault="00207E35" w:rsidP="00DB5A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7E35" w:rsidRDefault="00207E35">
    <w:pPr>
      <w:pStyle w:val="a8"/>
    </w:pPr>
  </w:p>
  <w:p w:rsidR="00207E35" w:rsidRDefault="00207E35"/>
  <w:p w:rsidR="00207E35" w:rsidRDefault="00207E35"/>
  <w:p w:rsidR="00207E35" w:rsidRDefault="00207E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35" w:rsidRDefault="00207E35" w:rsidP="00DB5A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B5A8F">
      <w:rPr>
        <w:rStyle w:val="aa"/>
        <w:noProof/>
      </w:rPr>
      <w:t>58</w:t>
    </w:r>
    <w:r>
      <w:rPr>
        <w:rStyle w:val="aa"/>
      </w:rPr>
      <w:fldChar w:fldCharType="end"/>
    </w:r>
  </w:p>
  <w:p w:rsidR="00207E35" w:rsidRDefault="00207E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56" w:rsidRDefault="00C23756">
      <w:r>
        <w:separator/>
      </w:r>
    </w:p>
  </w:footnote>
  <w:footnote w:type="continuationSeparator" w:id="0">
    <w:p w:rsidR="00C23756" w:rsidRDefault="00C2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C5"/>
    <w:multiLevelType w:val="hybridMultilevel"/>
    <w:tmpl w:val="5A8E5990"/>
    <w:lvl w:ilvl="0" w:tplc="EB2A2C3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2883A92"/>
    <w:multiLevelType w:val="hybridMultilevel"/>
    <w:tmpl w:val="F50696C0"/>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 w15:restartNumberingAfterBreak="0">
    <w:nsid w:val="03D93E25"/>
    <w:multiLevelType w:val="hybridMultilevel"/>
    <w:tmpl w:val="55CE428C"/>
    <w:lvl w:ilvl="0" w:tplc="C78E36E4">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04F553A8"/>
    <w:multiLevelType w:val="hybridMultilevel"/>
    <w:tmpl w:val="2DF45B5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A9F16DB"/>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5" w15:restartNumberingAfterBreak="0">
    <w:nsid w:val="0C944014"/>
    <w:multiLevelType w:val="hybridMultilevel"/>
    <w:tmpl w:val="4DF4D956"/>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6" w15:restartNumberingAfterBreak="0">
    <w:nsid w:val="13D15AB2"/>
    <w:multiLevelType w:val="hybridMultilevel"/>
    <w:tmpl w:val="A6988A7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7" w15:restartNumberingAfterBreak="0">
    <w:nsid w:val="171F25E0"/>
    <w:multiLevelType w:val="hybridMultilevel"/>
    <w:tmpl w:val="5766481E"/>
    <w:lvl w:ilvl="0" w:tplc="04090017">
      <w:start w:val="1"/>
      <w:numFmt w:val="ideographLegalTraditional"/>
      <w:lvlText w:val="%1、"/>
      <w:lvlJc w:val="left"/>
      <w:pPr>
        <w:tabs>
          <w:tab w:val="num" w:pos="480"/>
        </w:tabs>
        <w:ind w:left="480" w:hanging="480"/>
      </w:pPr>
      <w:rPr>
        <w:rFonts w:cs="Times New Roman" w:hint="default"/>
      </w:rPr>
    </w:lvl>
    <w:lvl w:ilvl="1" w:tplc="F4C01D80">
      <w:start w:val="1"/>
      <w:numFmt w:val="taiwaneseCountingThousand"/>
      <w:lvlText w:val="%2、"/>
      <w:lvlJc w:val="left"/>
      <w:pPr>
        <w:tabs>
          <w:tab w:val="num" w:pos="960"/>
        </w:tabs>
        <w:ind w:left="960" w:hanging="480"/>
      </w:pPr>
      <w:rPr>
        <w:rFonts w:cs="Times New Roman" w:hint="default"/>
        <w:sz w:val="24"/>
        <w:szCs w:val="24"/>
      </w:rPr>
    </w:lvl>
    <w:lvl w:ilvl="2" w:tplc="5F7EBC92">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9F20477"/>
    <w:multiLevelType w:val="hybridMultilevel"/>
    <w:tmpl w:val="CFE4FF50"/>
    <w:lvl w:ilvl="0" w:tplc="4BC29F2C">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425EE"/>
    <w:multiLevelType w:val="hybridMultilevel"/>
    <w:tmpl w:val="868C0CE4"/>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DFF046C"/>
    <w:multiLevelType w:val="hybridMultilevel"/>
    <w:tmpl w:val="A2423F5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1" w15:restartNumberingAfterBreak="0">
    <w:nsid w:val="1E316972"/>
    <w:multiLevelType w:val="hybridMultilevel"/>
    <w:tmpl w:val="7506C166"/>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0366767"/>
    <w:multiLevelType w:val="hybridMultilevel"/>
    <w:tmpl w:val="9BF44A9C"/>
    <w:lvl w:ilvl="0" w:tplc="6D722A02">
      <w:start w:val="1"/>
      <w:numFmt w:val="taiwaneseCountingThousand"/>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3" w15:restartNumberingAfterBreak="0">
    <w:nsid w:val="20C73749"/>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4" w15:restartNumberingAfterBreak="0">
    <w:nsid w:val="210F075A"/>
    <w:multiLevelType w:val="hybridMultilevel"/>
    <w:tmpl w:val="6DCEF214"/>
    <w:lvl w:ilvl="0" w:tplc="E61C66F6">
      <w:start w:val="10"/>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904F6F"/>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16" w15:restartNumberingAfterBreak="0">
    <w:nsid w:val="219F1017"/>
    <w:multiLevelType w:val="hybridMultilevel"/>
    <w:tmpl w:val="7A14B2AE"/>
    <w:lvl w:ilvl="0" w:tplc="416631DE">
      <w:start w:val="1"/>
      <w:numFmt w:val="taiwaneseCountingThousand"/>
      <w:lvlText w:val="(%1)"/>
      <w:lvlJc w:val="left"/>
      <w:pPr>
        <w:tabs>
          <w:tab w:val="num" w:pos="1080"/>
        </w:tabs>
        <w:ind w:left="1080" w:hanging="720"/>
      </w:pPr>
      <w:rPr>
        <w:rFonts w:cs="Times New Roman" w:hint="eastAsia"/>
      </w:rPr>
    </w:lvl>
    <w:lvl w:ilvl="1" w:tplc="04090019">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17" w15:restartNumberingAfterBreak="0">
    <w:nsid w:val="223F0129"/>
    <w:multiLevelType w:val="hybridMultilevel"/>
    <w:tmpl w:val="64CC50DC"/>
    <w:lvl w:ilvl="0" w:tplc="0409000F">
      <w:start w:val="1"/>
      <w:numFmt w:val="decimal"/>
      <w:lvlText w:val="%1."/>
      <w:lvlJc w:val="left"/>
      <w:pPr>
        <w:tabs>
          <w:tab w:val="num" w:pos="962"/>
        </w:tabs>
        <w:ind w:left="962" w:hanging="480"/>
      </w:pPr>
      <w:rPr>
        <w:rFonts w:cs="Times New Roman"/>
      </w:rPr>
    </w:lvl>
    <w:lvl w:ilvl="1" w:tplc="04090019" w:tentative="1">
      <w:start w:val="1"/>
      <w:numFmt w:val="ideographTraditional"/>
      <w:lvlText w:val="%2、"/>
      <w:lvlJc w:val="left"/>
      <w:pPr>
        <w:tabs>
          <w:tab w:val="num" w:pos="1442"/>
        </w:tabs>
        <w:ind w:left="1442" w:hanging="480"/>
      </w:pPr>
      <w:rPr>
        <w:rFonts w:cs="Times New Roman"/>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18" w15:restartNumberingAfterBreak="0">
    <w:nsid w:val="233D104B"/>
    <w:multiLevelType w:val="hybridMultilevel"/>
    <w:tmpl w:val="9C9A6D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26054FAD"/>
    <w:multiLevelType w:val="hybridMultilevel"/>
    <w:tmpl w:val="0F627CF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6CA4DB2"/>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21" w15:restartNumberingAfterBreak="0">
    <w:nsid w:val="27843115"/>
    <w:multiLevelType w:val="hybridMultilevel"/>
    <w:tmpl w:val="902428BA"/>
    <w:lvl w:ilvl="0" w:tplc="F4C01D80">
      <w:start w:val="1"/>
      <w:numFmt w:val="taiwaneseCountingThousand"/>
      <w:lvlText w:val="%1、"/>
      <w:lvlJc w:val="left"/>
      <w:pPr>
        <w:tabs>
          <w:tab w:val="num" w:pos="628"/>
        </w:tabs>
        <w:ind w:left="628" w:hanging="480"/>
      </w:pPr>
      <w:rPr>
        <w:rFonts w:cs="Times New Roman" w:hint="default"/>
        <w:sz w:val="24"/>
        <w:szCs w:val="24"/>
      </w:rPr>
    </w:lvl>
    <w:lvl w:ilvl="1" w:tplc="04090019" w:tentative="1">
      <w:start w:val="1"/>
      <w:numFmt w:val="ideographTraditional"/>
      <w:lvlText w:val="%2、"/>
      <w:lvlJc w:val="left"/>
      <w:pPr>
        <w:tabs>
          <w:tab w:val="num" w:pos="1108"/>
        </w:tabs>
        <w:ind w:left="1108" w:hanging="480"/>
      </w:pPr>
      <w:rPr>
        <w:rFonts w:cs="Times New Roman"/>
      </w:rPr>
    </w:lvl>
    <w:lvl w:ilvl="2" w:tplc="0409001B" w:tentative="1">
      <w:start w:val="1"/>
      <w:numFmt w:val="lowerRoman"/>
      <w:lvlText w:val="%3."/>
      <w:lvlJc w:val="right"/>
      <w:pPr>
        <w:tabs>
          <w:tab w:val="num" w:pos="1588"/>
        </w:tabs>
        <w:ind w:left="1588" w:hanging="480"/>
      </w:pPr>
      <w:rPr>
        <w:rFonts w:cs="Times New Roman"/>
      </w:rPr>
    </w:lvl>
    <w:lvl w:ilvl="3" w:tplc="0409000F" w:tentative="1">
      <w:start w:val="1"/>
      <w:numFmt w:val="decimal"/>
      <w:lvlText w:val="%4."/>
      <w:lvlJc w:val="left"/>
      <w:pPr>
        <w:tabs>
          <w:tab w:val="num" w:pos="2068"/>
        </w:tabs>
        <w:ind w:left="2068" w:hanging="480"/>
      </w:pPr>
      <w:rPr>
        <w:rFonts w:cs="Times New Roman"/>
      </w:rPr>
    </w:lvl>
    <w:lvl w:ilvl="4" w:tplc="04090019" w:tentative="1">
      <w:start w:val="1"/>
      <w:numFmt w:val="ideographTraditional"/>
      <w:lvlText w:val="%5、"/>
      <w:lvlJc w:val="left"/>
      <w:pPr>
        <w:tabs>
          <w:tab w:val="num" w:pos="2548"/>
        </w:tabs>
        <w:ind w:left="2548" w:hanging="480"/>
      </w:pPr>
      <w:rPr>
        <w:rFonts w:cs="Times New Roman"/>
      </w:rPr>
    </w:lvl>
    <w:lvl w:ilvl="5" w:tplc="0409001B" w:tentative="1">
      <w:start w:val="1"/>
      <w:numFmt w:val="lowerRoman"/>
      <w:lvlText w:val="%6."/>
      <w:lvlJc w:val="right"/>
      <w:pPr>
        <w:tabs>
          <w:tab w:val="num" w:pos="3028"/>
        </w:tabs>
        <w:ind w:left="3028" w:hanging="480"/>
      </w:pPr>
      <w:rPr>
        <w:rFonts w:cs="Times New Roman"/>
      </w:rPr>
    </w:lvl>
    <w:lvl w:ilvl="6" w:tplc="0409000F" w:tentative="1">
      <w:start w:val="1"/>
      <w:numFmt w:val="decimal"/>
      <w:lvlText w:val="%7."/>
      <w:lvlJc w:val="left"/>
      <w:pPr>
        <w:tabs>
          <w:tab w:val="num" w:pos="3508"/>
        </w:tabs>
        <w:ind w:left="3508" w:hanging="480"/>
      </w:pPr>
      <w:rPr>
        <w:rFonts w:cs="Times New Roman"/>
      </w:rPr>
    </w:lvl>
    <w:lvl w:ilvl="7" w:tplc="04090019" w:tentative="1">
      <w:start w:val="1"/>
      <w:numFmt w:val="ideographTraditional"/>
      <w:lvlText w:val="%8、"/>
      <w:lvlJc w:val="left"/>
      <w:pPr>
        <w:tabs>
          <w:tab w:val="num" w:pos="3988"/>
        </w:tabs>
        <w:ind w:left="3988" w:hanging="480"/>
      </w:pPr>
      <w:rPr>
        <w:rFonts w:cs="Times New Roman"/>
      </w:rPr>
    </w:lvl>
    <w:lvl w:ilvl="8" w:tplc="0409001B" w:tentative="1">
      <w:start w:val="1"/>
      <w:numFmt w:val="lowerRoman"/>
      <w:lvlText w:val="%9."/>
      <w:lvlJc w:val="right"/>
      <w:pPr>
        <w:tabs>
          <w:tab w:val="num" w:pos="4468"/>
        </w:tabs>
        <w:ind w:left="4468" w:hanging="480"/>
      </w:pPr>
      <w:rPr>
        <w:rFonts w:cs="Times New Roman"/>
      </w:rPr>
    </w:lvl>
  </w:abstractNum>
  <w:abstractNum w:abstractNumId="22" w15:restartNumberingAfterBreak="0">
    <w:nsid w:val="2C864FD9"/>
    <w:multiLevelType w:val="hybridMultilevel"/>
    <w:tmpl w:val="078E5446"/>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23" w15:restartNumberingAfterBreak="0">
    <w:nsid w:val="2DC4676D"/>
    <w:multiLevelType w:val="hybridMultilevel"/>
    <w:tmpl w:val="8118056C"/>
    <w:lvl w:ilvl="0" w:tplc="49D03CDE">
      <w:start w:val="1"/>
      <w:numFmt w:val="taiwaneseCountingThousand"/>
      <w:lvlText w:val="(%1)"/>
      <w:lvlJc w:val="left"/>
      <w:pPr>
        <w:ind w:left="998" w:hanging="48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2DF67A6A"/>
    <w:multiLevelType w:val="hybridMultilevel"/>
    <w:tmpl w:val="AA502A8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2F3679D2"/>
    <w:multiLevelType w:val="hybridMultilevel"/>
    <w:tmpl w:val="B8CCE73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2FA461FB"/>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27" w15:restartNumberingAfterBreak="0">
    <w:nsid w:val="31AE109E"/>
    <w:multiLevelType w:val="hybridMultilevel"/>
    <w:tmpl w:val="62468A8E"/>
    <w:lvl w:ilvl="0" w:tplc="C78E36E4">
      <w:start w:val="1"/>
      <w:numFmt w:val="decimal"/>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8" w15:restartNumberingAfterBreak="0">
    <w:nsid w:val="321E5DFF"/>
    <w:multiLevelType w:val="hybridMultilevel"/>
    <w:tmpl w:val="86003F1C"/>
    <w:lvl w:ilvl="0" w:tplc="A01CF844">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55D65E4"/>
    <w:multiLevelType w:val="hybridMultilevel"/>
    <w:tmpl w:val="887436DE"/>
    <w:lvl w:ilvl="0" w:tplc="C78E36E4">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15:restartNumberingAfterBreak="0">
    <w:nsid w:val="384E48CB"/>
    <w:multiLevelType w:val="hybridMultilevel"/>
    <w:tmpl w:val="B1A6E4D0"/>
    <w:lvl w:ilvl="0" w:tplc="5D609A64">
      <w:start w:val="1"/>
      <w:numFmt w:val="taiwaneseCountingThousand"/>
      <w:lvlText w:val="(%1)"/>
      <w:lvlJc w:val="left"/>
      <w:pPr>
        <w:tabs>
          <w:tab w:val="num" w:pos="1018"/>
        </w:tabs>
        <w:ind w:left="1018"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38597EEF"/>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32" w15:restartNumberingAfterBreak="0">
    <w:nsid w:val="39012C7E"/>
    <w:multiLevelType w:val="hybridMultilevel"/>
    <w:tmpl w:val="0CC2E3C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3A157358"/>
    <w:multiLevelType w:val="multilevel"/>
    <w:tmpl w:val="777E7D18"/>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4" w15:restartNumberingAfterBreak="0">
    <w:nsid w:val="3CDA3501"/>
    <w:multiLevelType w:val="hybridMultilevel"/>
    <w:tmpl w:val="A7C83BBC"/>
    <w:lvl w:ilvl="0" w:tplc="CEC84676">
      <w:start w:val="1"/>
      <w:numFmt w:val="decimal"/>
      <w:lvlText w:val="(%1)."/>
      <w:lvlJc w:val="left"/>
      <w:pPr>
        <w:ind w:left="1680" w:hanging="480"/>
      </w:pPr>
      <w:rPr>
        <w:rFonts w:hint="default"/>
        <w:sz w:val="24"/>
        <w:szCs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3F9B56BC"/>
    <w:multiLevelType w:val="multilevel"/>
    <w:tmpl w:val="2194A17C"/>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6" w15:restartNumberingAfterBreak="0">
    <w:nsid w:val="40A669C7"/>
    <w:multiLevelType w:val="multilevel"/>
    <w:tmpl w:val="B9F8D17C"/>
    <w:lvl w:ilvl="0">
      <w:start w:val="1"/>
      <w:numFmt w:val="taiwaneseCountingThousand"/>
      <w:suff w:val="nothing"/>
      <w:lvlText w:val="%1、"/>
      <w:lvlJc w:val="left"/>
      <w:pPr>
        <w:ind w:left="964" w:hanging="964"/>
      </w:pPr>
      <w:rPr>
        <w:rFonts w:hint="eastAsia"/>
        <w:lang w:val="en-US"/>
      </w:rPr>
    </w:lvl>
    <w:lvl w:ilvl="1">
      <w:start w:val="1"/>
      <w:numFmt w:val="taiwaneseCountingThousand"/>
      <w:suff w:val="nothing"/>
      <w:lvlText w:val="(%2)"/>
      <w:lvlJc w:val="left"/>
      <w:pPr>
        <w:ind w:left="1167" w:hanging="567"/>
      </w:pPr>
      <w:rPr>
        <w:rFonts w:hint="eastAsia"/>
        <w:lang w:val="en-US"/>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7" w15:restartNumberingAfterBreak="0">
    <w:nsid w:val="43764ABE"/>
    <w:multiLevelType w:val="hybridMultilevel"/>
    <w:tmpl w:val="431C0578"/>
    <w:lvl w:ilvl="0" w:tplc="FFFFFFFF">
      <w:start w:val="1"/>
      <w:numFmt w:val="decimal"/>
      <w:lvlText w:val="%1."/>
      <w:lvlJc w:val="left"/>
      <w:pPr>
        <w:tabs>
          <w:tab w:val="num" w:pos="360"/>
        </w:tabs>
        <w:ind w:left="360" w:hanging="360"/>
      </w:pPr>
      <w:rPr>
        <w:rFonts w:cs="Times New Roman" w:hint="default"/>
      </w:rPr>
    </w:lvl>
    <w:lvl w:ilvl="1" w:tplc="FFFFFFFF">
      <w:start w:val="1"/>
      <w:numFmt w:val="ideographTraditional"/>
      <w:lvlText w:val="%2、"/>
      <w:lvlJc w:val="left"/>
      <w:pPr>
        <w:tabs>
          <w:tab w:val="num" w:pos="960"/>
        </w:tabs>
        <w:ind w:left="960" w:hanging="480"/>
      </w:pPr>
      <w:rPr>
        <w:rFonts w:cs="Times New Roman"/>
      </w:rPr>
    </w:lvl>
    <w:lvl w:ilvl="2" w:tplc="36F0FAD2">
      <w:start w:val="1"/>
      <w:numFmt w:val="taiwaneseCountingThousand"/>
      <w:lvlText w:val="（%3）"/>
      <w:lvlJc w:val="left"/>
      <w:pPr>
        <w:tabs>
          <w:tab w:val="num" w:pos="1680"/>
        </w:tabs>
        <w:ind w:left="1680" w:hanging="720"/>
      </w:pPr>
      <w:rPr>
        <w:rFonts w:cs="Times New Roman" w:hint="default"/>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44EE190D"/>
    <w:multiLevelType w:val="hybridMultilevel"/>
    <w:tmpl w:val="B1BC1BF6"/>
    <w:lvl w:ilvl="0" w:tplc="F59E6D00">
      <w:start w:val="1"/>
      <w:numFmt w:val="taiwaneseCountingThousand"/>
      <w:lvlText w:val="%1、"/>
      <w:lvlJc w:val="left"/>
      <w:pPr>
        <w:tabs>
          <w:tab w:val="num" w:pos="1070"/>
        </w:tabs>
        <w:ind w:left="1070" w:hanging="360"/>
      </w:pPr>
      <w:rPr>
        <w:rFonts w:cs="Times New Roman" w:hint="default"/>
      </w:rPr>
    </w:lvl>
    <w:lvl w:ilvl="1" w:tplc="5D609A64">
      <w:start w:val="1"/>
      <w:numFmt w:val="taiwaneseCountingThousand"/>
      <w:lvlText w:val="(%2)"/>
      <w:lvlJc w:val="left"/>
      <w:pPr>
        <w:tabs>
          <w:tab w:val="num" w:pos="1670"/>
        </w:tabs>
        <w:ind w:left="1670" w:hanging="480"/>
      </w:pPr>
      <w:rPr>
        <w:rFonts w:cs="Times New Roman" w:hint="eastAsia"/>
      </w:rPr>
    </w:lvl>
    <w:lvl w:ilvl="2" w:tplc="0409001B" w:tentative="1">
      <w:start w:val="1"/>
      <w:numFmt w:val="lowerRoman"/>
      <w:lvlText w:val="%3."/>
      <w:lvlJc w:val="right"/>
      <w:pPr>
        <w:tabs>
          <w:tab w:val="num" w:pos="2150"/>
        </w:tabs>
        <w:ind w:left="2150" w:hanging="480"/>
      </w:pPr>
      <w:rPr>
        <w:rFonts w:cs="Times New Roman"/>
      </w:rPr>
    </w:lvl>
    <w:lvl w:ilvl="3" w:tplc="0409000F" w:tentative="1">
      <w:start w:val="1"/>
      <w:numFmt w:val="decimal"/>
      <w:lvlText w:val="%4."/>
      <w:lvlJc w:val="left"/>
      <w:pPr>
        <w:tabs>
          <w:tab w:val="num" w:pos="2630"/>
        </w:tabs>
        <w:ind w:left="2630" w:hanging="480"/>
      </w:pPr>
      <w:rPr>
        <w:rFonts w:cs="Times New Roman"/>
      </w:rPr>
    </w:lvl>
    <w:lvl w:ilvl="4" w:tplc="04090019" w:tentative="1">
      <w:start w:val="1"/>
      <w:numFmt w:val="ideographTraditional"/>
      <w:lvlText w:val="%5、"/>
      <w:lvlJc w:val="left"/>
      <w:pPr>
        <w:tabs>
          <w:tab w:val="num" w:pos="3110"/>
        </w:tabs>
        <w:ind w:left="3110" w:hanging="480"/>
      </w:pPr>
      <w:rPr>
        <w:rFonts w:cs="Times New Roman"/>
      </w:rPr>
    </w:lvl>
    <w:lvl w:ilvl="5" w:tplc="0409001B" w:tentative="1">
      <w:start w:val="1"/>
      <w:numFmt w:val="lowerRoman"/>
      <w:lvlText w:val="%6."/>
      <w:lvlJc w:val="right"/>
      <w:pPr>
        <w:tabs>
          <w:tab w:val="num" w:pos="3590"/>
        </w:tabs>
        <w:ind w:left="3590" w:hanging="480"/>
      </w:pPr>
      <w:rPr>
        <w:rFonts w:cs="Times New Roman"/>
      </w:rPr>
    </w:lvl>
    <w:lvl w:ilvl="6" w:tplc="0409000F" w:tentative="1">
      <w:start w:val="1"/>
      <w:numFmt w:val="decimal"/>
      <w:lvlText w:val="%7."/>
      <w:lvlJc w:val="left"/>
      <w:pPr>
        <w:tabs>
          <w:tab w:val="num" w:pos="4070"/>
        </w:tabs>
        <w:ind w:left="4070" w:hanging="480"/>
      </w:pPr>
      <w:rPr>
        <w:rFonts w:cs="Times New Roman"/>
      </w:rPr>
    </w:lvl>
    <w:lvl w:ilvl="7" w:tplc="04090019" w:tentative="1">
      <w:start w:val="1"/>
      <w:numFmt w:val="ideographTraditional"/>
      <w:lvlText w:val="%8、"/>
      <w:lvlJc w:val="left"/>
      <w:pPr>
        <w:tabs>
          <w:tab w:val="num" w:pos="4550"/>
        </w:tabs>
        <w:ind w:left="4550" w:hanging="480"/>
      </w:pPr>
      <w:rPr>
        <w:rFonts w:cs="Times New Roman"/>
      </w:rPr>
    </w:lvl>
    <w:lvl w:ilvl="8" w:tplc="0409001B" w:tentative="1">
      <w:start w:val="1"/>
      <w:numFmt w:val="lowerRoman"/>
      <w:lvlText w:val="%9."/>
      <w:lvlJc w:val="right"/>
      <w:pPr>
        <w:tabs>
          <w:tab w:val="num" w:pos="5030"/>
        </w:tabs>
        <w:ind w:left="5030" w:hanging="480"/>
      </w:pPr>
      <w:rPr>
        <w:rFonts w:cs="Times New Roman"/>
      </w:rPr>
    </w:lvl>
  </w:abstractNum>
  <w:abstractNum w:abstractNumId="39" w15:restartNumberingAfterBreak="0">
    <w:nsid w:val="47693C76"/>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40" w15:restartNumberingAfterBreak="0">
    <w:nsid w:val="49290039"/>
    <w:multiLevelType w:val="hybridMultilevel"/>
    <w:tmpl w:val="F9527B3E"/>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41" w15:restartNumberingAfterBreak="0">
    <w:nsid w:val="4B6231D1"/>
    <w:multiLevelType w:val="hybridMultilevel"/>
    <w:tmpl w:val="B590D486"/>
    <w:lvl w:ilvl="0" w:tplc="C91CF4D8">
      <w:start w:val="1"/>
      <w:numFmt w:val="taiwaneseCountingThousand"/>
      <w:lvlText w:val="%1、"/>
      <w:lvlJc w:val="left"/>
      <w:pPr>
        <w:tabs>
          <w:tab w:val="num" w:pos="480"/>
        </w:tabs>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0021BA"/>
    <w:multiLevelType w:val="hybridMultilevel"/>
    <w:tmpl w:val="124EA894"/>
    <w:lvl w:ilvl="0" w:tplc="D7C67C1C">
      <w:start w:val="1"/>
      <w:numFmt w:val="taiwaneseCountingThousand"/>
      <w:lvlText w:val="%1、"/>
      <w:lvlJc w:val="left"/>
      <w:pPr>
        <w:tabs>
          <w:tab w:val="num" w:pos="628"/>
        </w:tabs>
        <w:ind w:left="628"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27B724E"/>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44" w15:restartNumberingAfterBreak="0">
    <w:nsid w:val="5440599F"/>
    <w:multiLevelType w:val="hybridMultilevel"/>
    <w:tmpl w:val="DF6E359E"/>
    <w:lvl w:ilvl="0" w:tplc="E36AD48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4B4424D"/>
    <w:multiLevelType w:val="hybridMultilevel"/>
    <w:tmpl w:val="A2AC500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6" w15:restartNumberingAfterBreak="0">
    <w:nsid w:val="556C6669"/>
    <w:multiLevelType w:val="hybridMultilevel"/>
    <w:tmpl w:val="E8245628"/>
    <w:lvl w:ilvl="0" w:tplc="04090015">
      <w:start w:val="1"/>
      <w:numFmt w:val="taiwaneseCountingThousand"/>
      <w:lvlText w:val="%1、"/>
      <w:lvlJc w:val="left"/>
      <w:pPr>
        <w:tabs>
          <w:tab w:val="num" w:pos="960"/>
        </w:tabs>
        <w:ind w:left="960" w:hanging="480"/>
      </w:pPr>
      <w:rPr>
        <w:rFonts w:cs="Times New Roman"/>
      </w:rPr>
    </w:lvl>
    <w:lvl w:ilvl="1" w:tplc="0804BDB4">
      <w:start w:val="1"/>
      <w:numFmt w:val="taiwaneseCountingThousand"/>
      <w:lvlText w:val="（%2）"/>
      <w:lvlJc w:val="left"/>
      <w:pPr>
        <w:tabs>
          <w:tab w:val="num" w:pos="1020"/>
        </w:tabs>
        <w:ind w:left="102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7" w15:restartNumberingAfterBreak="0">
    <w:nsid w:val="56BC3D9F"/>
    <w:multiLevelType w:val="multilevel"/>
    <w:tmpl w:val="256E7324"/>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8" w15:restartNumberingAfterBreak="0">
    <w:nsid w:val="580A41E4"/>
    <w:multiLevelType w:val="hybridMultilevel"/>
    <w:tmpl w:val="DC38F5B4"/>
    <w:lvl w:ilvl="0" w:tplc="39EED3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3D73D2"/>
    <w:multiLevelType w:val="multilevel"/>
    <w:tmpl w:val="438248D6"/>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0" w15:restartNumberingAfterBreak="0">
    <w:nsid w:val="5D275874"/>
    <w:multiLevelType w:val="singleLevel"/>
    <w:tmpl w:val="67B85E14"/>
    <w:lvl w:ilvl="0">
      <w:start w:val="1"/>
      <w:numFmt w:val="taiwaneseCountingThousand"/>
      <w:lvlText w:val="（%1）"/>
      <w:lvlJc w:val="left"/>
      <w:pPr>
        <w:tabs>
          <w:tab w:val="num" w:pos="828"/>
        </w:tabs>
        <w:ind w:left="828" w:hanging="828"/>
      </w:pPr>
      <w:rPr>
        <w:rFonts w:cs="Times New Roman" w:hint="eastAsia"/>
      </w:rPr>
    </w:lvl>
  </w:abstractNum>
  <w:abstractNum w:abstractNumId="51" w15:restartNumberingAfterBreak="0">
    <w:nsid w:val="622B4F8B"/>
    <w:multiLevelType w:val="hybridMultilevel"/>
    <w:tmpl w:val="925C738A"/>
    <w:lvl w:ilvl="0" w:tplc="56C09A6C">
      <w:start w:val="1"/>
      <w:numFmt w:val="taiwaneseCountingThousand"/>
      <w:lvlText w:val="(%1)"/>
      <w:lvlJc w:val="left"/>
      <w:pPr>
        <w:ind w:left="998" w:hanging="48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52" w15:restartNumberingAfterBreak="0">
    <w:nsid w:val="62B218F9"/>
    <w:multiLevelType w:val="singleLevel"/>
    <w:tmpl w:val="7CB482B2"/>
    <w:lvl w:ilvl="0">
      <w:start w:val="1"/>
      <w:numFmt w:val="taiwaneseCountingThousand"/>
      <w:lvlText w:val="（%1）"/>
      <w:lvlJc w:val="left"/>
      <w:pPr>
        <w:tabs>
          <w:tab w:val="num" w:pos="828"/>
        </w:tabs>
        <w:ind w:left="828" w:hanging="828"/>
      </w:pPr>
      <w:rPr>
        <w:rFonts w:cs="Times New Roman" w:hint="eastAsia"/>
      </w:rPr>
    </w:lvl>
  </w:abstractNum>
  <w:abstractNum w:abstractNumId="53" w15:restartNumberingAfterBreak="0">
    <w:nsid w:val="6319128A"/>
    <w:multiLevelType w:val="multilevel"/>
    <w:tmpl w:val="01EAE0A6"/>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4" w15:restartNumberingAfterBreak="0">
    <w:nsid w:val="651D456D"/>
    <w:multiLevelType w:val="hybridMultilevel"/>
    <w:tmpl w:val="01AA3A20"/>
    <w:lvl w:ilvl="0" w:tplc="A9DA9BAE">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55" w15:restartNumberingAfterBreak="0">
    <w:nsid w:val="65623985"/>
    <w:multiLevelType w:val="hybridMultilevel"/>
    <w:tmpl w:val="A420E7B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6" w15:restartNumberingAfterBreak="0">
    <w:nsid w:val="684030F7"/>
    <w:multiLevelType w:val="hybridMultilevel"/>
    <w:tmpl w:val="E376CA36"/>
    <w:lvl w:ilvl="0" w:tplc="2DE866E8">
      <w:start w:val="1"/>
      <w:numFmt w:val="taiwaneseCountingThousand"/>
      <w:lvlText w:val="%1、"/>
      <w:lvlJc w:val="left"/>
      <w:pPr>
        <w:tabs>
          <w:tab w:val="num" w:pos="675"/>
        </w:tabs>
        <w:ind w:left="675" w:hanging="39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57" w15:restartNumberingAfterBreak="0">
    <w:nsid w:val="6AEA5CF7"/>
    <w:multiLevelType w:val="hybridMultilevel"/>
    <w:tmpl w:val="72A0C35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15:restartNumberingAfterBreak="0">
    <w:nsid w:val="727D0397"/>
    <w:multiLevelType w:val="singleLevel"/>
    <w:tmpl w:val="A5DA2226"/>
    <w:lvl w:ilvl="0">
      <w:start w:val="1"/>
      <w:numFmt w:val="decimalFullWidth"/>
      <w:lvlText w:val="%1."/>
      <w:lvlJc w:val="left"/>
      <w:pPr>
        <w:tabs>
          <w:tab w:val="num" w:pos="1058"/>
        </w:tabs>
        <w:ind w:left="1058" w:hanging="348"/>
      </w:pPr>
      <w:rPr>
        <w:rFonts w:cs="Times New Roman" w:hint="eastAsia"/>
      </w:rPr>
    </w:lvl>
  </w:abstractNum>
  <w:abstractNum w:abstractNumId="59" w15:restartNumberingAfterBreak="0">
    <w:nsid w:val="73107500"/>
    <w:multiLevelType w:val="hybridMultilevel"/>
    <w:tmpl w:val="C7C8DD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75B27A29"/>
    <w:multiLevelType w:val="singleLevel"/>
    <w:tmpl w:val="A5DA2226"/>
    <w:lvl w:ilvl="0">
      <w:start w:val="1"/>
      <w:numFmt w:val="decimalFullWidth"/>
      <w:lvlText w:val="%1."/>
      <w:lvlJc w:val="left"/>
      <w:pPr>
        <w:tabs>
          <w:tab w:val="num" w:pos="1058"/>
        </w:tabs>
        <w:ind w:left="1058" w:hanging="348"/>
      </w:pPr>
      <w:rPr>
        <w:rFonts w:cs="Times New Roman" w:hint="eastAsia"/>
      </w:rPr>
    </w:lvl>
  </w:abstractNum>
  <w:abstractNum w:abstractNumId="61" w15:restartNumberingAfterBreak="0">
    <w:nsid w:val="7757187C"/>
    <w:multiLevelType w:val="hybridMultilevel"/>
    <w:tmpl w:val="E5F68CD2"/>
    <w:lvl w:ilvl="0" w:tplc="7DA20FA8">
      <w:start w:val="1"/>
      <w:numFmt w:val="taiwaneseCountingThousand"/>
      <w:lvlText w:val="〈%1〉"/>
      <w:lvlJc w:val="left"/>
      <w:pPr>
        <w:tabs>
          <w:tab w:val="num" w:pos="720"/>
        </w:tabs>
        <w:ind w:left="720" w:hanging="720"/>
      </w:pPr>
      <w:rPr>
        <w:rFonts w:cs="Times New Roman" w:hint="default"/>
      </w:rPr>
    </w:lvl>
    <w:lvl w:ilvl="1" w:tplc="EFC4F94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77832CEC"/>
    <w:multiLevelType w:val="singleLevel"/>
    <w:tmpl w:val="224404D8"/>
    <w:lvl w:ilvl="0">
      <w:start w:val="1"/>
      <w:numFmt w:val="taiwaneseCountingThousand"/>
      <w:lvlText w:val="%1、"/>
      <w:lvlJc w:val="left"/>
      <w:pPr>
        <w:tabs>
          <w:tab w:val="num" w:pos="480"/>
        </w:tabs>
        <w:ind w:left="480" w:hanging="480"/>
      </w:pPr>
      <w:rPr>
        <w:rFonts w:cs="Times New Roman" w:hint="eastAsia"/>
      </w:rPr>
    </w:lvl>
  </w:abstractNum>
  <w:abstractNum w:abstractNumId="63" w15:restartNumberingAfterBreak="0">
    <w:nsid w:val="79785073"/>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64" w15:restartNumberingAfterBreak="0">
    <w:nsid w:val="7B386B37"/>
    <w:multiLevelType w:val="hybridMultilevel"/>
    <w:tmpl w:val="A65C8054"/>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5" w15:restartNumberingAfterBreak="0">
    <w:nsid w:val="7B554128"/>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66" w15:restartNumberingAfterBreak="0">
    <w:nsid w:val="7C1B696A"/>
    <w:multiLevelType w:val="singleLevel"/>
    <w:tmpl w:val="8A4E4FE4"/>
    <w:lvl w:ilvl="0">
      <w:start w:val="1"/>
      <w:numFmt w:val="taiwaneseCountingThousand"/>
      <w:lvlText w:val="(%1)"/>
      <w:lvlJc w:val="left"/>
      <w:pPr>
        <w:tabs>
          <w:tab w:val="num" w:pos="990"/>
        </w:tabs>
        <w:ind w:left="990" w:hanging="510"/>
      </w:pPr>
      <w:rPr>
        <w:rFonts w:cs="Times New Roman" w:hint="default"/>
      </w:rPr>
    </w:lvl>
  </w:abstractNum>
  <w:abstractNum w:abstractNumId="67" w15:restartNumberingAfterBreak="0">
    <w:nsid w:val="7E112603"/>
    <w:multiLevelType w:val="hybridMultilevel"/>
    <w:tmpl w:val="E4B477D8"/>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68" w15:restartNumberingAfterBreak="0">
    <w:nsid w:val="7F43795F"/>
    <w:multiLevelType w:val="multilevel"/>
    <w:tmpl w:val="F812836A"/>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9" w15:restartNumberingAfterBreak="0">
    <w:nsid w:val="7FDE3615"/>
    <w:multiLevelType w:val="hybridMultilevel"/>
    <w:tmpl w:val="8B608BD6"/>
    <w:lvl w:ilvl="0" w:tplc="D5140412">
      <w:start w:val="4"/>
      <w:numFmt w:val="taiwaneseCountingThousand"/>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1"/>
  </w:num>
  <w:num w:numId="2">
    <w:abstractNumId w:val="31"/>
  </w:num>
  <w:num w:numId="3">
    <w:abstractNumId w:val="39"/>
  </w:num>
  <w:num w:numId="4">
    <w:abstractNumId w:val="60"/>
  </w:num>
  <w:num w:numId="5">
    <w:abstractNumId w:val="52"/>
  </w:num>
  <w:num w:numId="6">
    <w:abstractNumId w:val="65"/>
  </w:num>
  <w:num w:numId="7">
    <w:abstractNumId w:val="43"/>
  </w:num>
  <w:num w:numId="8">
    <w:abstractNumId w:val="26"/>
  </w:num>
  <w:num w:numId="9">
    <w:abstractNumId w:val="20"/>
  </w:num>
  <w:num w:numId="10">
    <w:abstractNumId w:val="63"/>
  </w:num>
  <w:num w:numId="11">
    <w:abstractNumId w:val="15"/>
  </w:num>
  <w:num w:numId="12">
    <w:abstractNumId w:val="50"/>
  </w:num>
  <w:num w:numId="13">
    <w:abstractNumId w:val="62"/>
  </w:num>
  <w:num w:numId="14">
    <w:abstractNumId w:val="16"/>
  </w:num>
  <w:num w:numId="15">
    <w:abstractNumId w:val="17"/>
  </w:num>
  <w:num w:numId="16">
    <w:abstractNumId w:val="7"/>
  </w:num>
  <w:num w:numId="17">
    <w:abstractNumId w:val="19"/>
  </w:num>
  <w:num w:numId="18">
    <w:abstractNumId w:val="11"/>
  </w:num>
  <w:num w:numId="19">
    <w:abstractNumId w:val="21"/>
  </w:num>
  <w:num w:numId="20">
    <w:abstractNumId w:val="56"/>
  </w:num>
  <w:num w:numId="21">
    <w:abstractNumId w:val="69"/>
  </w:num>
  <w:num w:numId="22">
    <w:abstractNumId w:val="45"/>
  </w:num>
  <w:num w:numId="23">
    <w:abstractNumId w:val="10"/>
  </w:num>
  <w:num w:numId="24">
    <w:abstractNumId w:val="46"/>
  </w:num>
  <w:num w:numId="25">
    <w:abstractNumId w:val="3"/>
  </w:num>
  <w:num w:numId="26">
    <w:abstractNumId w:val="32"/>
  </w:num>
  <w:num w:numId="27">
    <w:abstractNumId w:val="9"/>
  </w:num>
  <w:num w:numId="28">
    <w:abstractNumId w:val="37"/>
  </w:num>
  <w:num w:numId="29">
    <w:abstractNumId w:val="66"/>
  </w:num>
  <w:num w:numId="30">
    <w:abstractNumId w:val="54"/>
  </w:num>
  <w:num w:numId="31">
    <w:abstractNumId w:val="28"/>
  </w:num>
  <w:num w:numId="32">
    <w:abstractNumId w:val="38"/>
  </w:num>
  <w:num w:numId="33">
    <w:abstractNumId w:val="30"/>
  </w:num>
  <w:num w:numId="34">
    <w:abstractNumId w:val="0"/>
  </w:num>
  <w:num w:numId="35">
    <w:abstractNumId w:val="44"/>
  </w:num>
  <w:num w:numId="36">
    <w:abstractNumId w:val="22"/>
  </w:num>
  <w:num w:numId="37">
    <w:abstractNumId w:val="4"/>
  </w:num>
  <w:num w:numId="38">
    <w:abstractNumId w:val="18"/>
  </w:num>
  <w:num w:numId="39">
    <w:abstractNumId w:val="8"/>
  </w:num>
  <w:num w:numId="40">
    <w:abstractNumId w:val="36"/>
  </w:num>
  <w:num w:numId="41">
    <w:abstractNumId w:val="49"/>
  </w:num>
  <w:num w:numId="42">
    <w:abstractNumId w:val="33"/>
  </w:num>
  <w:num w:numId="43">
    <w:abstractNumId w:val="53"/>
  </w:num>
  <w:num w:numId="44">
    <w:abstractNumId w:val="35"/>
  </w:num>
  <w:num w:numId="45">
    <w:abstractNumId w:val="41"/>
  </w:num>
  <w:num w:numId="46">
    <w:abstractNumId w:val="68"/>
  </w:num>
  <w:num w:numId="47">
    <w:abstractNumId w:val="58"/>
  </w:num>
  <w:num w:numId="48">
    <w:abstractNumId w:val="42"/>
  </w:num>
  <w:num w:numId="49">
    <w:abstractNumId w:val="47"/>
  </w:num>
  <w:num w:numId="50">
    <w:abstractNumId w:val="14"/>
  </w:num>
  <w:num w:numId="51">
    <w:abstractNumId w:val="13"/>
  </w:num>
  <w:num w:numId="52">
    <w:abstractNumId w:val="48"/>
  </w:num>
  <w:num w:numId="53">
    <w:abstractNumId w:val="12"/>
  </w:num>
  <w:num w:numId="54">
    <w:abstractNumId w:val="51"/>
  </w:num>
  <w:num w:numId="55">
    <w:abstractNumId w:val="23"/>
  </w:num>
  <w:num w:numId="56">
    <w:abstractNumId w:val="6"/>
  </w:num>
  <w:num w:numId="57">
    <w:abstractNumId w:val="5"/>
  </w:num>
  <w:num w:numId="58">
    <w:abstractNumId w:val="59"/>
  </w:num>
  <w:num w:numId="59">
    <w:abstractNumId w:val="57"/>
  </w:num>
  <w:num w:numId="60">
    <w:abstractNumId w:val="34"/>
  </w:num>
  <w:num w:numId="61">
    <w:abstractNumId w:val="55"/>
  </w:num>
  <w:num w:numId="62">
    <w:abstractNumId w:val="24"/>
  </w:num>
  <w:num w:numId="63">
    <w:abstractNumId w:val="29"/>
  </w:num>
  <w:num w:numId="64">
    <w:abstractNumId w:val="25"/>
  </w:num>
  <w:num w:numId="65">
    <w:abstractNumId w:val="40"/>
  </w:num>
  <w:num w:numId="66">
    <w:abstractNumId w:val="2"/>
  </w:num>
  <w:num w:numId="67">
    <w:abstractNumId w:val="64"/>
  </w:num>
  <w:num w:numId="68">
    <w:abstractNumId w:val="27"/>
  </w:num>
  <w:num w:numId="69">
    <w:abstractNumId w:val="67"/>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15"/>
    <w:rsid w:val="000041B0"/>
    <w:rsid w:val="00013610"/>
    <w:rsid w:val="00015E17"/>
    <w:rsid w:val="00024333"/>
    <w:rsid w:val="00026814"/>
    <w:rsid w:val="00026FD9"/>
    <w:rsid w:val="00032821"/>
    <w:rsid w:val="00033749"/>
    <w:rsid w:val="00036393"/>
    <w:rsid w:val="000371E2"/>
    <w:rsid w:val="00037D60"/>
    <w:rsid w:val="00042B57"/>
    <w:rsid w:val="00043868"/>
    <w:rsid w:val="00047DFF"/>
    <w:rsid w:val="000540F4"/>
    <w:rsid w:val="00054EDC"/>
    <w:rsid w:val="0005597C"/>
    <w:rsid w:val="0006097B"/>
    <w:rsid w:val="00061C54"/>
    <w:rsid w:val="00063219"/>
    <w:rsid w:val="00064C13"/>
    <w:rsid w:val="0006628E"/>
    <w:rsid w:val="0006642A"/>
    <w:rsid w:val="000701DA"/>
    <w:rsid w:val="00072D47"/>
    <w:rsid w:val="00074DDE"/>
    <w:rsid w:val="00075949"/>
    <w:rsid w:val="00077A44"/>
    <w:rsid w:val="000828F3"/>
    <w:rsid w:val="000878B2"/>
    <w:rsid w:val="0009212A"/>
    <w:rsid w:val="000921CC"/>
    <w:rsid w:val="000B0A55"/>
    <w:rsid w:val="000B1941"/>
    <w:rsid w:val="000B3FE0"/>
    <w:rsid w:val="000B56ED"/>
    <w:rsid w:val="000B5A8F"/>
    <w:rsid w:val="000B5EAC"/>
    <w:rsid w:val="000B7171"/>
    <w:rsid w:val="000C21A4"/>
    <w:rsid w:val="000C223E"/>
    <w:rsid w:val="000F2C56"/>
    <w:rsid w:val="001052B9"/>
    <w:rsid w:val="0010666C"/>
    <w:rsid w:val="00122FEA"/>
    <w:rsid w:val="001273E2"/>
    <w:rsid w:val="00130891"/>
    <w:rsid w:val="00131438"/>
    <w:rsid w:val="00131D86"/>
    <w:rsid w:val="0013580B"/>
    <w:rsid w:val="00143A8D"/>
    <w:rsid w:val="001451E4"/>
    <w:rsid w:val="001454F2"/>
    <w:rsid w:val="00150C8E"/>
    <w:rsid w:val="0016235A"/>
    <w:rsid w:val="00166637"/>
    <w:rsid w:val="001706FC"/>
    <w:rsid w:val="00170E1F"/>
    <w:rsid w:val="001714F6"/>
    <w:rsid w:val="00180FFC"/>
    <w:rsid w:val="001840DE"/>
    <w:rsid w:val="001860B0"/>
    <w:rsid w:val="00187C31"/>
    <w:rsid w:val="001906AC"/>
    <w:rsid w:val="0019070B"/>
    <w:rsid w:val="00191467"/>
    <w:rsid w:val="00193049"/>
    <w:rsid w:val="00197FC5"/>
    <w:rsid w:val="001A239D"/>
    <w:rsid w:val="001A2519"/>
    <w:rsid w:val="001A3167"/>
    <w:rsid w:val="001A3CEA"/>
    <w:rsid w:val="001A5B14"/>
    <w:rsid w:val="001B4B88"/>
    <w:rsid w:val="001B73FA"/>
    <w:rsid w:val="001C010F"/>
    <w:rsid w:val="001C05C3"/>
    <w:rsid w:val="001C074B"/>
    <w:rsid w:val="001C43DF"/>
    <w:rsid w:val="001C7535"/>
    <w:rsid w:val="001C75F0"/>
    <w:rsid w:val="001D0C4E"/>
    <w:rsid w:val="001D5CA3"/>
    <w:rsid w:val="001D742F"/>
    <w:rsid w:val="001D7431"/>
    <w:rsid w:val="001D75DB"/>
    <w:rsid w:val="001E5AF3"/>
    <w:rsid w:val="001F04EC"/>
    <w:rsid w:val="001F5105"/>
    <w:rsid w:val="00207E35"/>
    <w:rsid w:val="0021641E"/>
    <w:rsid w:val="00216C71"/>
    <w:rsid w:val="00217686"/>
    <w:rsid w:val="00225398"/>
    <w:rsid w:val="002409EA"/>
    <w:rsid w:val="00241665"/>
    <w:rsid w:val="00242D33"/>
    <w:rsid w:val="00245A0D"/>
    <w:rsid w:val="002460C1"/>
    <w:rsid w:val="00251AC3"/>
    <w:rsid w:val="0025265F"/>
    <w:rsid w:val="00257114"/>
    <w:rsid w:val="00257F97"/>
    <w:rsid w:val="002603CF"/>
    <w:rsid w:val="00262005"/>
    <w:rsid w:val="00267B22"/>
    <w:rsid w:val="00272DA6"/>
    <w:rsid w:val="00280AC0"/>
    <w:rsid w:val="00280B38"/>
    <w:rsid w:val="002814B9"/>
    <w:rsid w:val="0028492C"/>
    <w:rsid w:val="00287A44"/>
    <w:rsid w:val="00294CF7"/>
    <w:rsid w:val="00296CEF"/>
    <w:rsid w:val="002B410F"/>
    <w:rsid w:val="002B697D"/>
    <w:rsid w:val="002C4E0B"/>
    <w:rsid w:val="002C6B5B"/>
    <w:rsid w:val="002D2D28"/>
    <w:rsid w:val="002D646A"/>
    <w:rsid w:val="002E5E3D"/>
    <w:rsid w:val="002F3376"/>
    <w:rsid w:val="002F7903"/>
    <w:rsid w:val="00323695"/>
    <w:rsid w:val="00323886"/>
    <w:rsid w:val="00326495"/>
    <w:rsid w:val="003271E6"/>
    <w:rsid w:val="00332573"/>
    <w:rsid w:val="00340AEF"/>
    <w:rsid w:val="00341D31"/>
    <w:rsid w:val="0034372B"/>
    <w:rsid w:val="00351801"/>
    <w:rsid w:val="00354C3B"/>
    <w:rsid w:val="0036044B"/>
    <w:rsid w:val="003612B7"/>
    <w:rsid w:val="00364739"/>
    <w:rsid w:val="0037493C"/>
    <w:rsid w:val="0038743C"/>
    <w:rsid w:val="00387923"/>
    <w:rsid w:val="00392A29"/>
    <w:rsid w:val="00393544"/>
    <w:rsid w:val="003937BE"/>
    <w:rsid w:val="003964F8"/>
    <w:rsid w:val="003A2B99"/>
    <w:rsid w:val="003A4C8E"/>
    <w:rsid w:val="003B11D8"/>
    <w:rsid w:val="003B32A2"/>
    <w:rsid w:val="003B346E"/>
    <w:rsid w:val="003B64CB"/>
    <w:rsid w:val="003B6F58"/>
    <w:rsid w:val="003B7F73"/>
    <w:rsid w:val="003C6608"/>
    <w:rsid w:val="003E638D"/>
    <w:rsid w:val="003F5191"/>
    <w:rsid w:val="003F54EF"/>
    <w:rsid w:val="003F6B30"/>
    <w:rsid w:val="00400A3C"/>
    <w:rsid w:val="00417932"/>
    <w:rsid w:val="0042104E"/>
    <w:rsid w:val="00424F68"/>
    <w:rsid w:val="0042748F"/>
    <w:rsid w:val="00435AB8"/>
    <w:rsid w:val="00437076"/>
    <w:rsid w:val="00441F8D"/>
    <w:rsid w:val="004477B8"/>
    <w:rsid w:val="00451161"/>
    <w:rsid w:val="0045190B"/>
    <w:rsid w:val="004522DA"/>
    <w:rsid w:val="004529D3"/>
    <w:rsid w:val="00471990"/>
    <w:rsid w:val="00473433"/>
    <w:rsid w:val="00475E2B"/>
    <w:rsid w:val="00475FD1"/>
    <w:rsid w:val="0047632C"/>
    <w:rsid w:val="00482114"/>
    <w:rsid w:val="0048272E"/>
    <w:rsid w:val="00491A8B"/>
    <w:rsid w:val="00491ACF"/>
    <w:rsid w:val="00493F00"/>
    <w:rsid w:val="004A2736"/>
    <w:rsid w:val="004A55ED"/>
    <w:rsid w:val="004B00C8"/>
    <w:rsid w:val="004B15D2"/>
    <w:rsid w:val="004B3133"/>
    <w:rsid w:val="004B4E02"/>
    <w:rsid w:val="004B7C94"/>
    <w:rsid w:val="004C0909"/>
    <w:rsid w:val="004C1724"/>
    <w:rsid w:val="004C28A4"/>
    <w:rsid w:val="004D11FF"/>
    <w:rsid w:val="004D587C"/>
    <w:rsid w:val="004D63DF"/>
    <w:rsid w:val="004D78DA"/>
    <w:rsid w:val="004E0782"/>
    <w:rsid w:val="004E181C"/>
    <w:rsid w:val="004E2486"/>
    <w:rsid w:val="004E4B74"/>
    <w:rsid w:val="004E5132"/>
    <w:rsid w:val="004F2871"/>
    <w:rsid w:val="004F4554"/>
    <w:rsid w:val="004F768E"/>
    <w:rsid w:val="00505FAC"/>
    <w:rsid w:val="00506A07"/>
    <w:rsid w:val="00510575"/>
    <w:rsid w:val="00513106"/>
    <w:rsid w:val="00516861"/>
    <w:rsid w:val="005238C2"/>
    <w:rsid w:val="0052466F"/>
    <w:rsid w:val="0052551C"/>
    <w:rsid w:val="00531EF9"/>
    <w:rsid w:val="0053232E"/>
    <w:rsid w:val="005339AC"/>
    <w:rsid w:val="00534553"/>
    <w:rsid w:val="005405BA"/>
    <w:rsid w:val="005445BF"/>
    <w:rsid w:val="00551834"/>
    <w:rsid w:val="005521A6"/>
    <w:rsid w:val="00552F00"/>
    <w:rsid w:val="0055537A"/>
    <w:rsid w:val="005574BB"/>
    <w:rsid w:val="00565F85"/>
    <w:rsid w:val="0057067B"/>
    <w:rsid w:val="005721E0"/>
    <w:rsid w:val="005741B9"/>
    <w:rsid w:val="0057677B"/>
    <w:rsid w:val="00582B75"/>
    <w:rsid w:val="0058757B"/>
    <w:rsid w:val="00594A1A"/>
    <w:rsid w:val="005957B9"/>
    <w:rsid w:val="005A6B8D"/>
    <w:rsid w:val="005A7F04"/>
    <w:rsid w:val="005B0FA4"/>
    <w:rsid w:val="005B36BA"/>
    <w:rsid w:val="005C1831"/>
    <w:rsid w:val="005D57BC"/>
    <w:rsid w:val="005D5C27"/>
    <w:rsid w:val="005D7866"/>
    <w:rsid w:val="005E326C"/>
    <w:rsid w:val="005E3776"/>
    <w:rsid w:val="005E43C1"/>
    <w:rsid w:val="005E46BC"/>
    <w:rsid w:val="005E4D3D"/>
    <w:rsid w:val="005E568E"/>
    <w:rsid w:val="005E5AFA"/>
    <w:rsid w:val="005E7158"/>
    <w:rsid w:val="005F6DBB"/>
    <w:rsid w:val="00603453"/>
    <w:rsid w:val="006128E6"/>
    <w:rsid w:val="00615C1A"/>
    <w:rsid w:val="00624373"/>
    <w:rsid w:val="00624A73"/>
    <w:rsid w:val="00624E1E"/>
    <w:rsid w:val="006252A7"/>
    <w:rsid w:val="00637568"/>
    <w:rsid w:val="00641A7C"/>
    <w:rsid w:val="00641E28"/>
    <w:rsid w:val="0064599B"/>
    <w:rsid w:val="00651931"/>
    <w:rsid w:val="00657F06"/>
    <w:rsid w:val="00660747"/>
    <w:rsid w:val="00661653"/>
    <w:rsid w:val="00662E08"/>
    <w:rsid w:val="006700ED"/>
    <w:rsid w:val="00670DAE"/>
    <w:rsid w:val="00683BF4"/>
    <w:rsid w:val="00697296"/>
    <w:rsid w:val="006A50A9"/>
    <w:rsid w:val="006A62E3"/>
    <w:rsid w:val="006A6FFF"/>
    <w:rsid w:val="006B2F67"/>
    <w:rsid w:val="006B4A1C"/>
    <w:rsid w:val="006C33BC"/>
    <w:rsid w:val="006D1325"/>
    <w:rsid w:val="006E0D65"/>
    <w:rsid w:val="006E127D"/>
    <w:rsid w:val="006E32FA"/>
    <w:rsid w:val="006E4739"/>
    <w:rsid w:val="006F24EC"/>
    <w:rsid w:val="006F7001"/>
    <w:rsid w:val="006F7556"/>
    <w:rsid w:val="006F7F95"/>
    <w:rsid w:val="00702E4D"/>
    <w:rsid w:val="007151B7"/>
    <w:rsid w:val="00715E59"/>
    <w:rsid w:val="007249EA"/>
    <w:rsid w:val="007253A5"/>
    <w:rsid w:val="00744388"/>
    <w:rsid w:val="00753E42"/>
    <w:rsid w:val="00760300"/>
    <w:rsid w:val="007606D1"/>
    <w:rsid w:val="00774342"/>
    <w:rsid w:val="0077726B"/>
    <w:rsid w:val="00791D4C"/>
    <w:rsid w:val="007A12B3"/>
    <w:rsid w:val="007A56C7"/>
    <w:rsid w:val="007A7449"/>
    <w:rsid w:val="007B2F6F"/>
    <w:rsid w:val="007B48E1"/>
    <w:rsid w:val="007C1307"/>
    <w:rsid w:val="007C3A6E"/>
    <w:rsid w:val="007C639A"/>
    <w:rsid w:val="007D088C"/>
    <w:rsid w:val="007D2E7B"/>
    <w:rsid w:val="007D52DB"/>
    <w:rsid w:val="007D5BD4"/>
    <w:rsid w:val="007D7F1A"/>
    <w:rsid w:val="007E055C"/>
    <w:rsid w:val="007E1637"/>
    <w:rsid w:val="007E1C1C"/>
    <w:rsid w:val="007E2AC7"/>
    <w:rsid w:val="007E3078"/>
    <w:rsid w:val="007F0BF2"/>
    <w:rsid w:val="007F63C1"/>
    <w:rsid w:val="007F7273"/>
    <w:rsid w:val="007F7866"/>
    <w:rsid w:val="00800D00"/>
    <w:rsid w:val="00801490"/>
    <w:rsid w:val="0080432F"/>
    <w:rsid w:val="008048A7"/>
    <w:rsid w:val="008076CD"/>
    <w:rsid w:val="00811735"/>
    <w:rsid w:val="00814310"/>
    <w:rsid w:val="00822D8C"/>
    <w:rsid w:val="00824120"/>
    <w:rsid w:val="00841DAA"/>
    <w:rsid w:val="0084295E"/>
    <w:rsid w:val="008453E9"/>
    <w:rsid w:val="00847DE7"/>
    <w:rsid w:val="008535C1"/>
    <w:rsid w:val="00854C34"/>
    <w:rsid w:val="00855413"/>
    <w:rsid w:val="00857345"/>
    <w:rsid w:val="00876791"/>
    <w:rsid w:val="0088403C"/>
    <w:rsid w:val="00891573"/>
    <w:rsid w:val="00895234"/>
    <w:rsid w:val="00895C4B"/>
    <w:rsid w:val="00895CA2"/>
    <w:rsid w:val="008A1166"/>
    <w:rsid w:val="008A1DCD"/>
    <w:rsid w:val="008A2875"/>
    <w:rsid w:val="008A4B1D"/>
    <w:rsid w:val="008A778D"/>
    <w:rsid w:val="008B6E3C"/>
    <w:rsid w:val="008B781F"/>
    <w:rsid w:val="008B7992"/>
    <w:rsid w:val="008D09BA"/>
    <w:rsid w:val="008E7E29"/>
    <w:rsid w:val="008F18AF"/>
    <w:rsid w:val="008F5DC7"/>
    <w:rsid w:val="00900075"/>
    <w:rsid w:val="00911C2C"/>
    <w:rsid w:val="00914C27"/>
    <w:rsid w:val="00922C77"/>
    <w:rsid w:val="00930605"/>
    <w:rsid w:val="00933AEF"/>
    <w:rsid w:val="009340E6"/>
    <w:rsid w:val="009342E3"/>
    <w:rsid w:val="00935D8D"/>
    <w:rsid w:val="00937EF3"/>
    <w:rsid w:val="0094101A"/>
    <w:rsid w:val="009449C3"/>
    <w:rsid w:val="00950EFD"/>
    <w:rsid w:val="009565BB"/>
    <w:rsid w:val="00957C59"/>
    <w:rsid w:val="00963BEB"/>
    <w:rsid w:val="0096735B"/>
    <w:rsid w:val="00975B3E"/>
    <w:rsid w:val="0097630D"/>
    <w:rsid w:val="00976EE2"/>
    <w:rsid w:val="009813FA"/>
    <w:rsid w:val="00981908"/>
    <w:rsid w:val="00981F93"/>
    <w:rsid w:val="00987A1E"/>
    <w:rsid w:val="00993E91"/>
    <w:rsid w:val="009A21BC"/>
    <w:rsid w:val="009A2AC1"/>
    <w:rsid w:val="009A2FB9"/>
    <w:rsid w:val="009B7E08"/>
    <w:rsid w:val="009C1E52"/>
    <w:rsid w:val="009C30EE"/>
    <w:rsid w:val="009D0DEF"/>
    <w:rsid w:val="009D150E"/>
    <w:rsid w:val="009D313B"/>
    <w:rsid w:val="009E0726"/>
    <w:rsid w:val="009E0F95"/>
    <w:rsid w:val="009E3F85"/>
    <w:rsid w:val="009E409D"/>
    <w:rsid w:val="009E5034"/>
    <w:rsid w:val="009E590A"/>
    <w:rsid w:val="009F238A"/>
    <w:rsid w:val="009F325E"/>
    <w:rsid w:val="00A055CE"/>
    <w:rsid w:val="00A06BD9"/>
    <w:rsid w:val="00A0773C"/>
    <w:rsid w:val="00A11719"/>
    <w:rsid w:val="00A15E7F"/>
    <w:rsid w:val="00A25D6F"/>
    <w:rsid w:val="00A26228"/>
    <w:rsid w:val="00A32D1A"/>
    <w:rsid w:val="00A53B04"/>
    <w:rsid w:val="00A54BDF"/>
    <w:rsid w:val="00A5622A"/>
    <w:rsid w:val="00A630C4"/>
    <w:rsid w:val="00A64498"/>
    <w:rsid w:val="00A67312"/>
    <w:rsid w:val="00A67A03"/>
    <w:rsid w:val="00A73F56"/>
    <w:rsid w:val="00A75318"/>
    <w:rsid w:val="00A75E4D"/>
    <w:rsid w:val="00AB36EA"/>
    <w:rsid w:val="00AC2869"/>
    <w:rsid w:val="00AC5B66"/>
    <w:rsid w:val="00AC67C9"/>
    <w:rsid w:val="00AD2519"/>
    <w:rsid w:val="00AD799B"/>
    <w:rsid w:val="00AE3689"/>
    <w:rsid w:val="00B02E93"/>
    <w:rsid w:val="00B04FBF"/>
    <w:rsid w:val="00B0685D"/>
    <w:rsid w:val="00B13A5C"/>
    <w:rsid w:val="00B13EFD"/>
    <w:rsid w:val="00B1499D"/>
    <w:rsid w:val="00B22F4E"/>
    <w:rsid w:val="00B24EFD"/>
    <w:rsid w:val="00B26F8A"/>
    <w:rsid w:val="00B32720"/>
    <w:rsid w:val="00B4244F"/>
    <w:rsid w:val="00B43217"/>
    <w:rsid w:val="00B46767"/>
    <w:rsid w:val="00B46EC7"/>
    <w:rsid w:val="00B50CB6"/>
    <w:rsid w:val="00B50FDE"/>
    <w:rsid w:val="00B510F4"/>
    <w:rsid w:val="00B51D9D"/>
    <w:rsid w:val="00B53A22"/>
    <w:rsid w:val="00B64599"/>
    <w:rsid w:val="00B65238"/>
    <w:rsid w:val="00B73F69"/>
    <w:rsid w:val="00B74C5B"/>
    <w:rsid w:val="00B77413"/>
    <w:rsid w:val="00B82DCD"/>
    <w:rsid w:val="00B8644A"/>
    <w:rsid w:val="00B9054D"/>
    <w:rsid w:val="00BA1328"/>
    <w:rsid w:val="00BA1993"/>
    <w:rsid w:val="00BA478D"/>
    <w:rsid w:val="00BA47AD"/>
    <w:rsid w:val="00BC0E82"/>
    <w:rsid w:val="00BC50EB"/>
    <w:rsid w:val="00BD06F9"/>
    <w:rsid w:val="00BD338F"/>
    <w:rsid w:val="00BD5158"/>
    <w:rsid w:val="00BE0E35"/>
    <w:rsid w:val="00BF6C67"/>
    <w:rsid w:val="00BF6DB5"/>
    <w:rsid w:val="00C02B5B"/>
    <w:rsid w:val="00C04024"/>
    <w:rsid w:val="00C100DB"/>
    <w:rsid w:val="00C22248"/>
    <w:rsid w:val="00C23756"/>
    <w:rsid w:val="00C260B2"/>
    <w:rsid w:val="00C264EB"/>
    <w:rsid w:val="00C272E4"/>
    <w:rsid w:val="00C34946"/>
    <w:rsid w:val="00C34CCB"/>
    <w:rsid w:val="00C4359D"/>
    <w:rsid w:val="00C45F72"/>
    <w:rsid w:val="00C563FB"/>
    <w:rsid w:val="00C63893"/>
    <w:rsid w:val="00C73C71"/>
    <w:rsid w:val="00C73DAE"/>
    <w:rsid w:val="00C74552"/>
    <w:rsid w:val="00C869A8"/>
    <w:rsid w:val="00C919B0"/>
    <w:rsid w:val="00C9341C"/>
    <w:rsid w:val="00C94240"/>
    <w:rsid w:val="00C95C00"/>
    <w:rsid w:val="00C95D96"/>
    <w:rsid w:val="00CA1127"/>
    <w:rsid w:val="00CA7972"/>
    <w:rsid w:val="00CB014C"/>
    <w:rsid w:val="00CB0AD8"/>
    <w:rsid w:val="00CB32FC"/>
    <w:rsid w:val="00CB5260"/>
    <w:rsid w:val="00CB57AE"/>
    <w:rsid w:val="00CC5451"/>
    <w:rsid w:val="00CE4280"/>
    <w:rsid w:val="00CE462B"/>
    <w:rsid w:val="00CE52D7"/>
    <w:rsid w:val="00CF4E9B"/>
    <w:rsid w:val="00D04B95"/>
    <w:rsid w:val="00D06545"/>
    <w:rsid w:val="00D133DD"/>
    <w:rsid w:val="00D179D4"/>
    <w:rsid w:val="00D2171E"/>
    <w:rsid w:val="00D323D8"/>
    <w:rsid w:val="00D35602"/>
    <w:rsid w:val="00D407E4"/>
    <w:rsid w:val="00D40BCC"/>
    <w:rsid w:val="00D41B2E"/>
    <w:rsid w:val="00D4290C"/>
    <w:rsid w:val="00D44634"/>
    <w:rsid w:val="00D44821"/>
    <w:rsid w:val="00D45355"/>
    <w:rsid w:val="00D5766C"/>
    <w:rsid w:val="00D57D88"/>
    <w:rsid w:val="00D60C32"/>
    <w:rsid w:val="00D614DC"/>
    <w:rsid w:val="00D61899"/>
    <w:rsid w:val="00D6775C"/>
    <w:rsid w:val="00D752EF"/>
    <w:rsid w:val="00D8103A"/>
    <w:rsid w:val="00D83D68"/>
    <w:rsid w:val="00D87B13"/>
    <w:rsid w:val="00D96955"/>
    <w:rsid w:val="00DA3ED3"/>
    <w:rsid w:val="00DA7BED"/>
    <w:rsid w:val="00DB0BEE"/>
    <w:rsid w:val="00DB2E0F"/>
    <w:rsid w:val="00DB3789"/>
    <w:rsid w:val="00DB515A"/>
    <w:rsid w:val="00DB5A70"/>
    <w:rsid w:val="00DC11B1"/>
    <w:rsid w:val="00DC2A09"/>
    <w:rsid w:val="00DC3013"/>
    <w:rsid w:val="00DC6389"/>
    <w:rsid w:val="00DC7A61"/>
    <w:rsid w:val="00DD1D7A"/>
    <w:rsid w:val="00DD6CA8"/>
    <w:rsid w:val="00DD7B19"/>
    <w:rsid w:val="00DF1604"/>
    <w:rsid w:val="00DF6DE6"/>
    <w:rsid w:val="00E00FDA"/>
    <w:rsid w:val="00E018BC"/>
    <w:rsid w:val="00E02A7F"/>
    <w:rsid w:val="00E05CB8"/>
    <w:rsid w:val="00E07509"/>
    <w:rsid w:val="00E12C7C"/>
    <w:rsid w:val="00E15858"/>
    <w:rsid w:val="00E16442"/>
    <w:rsid w:val="00E35815"/>
    <w:rsid w:val="00E37B6F"/>
    <w:rsid w:val="00E40C9F"/>
    <w:rsid w:val="00E41689"/>
    <w:rsid w:val="00E4600F"/>
    <w:rsid w:val="00E47D01"/>
    <w:rsid w:val="00E54690"/>
    <w:rsid w:val="00E5570C"/>
    <w:rsid w:val="00E65938"/>
    <w:rsid w:val="00E65F19"/>
    <w:rsid w:val="00E66DAD"/>
    <w:rsid w:val="00E70F28"/>
    <w:rsid w:val="00E761B8"/>
    <w:rsid w:val="00E81C10"/>
    <w:rsid w:val="00E86614"/>
    <w:rsid w:val="00E91901"/>
    <w:rsid w:val="00E938A3"/>
    <w:rsid w:val="00E93EF6"/>
    <w:rsid w:val="00E96D99"/>
    <w:rsid w:val="00EA2183"/>
    <w:rsid w:val="00EA3AF7"/>
    <w:rsid w:val="00EA597F"/>
    <w:rsid w:val="00EB385E"/>
    <w:rsid w:val="00EB5B0E"/>
    <w:rsid w:val="00EC1B55"/>
    <w:rsid w:val="00EC4BE7"/>
    <w:rsid w:val="00EC530E"/>
    <w:rsid w:val="00EE234C"/>
    <w:rsid w:val="00EE37C3"/>
    <w:rsid w:val="00EE42D7"/>
    <w:rsid w:val="00EF35C5"/>
    <w:rsid w:val="00EF6F17"/>
    <w:rsid w:val="00F00B89"/>
    <w:rsid w:val="00F01D32"/>
    <w:rsid w:val="00F032C2"/>
    <w:rsid w:val="00F05ED1"/>
    <w:rsid w:val="00F07EBF"/>
    <w:rsid w:val="00F1259C"/>
    <w:rsid w:val="00F128D5"/>
    <w:rsid w:val="00F12C86"/>
    <w:rsid w:val="00F17B61"/>
    <w:rsid w:val="00F2275D"/>
    <w:rsid w:val="00F240AD"/>
    <w:rsid w:val="00F24C8F"/>
    <w:rsid w:val="00F24DDA"/>
    <w:rsid w:val="00F42447"/>
    <w:rsid w:val="00F42B5D"/>
    <w:rsid w:val="00F445CC"/>
    <w:rsid w:val="00F46DD6"/>
    <w:rsid w:val="00F61B3C"/>
    <w:rsid w:val="00F6510C"/>
    <w:rsid w:val="00F720CD"/>
    <w:rsid w:val="00F72C90"/>
    <w:rsid w:val="00F834CB"/>
    <w:rsid w:val="00F85BF0"/>
    <w:rsid w:val="00F90510"/>
    <w:rsid w:val="00F964AD"/>
    <w:rsid w:val="00FA024F"/>
    <w:rsid w:val="00FA3331"/>
    <w:rsid w:val="00FA5C80"/>
    <w:rsid w:val="00FB1811"/>
    <w:rsid w:val="00FB255D"/>
    <w:rsid w:val="00FB4430"/>
    <w:rsid w:val="00FC0036"/>
    <w:rsid w:val="00FC2AC3"/>
    <w:rsid w:val="00FC4906"/>
    <w:rsid w:val="00FD0970"/>
    <w:rsid w:val="00FD24A4"/>
    <w:rsid w:val="00FD3A76"/>
    <w:rsid w:val="00FD70ED"/>
    <w:rsid w:val="00FE2794"/>
    <w:rsid w:val="00FE46BD"/>
    <w:rsid w:val="00FE7485"/>
    <w:rsid w:val="00FF7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74B75AF0"/>
  <w15:docId w15:val="{BCAED0E9-805D-4F17-9293-493C281C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358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35815"/>
    <w:pPr>
      <w:widowControl/>
      <w:spacing w:before="100" w:beforeAutospacing="1" w:after="100" w:afterAutospacing="1"/>
    </w:pPr>
    <w:rPr>
      <w:rFonts w:ascii="新細明體"/>
      <w:kern w:val="0"/>
    </w:rPr>
  </w:style>
  <w:style w:type="paragraph" w:styleId="a3">
    <w:name w:val="Body Text"/>
    <w:basedOn w:val="a"/>
    <w:link w:val="a4"/>
    <w:uiPriority w:val="99"/>
    <w:rsid w:val="00624E1E"/>
    <w:pPr>
      <w:adjustRightInd w:val="0"/>
      <w:spacing w:line="360" w:lineRule="atLeast"/>
      <w:jc w:val="distribute"/>
      <w:textDirection w:val="lrTbV"/>
      <w:textAlignment w:val="baseline"/>
      <w:outlineLvl w:val="0"/>
    </w:pPr>
    <w:rPr>
      <w:rFonts w:ascii="全真特明體" w:eastAsia="全真特明體"/>
      <w:spacing w:val="20"/>
      <w:kern w:val="0"/>
      <w:sz w:val="26"/>
      <w:szCs w:val="20"/>
    </w:rPr>
  </w:style>
  <w:style w:type="character" w:customStyle="1" w:styleId="a4">
    <w:name w:val="本文 字元"/>
    <w:link w:val="a3"/>
    <w:uiPriority w:val="99"/>
    <w:semiHidden/>
    <w:locked/>
    <w:rsid w:val="001273E2"/>
    <w:rPr>
      <w:rFonts w:cs="Times New Roman"/>
      <w:sz w:val="24"/>
      <w:szCs w:val="24"/>
    </w:rPr>
  </w:style>
  <w:style w:type="paragraph" w:styleId="2">
    <w:name w:val="Body Text 2"/>
    <w:basedOn w:val="a"/>
    <w:link w:val="20"/>
    <w:uiPriority w:val="99"/>
    <w:rsid w:val="00624E1E"/>
    <w:pPr>
      <w:spacing w:line="400" w:lineRule="exact"/>
      <w:jc w:val="center"/>
    </w:pPr>
    <w:rPr>
      <w:b/>
      <w:bCs/>
      <w:sz w:val="28"/>
    </w:rPr>
  </w:style>
  <w:style w:type="character" w:customStyle="1" w:styleId="20">
    <w:name w:val="本文 2 字元"/>
    <w:link w:val="2"/>
    <w:uiPriority w:val="99"/>
    <w:semiHidden/>
    <w:locked/>
    <w:rsid w:val="001273E2"/>
    <w:rPr>
      <w:rFonts w:cs="Times New Roman"/>
      <w:sz w:val="24"/>
      <w:szCs w:val="24"/>
    </w:rPr>
  </w:style>
  <w:style w:type="paragraph" w:styleId="3">
    <w:name w:val="Body Text 3"/>
    <w:basedOn w:val="a"/>
    <w:link w:val="30"/>
    <w:uiPriority w:val="99"/>
    <w:rsid w:val="003F5191"/>
    <w:pPr>
      <w:spacing w:afterLines="25" w:line="400" w:lineRule="exact"/>
      <w:jc w:val="center"/>
    </w:pPr>
    <w:rPr>
      <w:rFonts w:ascii="新細明體"/>
      <w:b/>
      <w:bCs/>
      <w:sz w:val="28"/>
    </w:rPr>
  </w:style>
  <w:style w:type="character" w:customStyle="1" w:styleId="30">
    <w:name w:val="本文 3 字元"/>
    <w:link w:val="3"/>
    <w:uiPriority w:val="99"/>
    <w:semiHidden/>
    <w:locked/>
    <w:rsid w:val="001273E2"/>
    <w:rPr>
      <w:rFonts w:cs="Times New Roman"/>
      <w:sz w:val="16"/>
      <w:szCs w:val="16"/>
    </w:rPr>
  </w:style>
  <w:style w:type="paragraph" w:styleId="HTML">
    <w:name w:val="HTML Preformatted"/>
    <w:basedOn w:val="a"/>
    <w:link w:val="HTML0"/>
    <w:rsid w:val="000B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uiPriority w:val="99"/>
    <w:semiHidden/>
    <w:locked/>
    <w:rsid w:val="001273E2"/>
    <w:rPr>
      <w:rFonts w:ascii="Courier New" w:hAnsi="Courier New" w:cs="Courier New"/>
      <w:sz w:val="20"/>
      <w:szCs w:val="20"/>
    </w:rPr>
  </w:style>
  <w:style w:type="paragraph" w:styleId="21">
    <w:name w:val="Body Text Indent 2"/>
    <w:basedOn w:val="a"/>
    <w:link w:val="22"/>
    <w:uiPriority w:val="99"/>
    <w:rsid w:val="00170E1F"/>
    <w:pPr>
      <w:spacing w:after="120" w:line="480" w:lineRule="auto"/>
      <w:ind w:leftChars="200" w:left="480"/>
    </w:pPr>
  </w:style>
  <w:style w:type="character" w:customStyle="1" w:styleId="22">
    <w:name w:val="本文縮排 2 字元"/>
    <w:link w:val="21"/>
    <w:uiPriority w:val="99"/>
    <w:semiHidden/>
    <w:locked/>
    <w:rsid w:val="001273E2"/>
    <w:rPr>
      <w:rFonts w:cs="Times New Roman"/>
      <w:sz w:val="24"/>
      <w:szCs w:val="24"/>
    </w:rPr>
  </w:style>
  <w:style w:type="table" w:styleId="a5">
    <w:name w:val="Table Grid"/>
    <w:basedOn w:val="a1"/>
    <w:uiPriority w:val="39"/>
    <w:rsid w:val="00AD2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D24A4"/>
    <w:pPr>
      <w:tabs>
        <w:tab w:val="center" w:pos="4153"/>
        <w:tab w:val="right" w:pos="8306"/>
      </w:tabs>
      <w:snapToGrid w:val="0"/>
    </w:pPr>
    <w:rPr>
      <w:sz w:val="20"/>
      <w:szCs w:val="20"/>
    </w:rPr>
  </w:style>
  <w:style w:type="character" w:customStyle="1" w:styleId="a7">
    <w:name w:val="頁首 字元"/>
    <w:link w:val="a6"/>
    <w:uiPriority w:val="99"/>
    <w:semiHidden/>
    <w:locked/>
    <w:rsid w:val="001273E2"/>
    <w:rPr>
      <w:rFonts w:cs="Times New Roman"/>
      <w:sz w:val="20"/>
      <w:szCs w:val="20"/>
    </w:rPr>
  </w:style>
  <w:style w:type="paragraph" w:styleId="a8">
    <w:name w:val="footer"/>
    <w:basedOn w:val="a"/>
    <w:link w:val="a9"/>
    <w:uiPriority w:val="99"/>
    <w:rsid w:val="00FD24A4"/>
    <w:pPr>
      <w:tabs>
        <w:tab w:val="center" w:pos="4153"/>
        <w:tab w:val="right" w:pos="8306"/>
      </w:tabs>
      <w:snapToGrid w:val="0"/>
    </w:pPr>
    <w:rPr>
      <w:sz w:val="20"/>
      <w:szCs w:val="20"/>
    </w:rPr>
  </w:style>
  <w:style w:type="character" w:customStyle="1" w:styleId="a9">
    <w:name w:val="頁尾 字元"/>
    <w:link w:val="a8"/>
    <w:uiPriority w:val="99"/>
    <w:locked/>
    <w:rsid w:val="00262005"/>
    <w:rPr>
      <w:rFonts w:cs="Times New Roman"/>
      <w:kern w:val="2"/>
    </w:rPr>
  </w:style>
  <w:style w:type="character" w:styleId="aa">
    <w:name w:val="page number"/>
    <w:uiPriority w:val="99"/>
    <w:rsid w:val="00FD24A4"/>
    <w:rPr>
      <w:rFonts w:cs="Times New Roman"/>
    </w:rPr>
  </w:style>
  <w:style w:type="paragraph" w:styleId="ab">
    <w:name w:val="Plain Text"/>
    <w:basedOn w:val="a"/>
    <w:link w:val="ac"/>
    <w:uiPriority w:val="99"/>
    <w:rsid w:val="008A1DCD"/>
    <w:rPr>
      <w:rFonts w:ascii="細明體" w:eastAsia="細明體" w:hAnsi="Courier New"/>
      <w:szCs w:val="20"/>
    </w:rPr>
  </w:style>
  <w:style w:type="character" w:customStyle="1" w:styleId="ac">
    <w:name w:val="純文字 字元"/>
    <w:link w:val="ab"/>
    <w:uiPriority w:val="99"/>
    <w:semiHidden/>
    <w:locked/>
    <w:rsid w:val="001273E2"/>
    <w:rPr>
      <w:rFonts w:ascii="細明體" w:eastAsia="細明體" w:hAnsi="Courier New" w:cs="Courier New"/>
      <w:sz w:val="24"/>
      <w:szCs w:val="24"/>
    </w:rPr>
  </w:style>
  <w:style w:type="paragraph" w:styleId="ad">
    <w:name w:val="Block Text"/>
    <w:basedOn w:val="a"/>
    <w:uiPriority w:val="99"/>
    <w:rsid w:val="008A1DCD"/>
    <w:pPr>
      <w:ind w:left="324" w:rightChars="-12" w:right="-29" w:hangingChars="180" w:hanging="324"/>
    </w:pPr>
    <w:rPr>
      <w:sz w:val="18"/>
    </w:rPr>
  </w:style>
  <w:style w:type="paragraph" w:styleId="31">
    <w:name w:val="Body Text Indent 3"/>
    <w:basedOn w:val="a"/>
    <w:link w:val="32"/>
    <w:uiPriority w:val="99"/>
    <w:rsid w:val="00A5622A"/>
    <w:pPr>
      <w:spacing w:after="120"/>
      <w:ind w:leftChars="200" w:left="480"/>
    </w:pPr>
    <w:rPr>
      <w:sz w:val="16"/>
      <w:szCs w:val="16"/>
    </w:rPr>
  </w:style>
  <w:style w:type="character" w:customStyle="1" w:styleId="32">
    <w:name w:val="本文縮排 3 字元"/>
    <w:link w:val="31"/>
    <w:uiPriority w:val="99"/>
    <w:semiHidden/>
    <w:locked/>
    <w:rsid w:val="001273E2"/>
    <w:rPr>
      <w:rFonts w:cs="Times New Roman"/>
      <w:sz w:val="16"/>
      <w:szCs w:val="16"/>
    </w:rPr>
  </w:style>
  <w:style w:type="paragraph" w:styleId="ae">
    <w:name w:val="Body Text Indent"/>
    <w:basedOn w:val="a"/>
    <w:link w:val="af"/>
    <w:uiPriority w:val="99"/>
    <w:rsid w:val="0057067B"/>
    <w:pPr>
      <w:spacing w:after="120"/>
      <w:ind w:leftChars="200" w:left="480"/>
    </w:pPr>
  </w:style>
  <w:style w:type="character" w:customStyle="1" w:styleId="af">
    <w:name w:val="本文縮排 字元"/>
    <w:link w:val="ae"/>
    <w:uiPriority w:val="99"/>
    <w:semiHidden/>
    <w:locked/>
    <w:rsid w:val="001273E2"/>
    <w:rPr>
      <w:rFonts w:cs="Times New Roman"/>
      <w:sz w:val="24"/>
      <w:szCs w:val="24"/>
    </w:rPr>
  </w:style>
  <w:style w:type="paragraph" w:customStyle="1" w:styleId="1">
    <w:name w:val="純文字1"/>
    <w:basedOn w:val="a"/>
    <w:uiPriority w:val="99"/>
    <w:rsid w:val="00EC1B55"/>
    <w:pPr>
      <w:adjustRightInd w:val="0"/>
      <w:textAlignment w:val="baseline"/>
    </w:pPr>
    <w:rPr>
      <w:rFonts w:ascii="細明體" w:eastAsia="細明體" w:hAnsi="Courier New"/>
      <w:sz w:val="28"/>
      <w:szCs w:val="20"/>
    </w:rPr>
  </w:style>
  <w:style w:type="paragraph" w:customStyle="1" w:styleId="af0">
    <w:name w:val="內文一、"/>
    <w:basedOn w:val="a"/>
    <w:uiPriority w:val="99"/>
    <w:rsid w:val="00876791"/>
    <w:pPr>
      <w:tabs>
        <w:tab w:val="left" w:pos="854"/>
        <w:tab w:val="left" w:pos="1218"/>
      </w:tabs>
      <w:snapToGrid w:val="0"/>
      <w:spacing w:line="300" w:lineRule="exact"/>
      <w:ind w:left="420" w:hangingChars="200" w:hanging="420"/>
      <w:jc w:val="both"/>
    </w:pPr>
    <w:rPr>
      <w:rFonts w:ascii="華康中明體" w:eastAsia="華康中明體" w:hAnsi="Courier New" w:cs="Courier New"/>
      <w:sz w:val="21"/>
    </w:rPr>
  </w:style>
  <w:style w:type="paragraph" w:customStyle="1" w:styleId="10">
    <w:name w:val="標題1"/>
    <w:uiPriority w:val="99"/>
    <w:rsid w:val="00981908"/>
    <w:pPr>
      <w:spacing w:beforeLines="50" w:afterLines="50"/>
      <w:jc w:val="center"/>
    </w:pPr>
    <w:rPr>
      <w:rFonts w:ascii="Arial" w:hAnsi="Arial"/>
      <w:bCs/>
      <w:kern w:val="52"/>
      <w:sz w:val="36"/>
      <w:szCs w:val="52"/>
    </w:rPr>
  </w:style>
  <w:style w:type="paragraph" w:styleId="af1">
    <w:name w:val="List Paragraph"/>
    <w:basedOn w:val="a"/>
    <w:uiPriority w:val="34"/>
    <w:qFormat/>
    <w:rsid w:val="004E2486"/>
    <w:pPr>
      <w:ind w:leftChars="200" w:left="480"/>
    </w:pPr>
  </w:style>
  <w:style w:type="paragraph" w:styleId="af2">
    <w:name w:val="Balloon Text"/>
    <w:basedOn w:val="a"/>
    <w:link w:val="af3"/>
    <w:uiPriority w:val="99"/>
    <w:rsid w:val="00262005"/>
    <w:rPr>
      <w:rFonts w:ascii="Cambria" w:hAnsi="Cambria"/>
      <w:sz w:val="18"/>
      <w:szCs w:val="18"/>
    </w:rPr>
  </w:style>
  <w:style w:type="character" w:customStyle="1" w:styleId="af3">
    <w:name w:val="註解方塊文字 字元"/>
    <w:link w:val="af2"/>
    <w:uiPriority w:val="99"/>
    <w:locked/>
    <w:rsid w:val="00262005"/>
    <w:rPr>
      <w:rFonts w:ascii="Cambria" w:eastAsia="新細明體" w:hAnsi="Cambria" w:cs="Times New Roman"/>
      <w:kern w:val="2"/>
      <w:sz w:val="18"/>
    </w:rPr>
  </w:style>
  <w:style w:type="paragraph" w:customStyle="1" w:styleId="23">
    <w:name w:val="純文字2"/>
    <w:basedOn w:val="a"/>
    <w:rsid w:val="005445BF"/>
    <w:pPr>
      <w:adjustRightInd w:val="0"/>
      <w:textAlignment w:val="baseline"/>
    </w:pPr>
    <w:rPr>
      <w:rFonts w:ascii="細明體" w:eastAsia="細明體" w:hAnsi="Courier New"/>
      <w:sz w:val="28"/>
      <w:szCs w:val="20"/>
    </w:rPr>
  </w:style>
  <w:style w:type="paragraph" w:customStyle="1" w:styleId="33">
    <w:name w:val="純文字3"/>
    <w:basedOn w:val="a"/>
    <w:rsid w:val="00387923"/>
    <w:pPr>
      <w:adjustRightInd w:val="0"/>
      <w:textAlignment w:val="baseline"/>
    </w:pPr>
    <w:rPr>
      <w:rFonts w:ascii="細明體" w:eastAsia="細明體" w:hAnsi="Courier New"/>
      <w:sz w:val="28"/>
      <w:szCs w:val="20"/>
    </w:rPr>
  </w:style>
  <w:style w:type="paragraph" w:customStyle="1" w:styleId="af4">
    <w:name w:val="標一"/>
    <w:basedOn w:val="a"/>
    <w:rsid w:val="00387923"/>
    <w:pPr>
      <w:spacing w:beforeLines="50" w:before="180" w:afterLines="50" w:after="180" w:line="440" w:lineRule="exac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4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hyperlink" Target="http://www.fths.tyc.edu.tw/~general/new_page_14.htm" TargetMode="External"/><Relationship Id="rId3" Type="http://schemas.openxmlformats.org/officeDocument/2006/relationships/styles" Target="styles.xml"/><Relationship Id="rId21" Type="http://schemas.openxmlformats.org/officeDocument/2006/relationships/hyperlink" Target="mailto:dcsh183@dcsh.tp.edu.tw"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B29EE-E20A-4EFF-AA06-CA7510D7FB23}" type="doc">
      <dgm:prSet loTypeId="urn:microsoft.com/office/officeart/2005/8/layout/radial3" loCatId="cycle" qsTypeId="urn:microsoft.com/office/officeart/2005/8/quickstyle/simple5" qsCatId="simple" csTypeId="urn:microsoft.com/office/officeart/2005/8/colors/colorful5" csCatId="colorful" phldr="1"/>
      <dgm:spPr/>
      <dgm:t>
        <a:bodyPr/>
        <a:lstStyle/>
        <a:p>
          <a:endParaRPr lang="zh-TW" altLang="en-US"/>
        </a:p>
      </dgm:t>
    </dgm:pt>
    <dgm:pt modelId="{50E7C3E6-A264-4216-B76D-FBC756669AC4}">
      <dgm:prSet phldrT="[文字]"/>
      <dgm:spPr>
        <a:xfrm>
          <a:off x="1334278" y="146"/>
          <a:ext cx="409287" cy="409287"/>
        </a:xfrm>
        <a:gradFill rotWithShape="0">
          <a:gsLst>
            <a:gs pos="0">
              <a:srgbClr val="4BACC6">
                <a:alpha val="50000"/>
                <a:hueOff val="-2483469"/>
                <a:satOff val="9953"/>
                <a:lumOff val="2157"/>
                <a:alphaOff val="0"/>
                <a:shade val="51000"/>
                <a:satMod val="130000"/>
              </a:srgbClr>
            </a:gs>
            <a:gs pos="80000">
              <a:srgbClr val="4BACC6">
                <a:alpha val="50000"/>
                <a:hueOff val="-2483469"/>
                <a:satOff val="9953"/>
                <a:lumOff val="2157"/>
                <a:alphaOff val="0"/>
                <a:shade val="93000"/>
                <a:satMod val="130000"/>
              </a:srgbClr>
            </a:gs>
            <a:gs pos="100000">
              <a:srgbClr val="4BACC6">
                <a:alpha val="50000"/>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a:solidFill>
                <a:sysClr val="windowText" lastClr="000000"/>
              </a:solidFill>
              <a:latin typeface="Calibri"/>
              <a:ea typeface="新細明體"/>
              <a:cs typeface="+mn-cs"/>
            </a:rPr>
            <a:t>公</a:t>
          </a:r>
        </a:p>
      </dgm:t>
    </dgm:pt>
    <dgm:pt modelId="{6E51CB6B-09DD-40D7-8F05-5B78A8F4F0FF}" type="parTrans" cxnId="{4D35CD21-2CF3-438F-8558-B22922BA4655}">
      <dgm:prSet/>
      <dgm:spPr/>
      <dgm:t>
        <a:bodyPr/>
        <a:lstStyle/>
        <a:p>
          <a:endParaRPr lang="zh-TW" altLang="en-US"/>
        </a:p>
      </dgm:t>
    </dgm:pt>
    <dgm:pt modelId="{431FE6E5-AF74-4892-865F-3D66B8657636}" type="sibTrans" cxnId="{4D35CD21-2CF3-438F-8558-B22922BA4655}">
      <dgm:prSet/>
      <dgm:spPr/>
      <dgm:t>
        <a:bodyPr/>
        <a:lstStyle/>
        <a:p>
          <a:endParaRPr lang="zh-TW" altLang="en-US"/>
        </a:p>
      </dgm:t>
    </dgm:pt>
    <dgm:pt modelId="{8F85E2C3-04C2-432C-AD46-4CB4C0176BC9}">
      <dgm:prSet phldrT="[文字]"/>
      <dgm:spPr>
        <a:xfrm>
          <a:off x="1334278" y="1066306"/>
          <a:ext cx="409287" cy="409287"/>
        </a:xfrm>
        <a:gradFill rotWithShape="0">
          <a:gsLst>
            <a:gs pos="0">
              <a:srgbClr val="4BACC6">
                <a:alpha val="50000"/>
                <a:hueOff val="-7450407"/>
                <a:satOff val="29858"/>
                <a:lumOff val="6471"/>
                <a:alphaOff val="0"/>
                <a:shade val="51000"/>
                <a:satMod val="130000"/>
              </a:srgbClr>
            </a:gs>
            <a:gs pos="80000">
              <a:srgbClr val="4BACC6">
                <a:alpha val="50000"/>
                <a:hueOff val="-7450407"/>
                <a:satOff val="29858"/>
                <a:lumOff val="6471"/>
                <a:alphaOff val="0"/>
                <a:shade val="93000"/>
                <a:satMod val="130000"/>
              </a:srgbClr>
            </a:gs>
            <a:gs pos="100000">
              <a:srgbClr val="4BACC6">
                <a:alpha val="50000"/>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a:solidFill>
                <a:sysClr val="windowText" lastClr="000000"/>
              </a:solidFill>
              <a:latin typeface="Calibri"/>
              <a:ea typeface="新細明體"/>
              <a:cs typeface="+mn-cs"/>
            </a:rPr>
            <a:t>勤</a:t>
          </a:r>
        </a:p>
      </dgm:t>
    </dgm:pt>
    <dgm:pt modelId="{06EB77F1-7F8D-4BCC-9285-CB0C22622957}" type="parTrans" cxnId="{AECB52B6-AF4F-4AB2-8B38-8677027B173A}">
      <dgm:prSet/>
      <dgm:spPr/>
      <dgm:t>
        <a:bodyPr/>
        <a:lstStyle/>
        <a:p>
          <a:endParaRPr lang="zh-TW" altLang="en-US"/>
        </a:p>
      </dgm:t>
    </dgm:pt>
    <dgm:pt modelId="{06D7005D-C47E-4927-A189-8293727FA9B4}" type="sibTrans" cxnId="{AECB52B6-AF4F-4AB2-8B38-8677027B173A}">
      <dgm:prSet/>
      <dgm:spPr/>
      <dgm:t>
        <a:bodyPr/>
        <a:lstStyle/>
        <a:p>
          <a:endParaRPr lang="zh-TW" altLang="en-US"/>
        </a:p>
      </dgm:t>
    </dgm:pt>
    <dgm:pt modelId="{59DC7449-BED3-43E1-86AE-034F19D92DD3}">
      <dgm:prSet phldrT="[文字]"/>
      <dgm:spPr>
        <a:xfrm>
          <a:off x="801198" y="533226"/>
          <a:ext cx="409287" cy="409287"/>
        </a:xfrm>
        <a:gradFill rotWithShape="0">
          <a:gsLst>
            <a:gs pos="0">
              <a:srgbClr val="4BACC6">
                <a:alpha val="50000"/>
                <a:hueOff val="-9933876"/>
                <a:satOff val="39811"/>
                <a:lumOff val="8628"/>
                <a:alphaOff val="0"/>
                <a:shade val="51000"/>
                <a:satMod val="130000"/>
              </a:srgbClr>
            </a:gs>
            <a:gs pos="80000">
              <a:srgbClr val="4BACC6">
                <a:alpha val="50000"/>
                <a:hueOff val="-9933876"/>
                <a:satOff val="39811"/>
                <a:lumOff val="8628"/>
                <a:alphaOff val="0"/>
                <a:shade val="93000"/>
                <a:satMod val="130000"/>
              </a:srgbClr>
            </a:gs>
            <a:gs pos="100000">
              <a:srgbClr val="4BACC6">
                <a:alpha val="50000"/>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a:solidFill>
                <a:sysClr val="windowText" lastClr="000000"/>
              </a:solidFill>
              <a:latin typeface="Calibri"/>
              <a:ea typeface="新細明體"/>
              <a:cs typeface="+mn-cs"/>
            </a:rPr>
            <a:t>樸</a:t>
          </a:r>
        </a:p>
      </dgm:t>
    </dgm:pt>
    <dgm:pt modelId="{E255736A-B1F3-4270-82A3-CAD23FEEE98D}" type="parTrans" cxnId="{707984F4-DDDF-45C8-AE3B-D2874DF0EBBE}">
      <dgm:prSet/>
      <dgm:spPr/>
      <dgm:t>
        <a:bodyPr/>
        <a:lstStyle/>
        <a:p>
          <a:endParaRPr lang="zh-TW" altLang="en-US"/>
        </a:p>
      </dgm:t>
    </dgm:pt>
    <dgm:pt modelId="{17B733E2-6595-4E3E-9D48-1F83011EB351}" type="sibTrans" cxnId="{707984F4-DDDF-45C8-AE3B-D2874DF0EBBE}">
      <dgm:prSet/>
      <dgm:spPr/>
      <dgm:t>
        <a:bodyPr/>
        <a:lstStyle/>
        <a:p>
          <a:endParaRPr lang="zh-TW" altLang="en-US"/>
        </a:p>
      </dgm:t>
    </dgm:pt>
    <dgm:pt modelId="{E6007609-C5A4-4CDB-BD33-8A21DDD07DE0}">
      <dgm:prSet phldrT="[文字]"/>
      <dgm:spPr>
        <a:xfrm>
          <a:off x="1867359" y="533226"/>
          <a:ext cx="409287" cy="409287"/>
        </a:xfrm>
        <a:gradFill rotWithShape="0">
          <a:gsLst>
            <a:gs pos="0">
              <a:srgbClr val="4BACC6">
                <a:alpha val="50000"/>
                <a:hueOff val="-4966938"/>
                <a:satOff val="19906"/>
                <a:lumOff val="4314"/>
                <a:alphaOff val="0"/>
                <a:shade val="51000"/>
                <a:satMod val="130000"/>
              </a:srgbClr>
            </a:gs>
            <a:gs pos="80000">
              <a:srgbClr val="4BACC6">
                <a:alpha val="50000"/>
                <a:hueOff val="-4966938"/>
                <a:satOff val="19906"/>
                <a:lumOff val="4314"/>
                <a:alphaOff val="0"/>
                <a:shade val="93000"/>
                <a:satMod val="130000"/>
              </a:srgbClr>
            </a:gs>
            <a:gs pos="100000">
              <a:srgbClr val="4BACC6">
                <a:alpha val="50000"/>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a:solidFill>
                <a:sysClr val="windowText" lastClr="000000"/>
              </a:solidFill>
              <a:latin typeface="Calibri"/>
              <a:ea typeface="新細明體"/>
              <a:cs typeface="+mn-cs"/>
            </a:rPr>
            <a:t>正</a:t>
          </a:r>
        </a:p>
      </dgm:t>
    </dgm:pt>
    <dgm:pt modelId="{E840AC59-86CA-4AC7-BE78-E849B4940E8D}" type="parTrans" cxnId="{46D98A99-DA3A-459B-9F1D-522D2405C270}">
      <dgm:prSet/>
      <dgm:spPr/>
      <dgm:t>
        <a:bodyPr/>
        <a:lstStyle/>
        <a:p>
          <a:endParaRPr lang="zh-TW" altLang="en-US"/>
        </a:p>
      </dgm:t>
    </dgm:pt>
    <dgm:pt modelId="{4356F714-DBBA-4AA3-8DEA-297860234F35}" type="sibTrans" cxnId="{46D98A99-DA3A-459B-9F1D-522D2405C270}">
      <dgm:prSet/>
      <dgm:spPr/>
      <dgm:t>
        <a:bodyPr/>
        <a:lstStyle/>
        <a:p>
          <a:endParaRPr lang="zh-TW" altLang="en-US"/>
        </a:p>
      </dgm:t>
    </dgm:pt>
    <dgm:pt modelId="{027D714D-817C-4795-B93E-3B88DEEC6EE8}">
      <dgm:prSet phldrT="[文字]"/>
      <dgm:spPr>
        <a:xfrm>
          <a:off x="1129635" y="328582"/>
          <a:ext cx="818574" cy="818574"/>
        </a:xfr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a:solidFill>
                <a:sysClr val="windowText" lastClr="000000"/>
              </a:solidFill>
              <a:latin typeface="Calibri"/>
              <a:ea typeface="新細明體"/>
              <a:cs typeface="+mn-cs"/>
            </a:rPr>
            <a:t>大直校訓</a:t>
          </a:r>
        </a:p>
      </dgm:t>
    </dgm:pt>
    <dgm:pt modelId="{FF1C5B49-25BB-4787-A965-D1C7A6B21E4B}" type="parTrans" cxnId="{C84515A5-3C09-4EFB-A3E4-276CEE111524}">
      <dgm:prSet/>
      <dgm:spPr/>
      <dgm:t>
        <a:bodyPr/>
        <a:lstStyle/>
        <a:p>
          <a:endParaRPr lang="zh-TW" altLang="en-US"/>
        </a:p>
      </dgm:t>
    </dgm:pt>
    <dgm:pt modelId="{DCB1897A-439E-466F-AFEB-D6BC062641E1}" type="sibTrans" cxnId="{C84515A5-3C09-4EFB-A3E4-276CEE111524}">
      <dgm:prSet/>
      <dgm:spPr/>
      <dgm:t>
        <a:bodyPr/>
        <a:lstStyle/>
        <a:p>
          <a:endParaRPr lang="zh-TW" altLang="en-US"/>
        </a:p>
      </dgm:t>
    </dgm:pt>
    <dgm:pt modelId="{EECDBD9E-FB3D-4D09-8E17-4A675FCFE191}" type="pres">
      <dgm:prSet presAssocID="{67EB29EE-E20A-4EFF-AA06-CA7510D7FB23}" presName="composite" presStyleCnt="0">
        <dgm:presLayoutVars>
          <dgm:chMax val="1"/>
          <dgm:dir/>
          <dgm:resizeHandles val="exact"/>
        </dgm:presLayoutVars>
      </dgm:prSet>
      <dgm:spPr/>
    </dgm:pt>
    <dgm:pt modelId="{AD517854-BC24-41E5-89EA-321E7E34D1BB}" type="pres">
      <dgm:prSet presAssocID="{67EB29EE-E20A-4EFF-AA06-CA7510D7FB23}" presName="radial" presStyleCnt="0">
        <dgm:presLayoutVars>
          <dgm:animLvl val="ctr"/>
        </dgm:presLayoutVars>
      </dgm:prSet>
      <dgm:spPr/>
    </dgm:pt>
    <dgm:pt modelId="{9D102339-D7ED-4D41-8AFE-FDDFC3E99A85}" type="pres">
      <dgm:prSet presAssocID="{027D714D-817C-4795-B93E-3B88DEEC6EE8}" presName="centerShape" presStyleLbl="vennNode1" presStyleIdx="0" presStyleCnt="5"/>
      <dgm:spPr>
        <a:prstGeom prst="ellipse">
          <a:avLst/>
        </a:prstGeom>
      </dgm:spPr>
    </dgm:pt>
    <dgm:pt modelId="{0F7F432B-2AF6-4790-AD85-EDF1CB323EE6}" type="pres">
      <dgm:prSet presAssocID="{50E7C3E6-A264-4216-B76D-FBC756669AC4}" presName="node" presStyleLbl="vennNode1" presStyleIdx="1" presStyleCnt="5">
        <dgm:presLayoutVars>
          <dgm:bulletEnabled val="1"/>
        </dgm:presLayoutVars>
      </dgm:prSet>
      <dgm:spPr>
        <a:prstGeom prst="ellipse">
          <a:avLst/>
        </a:prstGeom>
      </dgm:spPr>
    </dgm:pt>
    <dgm:pt modelId="{D0F0DAD7-A934-4BB0-89E1-839715092242}" type="pres">
      <dgm:prSet presAssocID="{E6007609-C5A4-4CDB-BD33-8A21DDD07DE0}" presName="node" presStyleLbl="vennNode1" presStyleIdx="2" presStyleCnt="5">
        <dgm:presLayoutVars>
          <dgm:bulletEnabled val="1"/>
        </dgm:presLayoutVars>
      </dgm:prSet>
      <dgm:spPr>
        <a:prstGeom prst="ellipse">
          <a:avLst/>
        </a:prstGeom>
      </dgm:spPr>
    </dgm:pt>
    <dgm:pt modelId="{2988B594-8557-47B0-B02B-1FF51C0795B2}" type="pres">
      <dgm:prSet presAssocID="{8F85E2C3-04C2-432C-AD46-4CB4C0176BC9}" presName="node" presStyleLbl="vennNode1" presStyleIdx="3" presStyleCnt="5">
        <dgm:presLayoutVars>
          <dgm:bulletEnabled val="1"/>
        </dgm:presLayoutVars>
      </dgm:prSet>
      <dgm:spPr>
        <a:prstGeom prst="ellipse">
          <a:avLst/>
        </a:prstGeom>
      </dgm:spPr>
    </dgm:pt>
    <dgm:pt modelId="{327E03B4-CE53-47E1-9A7E-A80781BE218D}" type="pres">
      <dgm:prSet presAssocID="{59DC7449-BED3-43E1-86AE-034F19D92DD3}" presName="node" presStyleLbl="vennNode1" presStyleIdx="4" presStyleCnt="5">
        <dgm:presLayoutVars>
          <dgm:bulletEnabled val="1"/>
        </dgm:presLayoutVars>
      </dgm:prSet>
      <dgm:spPr>
        <a:prstGeom prst="ellipse">
          <a:avLst/>
        </a:prstGeom>
      </dgm:spPr>
    </dgm:pt>
  </dgm:ptLst>
  <dgm:cxnLst>
    <dgm:cxn modelId="{18D10165-8C3B-4ADB-9C90-47F6AF436EC4}" type="presOf" srcId="{8F85E2C3-04C2-432C-AD46-4CB4C0176BC9}" destId="{2988B594-8557-47B0-B02B-1FF51C0795B2}" srcOrd="0" destOrd="0" presId="urn:microsoft.com/office/officeart/2005/8/layout/radial3"/>
    <dgm:cxn modelId="{AECB52B6-AF4F-4AB2-8B38-8677027B173A}" srcId="{027D714D-817C-4795-B93E-3B88DEEC6EE8}" destId="{8F85E2C3-04C2-432C-AD46-4CB4C0176BC9}" srcOrd="2" destOrd="0" parTransId="{06EB77F1-7F8D-4BCC-9285-CB0C22622957}" sibTransId="{06D7005D-C47E-4927-A189-8293727FA9B4}"/>
    <dgm:cxn modelId="{707984F4-DDDF-45C8-AE3B-D2874DF0EBBE}" srcId="{027D714D-817C-4795-B93E-3B88DEEC6EE8}" destId="{59DC7449-BED3-43E1-86AE-034F19D92DD3}" srcOrd="3" destOrd="0" parTransId="{E255736A-B1F3-4270-82A3-CAD23FEEE98D}" sibTransId="{17B733E2-6595-4E3E-9D48-1F83011EB351}"/>
    <dgm:cxn modelId="{C84515A5-3C09-4EFB-A3E4-276CEE111524}" srcId="{67EB29EE-E20A-4EFF-AA06-CA7510D7FB23}" destId="{027D714D-817C-4795-B93E-3B88DEEC6EE8}" srcOrd="0" destOrd="0" parTransId="{FF1C5B49-25BB-4787-A965-D1C7A6B21E4B}" sibTransId="{DCB1897A-439E-466F-AFEB-D6BC062641E1}"/>
    <dgm:cxn modelId="{34E22B7C-CF4C-436D-BD8A-9F7157F18768}" type="presOf" srcId="{027D714D-817C-4795-B93E-3B88DEEC6EE8}" destId="{9D102339-D7ED-4D41-8AFE-FDDFC3E99A85}" srcOrd="0" destOrd="0" presId="urn:microsoft.com/office/officeart/2005/8/layout/radial3"/>
    <dgm:cxn modelId="{79D15FF1-0241-4BD8-B04F-409AE5D570BB}" type="presOf" srcId="{50E7C3E6-A264-4216-B76D-FBC756669AC4}" destId="{0F7F432B-2AF6-4790-AD85-EDF1CB323EE6}" srcOrd="0" destOrd="0" presId="urn:microsoft.com/office/officeart/2005/8/layout/radial3"/>
    <dgm:cxn modelId="{4D35CD21-2CF3-438F-8558-B22922BA4655}" srcId="{027D714D-817C-4795-B93E-3B88DEEC6EE8}" destId="{50E7C3E6-A264-4216-B76D-FBC756669AC4}" srcOrd="0" destOrd="0" parTransId="{6E51CB6B-09DD-40D7-8F05-5B78A8F4F0FF}" sibTransId="{431FE6E5-AF74-4892-865F-3D66B8657636}"/>
    <dgm:cxn modelId="{56A07EB5-FBC7-4BC8-B902-2880D6F5A019}" type="presOf" srcId="{E6007609-C5A4-4CDB-BD33-8A21DDD07DE0}" destId="{D0F0DAD7-A934-4BB0-89E1-839715092242}" srcOrd="0" destOrd="0" presId="urn:microsoft.com/office/officeart/2005/8/layout/radial3"/>
    <dgm:cxn modelId="{46D98A99-DA3A-459B-9F1D-522D2405C270}" srcId="{027D714D-817C-4795-B93E-3B88DEEC6EE8}" destId="{E6007609-C5A4-4CDB-BD33-8A21DDD07DE0}" srcOrd="1" destOrd="0" parTransId="{E840AC59-86CA-4AC7-BE78-E849B4940E8D}" sibTransId="{4356F714-DBBA-4AA3-8DEA-297860234F35}"/>
    <dgm:cxn modelId="{DBED72B4-1F25-49A7-8C7C-D66CC150432E}" type="presOf" srcId="{59DC7449-BED3-43E1-86AE-034F19D92DD3}" destId="{327E03B4-CE53-47E1-9A7E-A80781BE218D}" srcOrd="0" destOrd="0" presId="urn:microsoft.com/office/officeart/2005/8/layout/radial3"/>
    <dgm:cxn modelId="{75615F1E-D742-4C3B-8040-1F0B6558E167}" type="presOf" srcId="{67EB29EE-E20A-4EFF-AA06-CA7510D7FB23}" destId="{EECDBD9E-FB3D-4D09-8E17-4A675FCFE191}" srcOrd="0" destOrd="0" presId="urn:microsoft.com/office/officeart/2005/8/layout/radial3"/>
    <dgm:cxn modelId="{ABF8AEFF-1A4F-4A30-8584-1CBFB9D75FF4}" type="presParOf" srcId="{EECDBD9E-FB3D-4D09-8E17-4A675FCFE191}" destId="{AD517854-BC24-41E5-89EA-321E7E34D1BB}" srcOrd="0" destOrd="0" presId="urn:microsoft.com/office/officeart/2005/8/layout/radial3"/>
    <dgm:cxn modelId="{28AB43CE-E35E-41D4-AA69-7A274DF4877C}" type="presParOf" srcId="{AD517854-BC24-41E5-89EA-321E7E34D1BB}" destId="{9D102339-D7ED-4D41-8AFE-FDDFC3E99A85}" srcOrd="0" destOrd="0" presId="urn:microsoft.com/office/officeart/2005/8/layout/radial3"/>
    <dgm:cxn modelId="{CD630275-A053-4350-AA15-38FE5CBDFD16}" type="presParOf" srcId="{AD517854-BC24-41E5-89EA-321E7E34D1BB}" destId="{0F7F432B-2AF6-4790-AD85-EDF1CB323EE6}" srcOrd="1" destOrd="0" presId="urn:microsoft.com/office/officeart/2005/8/layout/radial3"/>
    <dgm:cxn modelId="{07549317-A36F-4E76-9B59-7BC0234F1075}" type="presParOf" srcId="{AD517854-BC24-41E5-89EA-321E7E34D1BB}" destId="{D0F0DAD7-A934-4BB0-89E1-839715092242}" srcOrd="2" destOrd="0" presId="urn:microsoft.com/office/officeart/2005/8/layout/radial3"/>
    <dgm:cxn modelId="{C353A1F5-36DC-4481-A32A-26E6CD06A518}" type="presParOf" srcId="{AD517854-BC24-41E5-89EA-321E7E34D1BB}" destId="{2988B594-8557-47B0-B02B-1FF51C0795B2}" srcOrd="3" destOrd="0" presId="urn:microsoft.com/office/officeart/2005/8/layout/radial3"/>
    <dgm:cxn modelId="{D4FA682E-20AC-41EB-AB95-A36DB6710568}" type="presParOf" srcId="{AD517854-BC24-41E5-89EA-321E7E34D1BB}" destId="{327E03B4-CE53-47E1-9A7E-A80781BE218D}" srcOrd="4"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02339-D7ED-4D41-8AFE-FDDFC3E99A85}">
      <dsp:nvSpPr>
        <dsp:cNvPr id="0" name=""/>
        <dsp:cNvSpPr/>
      </dsp:nvSpPr>
      <dsp:spPr>
        <a:xfrm>
          <a:off x="1129811" y="328441"/>
          <a:ext cx="818222" cy="818222"/>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zh-TW" altLang="en-US" sz="1700" kern="1200" dirty="0">
              <a:solidFill>
                <a:sysClr val="windowText" lastClr="000000"/>
              </a:solidFill>
              <a:latin typeface="Calibri"/>
              <a:ea typeface="新細明體"/>
              <a:cs typeface="+mn-cs"/>
            </a:rPr>
            <a:t>大直校訓</a:t>
          </a:r>
        </a:p>
      </dsp:txBody>
      <dsp:txXfrm>
        <a:off x="1249637" y="448267"/>
        <a:ext cx="578570" cy="578570"/>
      </dsp:txXfrm>
    </dsp:sp>
    <dsp:sp modelId="{0F7F432B-2AF6-4790-AD85-EDF1CB323EE6}">
      <dsp:nvSpPr>
        <dsp:cNvPr id="0" name=""/>
        <dsp:cNvSpPr/>
      </dsp:nvSpPr>
      <dsp:spPr>
        <a:xfrm>
          <a:off x="1334366" y="146"/>
          <a:ext cx="409111" cy="409111"/>
        </a:xfrm>
        <a:prstGeom prst="ellipse">
          <a:avLst/>
        </a:prstGeom>
        <a:gradFill rotWithShape="0">
          <a:gsLst>
            <a:gs pos="0">
              <a:srgbClr val="4BACC6">
                <a:alpha val="50000"/>
                <a:hueOff val="-2483469"/>
                <a:satOff val="9953"/>
                <a:lumOff val="2157"/>
                <a:alphaOff val="0"/>
                <a:shade val="51000"/>
                <a:satMod val="130000"/>
              </a:srgbClr>
            </a:gs>
            <a:gs pos="80000">
              <a:srgbClr val="4BACC6">
                <a:alpha val="50000"/>
                <a:hueOff val="-2483469"/>
                <a:satOff val="9953"/>
                <a:lumOff val="2157"/>
                <a:alphaOff val="0"/>
                <a:shade val="93000"/>
                <a:satMod val="130000"/>
              </a:srgbClr>
            </a:gs>
            <a:gs pos="100000">
              <a:srgbClr val="4BACC6">
                <a:alpha val="50000"/>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Text" lastClr="000000"/>
              </a:solidFill>
              <a:latin typeface="Calibri"/>
              <a:ea typeface="新細明體"/>
              <a:cs typeface="+mn-cs"/>
            </a:rPr>
            <a:t>公</a:t>
          </a:r>
        </a:p>
      </dsp:txBody>
      <dsp:txXfrm>
        <a:off x="1394279" y="60059"/>
        <a:ext cx="289285" cy="289285"/>
      </dsp:txXfrm>
    </dsp:sp>
    <dsp:sp modelId="{D0F0DAD7-A934-4BB0-89E1-839715092242}">
      <dsp:nvSpPr>
        <dsp:cNvPr id="0" name=""/>
        <dsp:cNvSpPr/>
      </dsp:nvSpPr>
      <dsp:spPr>
        <a:xfrm>
          <a:off x="1867217" y="532996"/>
          <a:ext cx="409111" cy="409111"/>
        </a:xfrm>
        <a:prstGeom prst="ellipse">
          <a:avLst/>
        </a:prstGeom>
        <a:gradFill rotWithShape="0">
          <a:gsLst>
            <a:gs pos="0">
              <a:srgbClr val="4BACC6">
                <a:alpha val="50000"/>
                <a:hueOff val="-4966938"/>
                <a:satOff val="19906"/>
                <a:lumOff val="4314"/>
                <a:alphaOff val="0"/>
                <a:shade val="51000"/>
                <a:satMod val="130000"/>
              </a:srgbClr>
            </a:gs>
            <a:gs pos="80000">
              <a:srgbClr val="4BACC6">
                <a:alpha val="50000"/>
                <a:hueOff val="-4966938"/>
                <a:satOff val="19906"/>
                <a:lumOff val="4314"/>
                <a:alphaOff val="0"/>
                <a:shade val="93000"/>
                <a:satMod val="130000"/>
              </a:srgbClr>
            </a:gs>
            <a:gs pos="100000">
              <a:srgbClr val="4BACC6">
                <a:alpha val="50000"/>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Text" lastClr="000000"/>
              </a:solidFill>
              <a:latin typeface="Calibri"/>
              <a:ea typeface="新細明體"/>
              <a:cs typeface="+mn-cs"/>
            </a:rPr>
            <a:t>正</a:t>
          </a:r>
        </a:p>
      </dsp:txBody>
      <dsp:txXfrm>
        <a:off x="1927130" y="592909"/>
        <a:ext cx="289285" cy="289285"/>
      </dsp:txXfrm>
    </dsp:sp>
    <dsp:sp modelId="{2988B594-8557-47B0-B02B-1FF51C0795B2}">
      <dsp:nvSpPr>
        <dsp:cNvPr id="0" name=""/>
        <dsp:cNvSpPr/>
      </dsp:nvSpPr>
      <dsp:spPr>
        <a:xfrm>
          <a:off x="1334366" y="1065847"/>
          <a:ext cx="409111" cy="409111"/>
        </a:xfrm>
        <a:prstGeom prst="ellipse">
          <a:avLst/>
        </a:prstGeom>
        <a:gradFill rotWithShape="0">
          <a:gsLst>
            <a:gs pos="0">
              <a:srgbClr val="4BACC6">
                <a:alpha val="50000"/>
                <a:hueOff val="-7450407"/>
                <a:satOff val="29858"/>
                <a:lumOff val="6471"/>
                <a:alphaOff val="0"/>
                <a:shade val="51000"/>
                <a:satMod val="130000"/>
              </a:srgbClr>
            </a:gs>
            <a:gs pos="80000">
              <a:srgbClr val="4BACC6">
                <a:alpha val="50000"/>
                <a:hueOff val="-7450407"/>
                <a:satOff val="29858"/>
                <a:lumOff val="6471"/>
                <a:alphaOff val="0"/>
                <a:shade val="93000"/>
                <a:satMod val="130000"/>
              </a:srgbClr>
            </a:gs>
            <a:gs pos="100000">
              <a:srgbClr val="4BACC6">
                <a:alpha val="50000"/>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Text" lastClr="000000"/>
              </a:solidFill>
              <a:latin typeface="Calibri"/>
              <a:ea typeface="新細明體"/>
              <a:cs typeface="+mn-cs"/>
            </a:rPr>
            <a:t>勤</a:t>
          </a:r>
        </a:p>
      </dsp:txBody>
      <dsp:txXfrm>
        <a:off x="1394279" y="1125760"/>
        <a:ext cx="289285" cy="289285"/>
      </dsp:txXfrm>
    </dsp:sp>
    <dsp:sp modelId="{327E03B4-CE53-47E1-9A7E-A80781BE218D}">
      <dsp:nvSpPr>
        <dsp:cNvPr id="0" name=""/>
        <dsp:cNvSpPr/>
      </dsp:nvSpPr>
      <dsp:spPr>
        <a:xfrm>
          <a:off x="801516" y="532996"/>
          <a:ext cx="409111" cy="409111"/>
        </a:xfrm>
        <a:prstGeom prst="ellipse">
          <a:avLst/>
        </a:prstGeom>
        <a:gradFill rotWithShape="0">
          <a:gsLst>
            <a:gs pos="0">
              <a:srgbClr val="4BACC6">
                <a:alpha val="50000"/>
                <a:hueOff val="-9933876"/>
                <a:satOff val="39811"/>
                <a:lumOff val="8628"/>
                <a:alphaOff val="0"/>
                <a:shade val="51000"/>
                <a:satMod val="130000"/>
              </a:srgbClr>
            </a:gs>
            <a:gs pos="80000">
              <a:srgbClr val="4BACC6">
                <a:alpha val="50000"/>
                <a:hueOff val="-9933876"/>
                <a:satOff val="39811"/>
                <a:lumOff val="8628"/>
                <a:alphaOff val="0"/>
                <a:shade val="93000"/>
                <a:satMod val="130000"/>
              </a:srgbClr>
            </a:gs>
            <a:gs pos="100000">
              <a:srgbClr val="4BACC6">
                <a:alpha val="50000"/>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zh-TW" altLang="en-US" sz="1600" kern="1200" dirty="0">
              <a:solidFill>
                <a:sysClr val="windowText" lastClr="000000"/>
              </a:solidFill>
              <a:latin typeface="Calibri"/>
              <a:ea typeface="新細明體"/>
              <a:cs typeface="+mn-cs"/>
            </a:rPr>
            <a:t>樸</a:t>
          </a:r>
        </a:p>
      </dsp:txBody>
      <dsp:txXfrm>
        <a:off x="861429" y="592909"/>
        <a:ext cx="289285" cy="2892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6A12-C0F3-403F-8097-93AB862D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58</Pages>
  <Words>7892</Words>
  <Characters>44990</Characters>
  <Application>Microsoft Office Word</Application>
  <DocSecurity>0</DocSecurity>
  <Lines>374</Lines>
  <Paragraphs>105</Paragraphs>
  <ScaleCrop>false</ScaleCrop>
  <Company>大直高中</Company>
  <LinksUpToDate>false</LinksUpToDate>
  <CharactersWithSpaces>52777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各處室連絡電話</dc:title>
  <dc:creator>user</dc:creator>
  <cp:lastModifiedBy>王雅菁</cp:lastModifiedBy>
  <cp:revision>34</cp:revision>
  <cp:lastPrinted>2013-08-08T03:07:00Z</cp:lastPrinted>
  <dcterms:created xsi:type="dcterms:W3CDTF">2016-08-04T00:51:00Z</dcterms:created>
  <dcterms:modified xsi:type="dcterms:W3CDTF">2016-08-08T04:02:00Z</dcterms:modified>
</cp:coreProperties>
</file>