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8" w:rsidRPr="001221F6" w:rsidRDefault="008E5A2E" w:rsidP="00101F98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1221F6">
        <w:rPr>
          <w:rFonts w:ascii="Times New Roman" w:eastAsia="標楷體" w:hAnsi="Times New Roman" w:cs="Times New Roman"/>
          <w:sz w:val="56"/>
          <w:szCs w:val="56"/>
        </w:rPr>
        <w:t>全國高級中等學校教育產業工會</w:t>
      </w:r>
    </w:p>
    <w:p w:rsidR="00144756" w:rsidRPr="001221F6" w:rsidRDefault="00144756" w:rsidP="00101F98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1221F6">
        <w:rPr>
          <w:rFonts w:ascii="Times New Roman" w:eastAsia="標楷體" w:hAnsi="Times New Roman" w:cs="Times New Roman"/>
          <w:sz w:val="48"/>
          <w:szCs w:val="48"/>
        </w:rPr>
        <w:t>公校教師退休金權益之集體訴訟救濟公告</w:t>
      </w:r>
    </w:p>
    <w:p w:rsidR="002B43D6" w:rsidRPr="001221F6" w:rsidRDefault="00101F98" w:rsidP="00101F98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1221F6">
        <w:rPr>
          <w:rFonts w:ascii="Times New Roman" w:eastAsia="標楷體" w:hAnsi="Times New Roman" w:cs="Times New Roman"/>
          <w:sz w:val="28"/>
          <w:szCs w:val="28"/>
        </w:rPr>
        <w:t>全中教秘書處</w:t>
      </w:r>
      <w:r w:rsidR="00F443F7" w:rsidRPr="001221F6">
        <w:rPr>
          <w:rFonts w:ascii="Times New Roman" w:eastAsia="標楷體" w:hAnsi="Times New Roman" w:cs="Times New Roman"/>
          <w:sz w:val="28"/>
          <w:szCs w:val="28"/>
        </w:rPr>
        <w:t>2018/2/22</w:t>
      </w:r>
      <w:r w:rsidRPr="001221F6">
        <w:rPr>
          <w:rFonts w:ascii="Times New Roman" w:eastAsia="標楷體" w:hAnsi="Times New Roman" w:cs="Times New Roman"/>
          <w:sz w:val="28"/>
          <w:szCs w:val="28"/>
        </w:rPr>
        <w:t>製</w:t>
      </w:r>
    </w:p>
    <w:p w:rsidR="00FC4C61" w:rsidRPr="001221F6" w:rsidRDefault="0059060F" w:rsidP="000070B3">
      <w:pPr>
        <w:snapToGrid w:val="0"/>
        <w:ind w:firstLineChars="177" w:firstLine="637"/>
        <w:rPr>
          <w:rFonts w:ascii="Times New Roman" w:eastAsia="標楷體" w:hAnsi="Times New Roman" w:cs="Times New Roman"/>
          <w:sz w:val="36"/>
          <w:szCs w:val="36"/>
        </w:rPr>
      </w:pPr>
      <w:r w:rsidRPr="001221F6">
        <w:rPr>
          <w:rFonts w:ascii="Times New Roman" w:eastAsia="標楷體" w:hAnsi="Times New Roman" w:cs="Times New Roman"/>
          <w:sz w:val="36"/>
          <w:szCs w:val="36"/>
        </w:rPr>
        <w:t>一步一步走來，退休金訴訟的</w:t>
      </w:r>
      <w:r w:rsidR="008E5A2E" w:rsidRPr="001221F6">
        <w:rPr>
          <w:rFonts w:ascii="Times New Roman" w:eastAsia="標楷體" w:hAnsi="Times New Roman" w:cs="Times New Roman"/>
          <w:sz w:val="36"/>
          <w:szCs w:val="36"/>
        </w:rPr>
        <w:t>鐃</w:t>
      </w:r>
      <w:r w:rsidRPr="001221F6">
        <w:rPr>
          <w:rFonts w:ascii="Times New Roman" w:eastAsia="標楷體" w:hAnsi="Times New Roman" w:cs="Times New Roman"/>
          <w:sz w:val="36"/>
          <w:szCs w:val="36"/>
        </w:rPr>
        <w:t>鈸</w:t>
      </w:r>
      <w:r w:rsidR="008E5A2E" w:rsidRPr="001221F6">
        <w:rPr>
          <w:rFonts w:ascii="Times New Roman" w:eastAsia="標楷體" w:hAnsi="Times New Roman" w:cs="Times New Roman"/>
          <w:sz w:val="36"/>
          <w:szCs w:val="36"/>
        </w:rPr>
        <w:t>即將擂起，讓我們合力擊響，讓它喧天震地</w:t>
      </w:r>
      <w:r w:rsidR="00101F98" w:rsidRPr="001221F6">
        <w:rPr>
          <w:rFonts w:ascii="Times New Roman" w:eastAsia="標楷體" w:hAnsi="Times New Roman" w:cs="Times New Roman"/>
          <w:sz w:val="36"/>
          <w:szCs w:val="36"/>
        </w:rPr>
        <w:t>；</w:t>
      </w:r>
      <w:r w:rsidRPr="001221F6">
        <w:rPr>
          <w:rFonts w:ascii="Times New Roman" w:eastAsia="標楷體" w:hAnsi="Times New Roman" w:cs="Times New Roman"/>
          <w:sz w:val="36"/>
          <w:szCs w:val="36"/>
        </w:rPr>
        <w:t>所以</w:t>
      </w:r>
      <w:r w:rsidR="008E5A2E" w:rsidRPr="001221F6">
        <w:rPr>
          <w:rFonts w:ascii="Times New Roman" w:eastAsia="標楷體" w:hAnsi="Times New Roman" w:cs="Times New Roman"/>
          <w:sz w:val="36"/>
          <w:szCs w:val="36"/>
        </w:rPr>
        <w:t>，</w:t>
      </w:r>
      <w:r w:rsidRPr="001221F6">
        <w:rPr>
          <w:rFonts w:ascii="Times New Roman" w:eastAsia="標楷體" w:hAnsi="Times New Roman" w:cs="Times New Roman"/>
          <w:sz w:val="36"/>
          <w:szCs w:val="36"/>
        </w:rPr>
        <w:t>我們要邁開大步</w:t>
      </w:r>
      <w:r w:rsidR="008E5A2E" w:rsidRPr="001221F6">
        <w:rPr>
          <w:rFonts w:ascii="Times New Roman" w:eastAsia="標楷體" w:hAnsi="Times New Roman" w:cs="Times New Roman"/>
          <w:sz w:val="36"/>
          <w:szCs w:val="36"/>
        </w:rPr>
        <w:t>，</w:t>
      </w:r>
      <w:r w:rsidRPr="001221F6">
        <w:rPr>
          <w:rFonts w:ascii="Times New Roman" w:eastAsia="標楷體" w:hAnsi="Times New Roman" w:cs="Times New Roman"/>
          <w:sz w:val="36"/>
          <w:szCs w:val="36"/>
        </w:rPr>
        <w:t>開啟下一階段行動</w:t>
      </w:r>
      <w:r w:rsidR="008E5A2E" w:rsidRPr="001221F6">
        <w:rPr>
          <w:rFonts w:ascii="Times New Roman" w:eastAsia="標楷體" w:hAnsi="Times New Roman" w:cs="Times New Roman"/>
          <w:sz w:val="36"/>
          <w:szCs w:val="36"/>
        </w:rPr>
        <w:t>，</w:t>
      </w:r>
      <w:r w:rsidRPr="001221F6">
        <w:rPr>
          <w:rFonts w:ascii="Times New Roman" w:eastAsia="標楷體" w:hAnsi="Times New Roman" w:cs="Times New Roman"/>
          <w:sz w:val="36"/>
          <w:szCs w:val="36"/>
        </w:rPr>
        <w:t>期待夥伴</w:t>
      </w:r>
      <w:r w:rsidR="008E5A2E" w:rsidRPr="001221F6">
        <w:rPr>
          <w:rFonts w:ascii="Times New Roman" w:eastAsia="標楷體" w:hAnsi="Times New Roman" w:cs="Times New Roman"/>
          <w:sz w:val="36"/>
          <w:szCs w:val="36"/>
        </w:rPr>
        <w:t>們</w:t>
      </w:r>
      <w:r w:rsidRPr="001221F6">
        <w:rPr>
          <w:rFonts w:ascii="Times New Roman" w:eastAsia="標楷體" w:hAnsi="Times New Roman" w:cs="Times New Roman"/>
          <w:sz w:val="36"/>
          <w:szCs w:val="36"/>
        </w:rPr>
        <w:t>全力支持回應與參與</w:t>
      </w:r>
    </w:p>
    <w:p w:rsidR="00FC4C61" w:rsidRPr="001221F6" w:rsidRDefault="00FC4C6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221F6">
        <w:rPr>
          <w:rFonts w:ascii="Times New Roman" w:eastAsia="標楷體" w:hAnsi="Times New Roman" w:cs="Times New Roman"/>
          <w:b/>
          <w:sz w:val="28"/>
          <w:szCs w:val="28"/>
        </w:rPr>
        <w:t>我們的計畫</w:t>
      </w:r>
    </w:p>
    <w:p w:rsidR="00C270F9" w:rsidRPr="001221F6" w:rsidRDefault="00C270F9" w:rsidP="00C412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221F6">
        <w:rPr>
          <w:rFonts w:ascii="Times New Roman" w:eastAsia="標楷體" w:hAnsi="Times New Roman" w:cs="Times New Roman"/>
        </w:rPr>
        <w:t>匯集願意參與退休金訴訟夥伴</w:t>
      </w:r>
    </w:p>
    <w:p w:rsidR="00C4120C" w:rsidRPr="001221F6" w:rsidRDefault="00C4120C" w:rsidP="00C4120C">
      <w:pPr>
        <w:pStyle w:val="a3"/>
        <w:ind w:leftChars="0"/>
        <w:rPr>
          <w:rFonts w:ascii="Times New Roman" w:eastAsia="標楷體" w:hAnsi="Times New Roman" w:cs="Times New Roman"/>
          <w:kern w:val="0"/>
          <w:szCs w:val="36"/>
        </w:rPr>
      </w:pPr>
      <w:r w:rsidRPr="001221F6">
        <w:rPr>
          <w:rFonts w:ascii="Times New Roman" w:eastAsia="標楷體" w:hAnsi="Times New Roman" w:cs="Times New Roman"/>
        </w:rPr>
        <w:t>我們的夥伴來自全國各地，</w:t>
      </w:r>
      <w:r w:rsidR="00C25634" w:rsidRPr="001221F6">
        <w:rPr>
          <w:rFonts w:ascii="Times New Roman" w:eastAsia="標楷體" w:hAnsi="Times New Roman" w:cs="Times New Roman"/>
        </w:rPr>
        <w:t>各縣市參加訴訟人員只要超過五十人，即由本會辦理訴訟事宜。</w:t>
      </w:r>
      <w:r w:rsidRPr="001221F6">
        <w:rPr>
          <w:rFonts w:ascii="Times New Roman" w:eastAsia="標楷體" w:hAnsi="Times New Roman" w:cs="Times New Roman"/>
        </w:rPr>
        <w:t>唯目前</w:t>
      </w:r>
      <w:r w:rsidR="00C25634" w:rsidRPr="001221F6">
        <w:rPr>
          <w:rFonts w:ascii="Times New Roman" w:eastAsia="標楷體" w:hAnsi="Times New Roman" w:cs="Times New Roman"/>
        </w:rPr>
        <w:t>部分縣市</w:t>
      </w:r>
      <w:r w:rsidRPr="001221F6">
        <w:rPr>
          <w:rFonts w:ascii="Times New Roman" w:eastAsia="標楷體" w:hAnsi="Times New Roman" w:cs="Times New Roman"/>
        </w:rPr>
        <w:t>報名人數仍有不足，基於此，我們決議，以</w:t>
      </w:r>
      <w:r w:rsidR="00D01435" w:rsidRPr="001221F6">
        <w:rPr>
          <w:rFonts w:ascii="Times New Roman" w:eastAsia="標楷體" w:hAnsi="Times New Roman" w:cs="Times New Roman"/>
        </w:rPr>
        <w:t>單一</w:t>
      </w:r>
      <w:r w:rsidRPr="001221F6">
        <w:rPr>
          <w:rFonts w:ascii="Times New Roman" w:eastAsia="標楷體" w:hAnsi="Times New Roman" w:cs="Times New Roman"/>
        </w:rPr>
        <w:t>縣市併計人數未達五十人</w:t>
      </w:r>
      <w:r w:rsidRPr="001221F6">
        <w:rPr>
          <w:rFonts w:ascii="Times New Roman" w:eastAsia="標楷體" w:hAnsi="Times New Roman" w:cs="Times New Roman"/>
        </w:rPr>
        <w:t>(</w:t>
      </w:r>
      <w:r w:rsidRPr="001221F6">
        <w:rPr>
          <w:rFonts w:ascii="Times New Roman" w:eastAsia="標楷體" w:hAnsi="Times New Roman" w:cs="Times New Roman"/>
        </w:rPr>
        <w:t>國立高中職、大專院校</w:t>
      </w:r>
      <w:r w:rsidR="00101F98" w:rsidRPr="001221F6">
        <w:rPr>
          <w:rFonts w:ascii="Times New Roman" w:eastAsia="標楷體" w:hAnsi="Times New Roman" w:cs="Times New Roman"/>
        </w:rPr>
        <w:t>則以</w:t>
      </w:r>
      <w:r w:rsidR="00F443F7" w:rsidRPr="001221F6">
        <w:rPr>
          <w:rFonts w:ascii="Times New Roman" w:eastAsia="標楷體" w:hAnsi="Times New Roman" w:cs="Times New Roman"/>
        </w:rPr>
        <w:t>全國</w:t>
      </w:r>
      <w:r w:rsidR="00101F98" w:rsidRPr="001221F6">
        <w:rPr>
          <w:rFonts w:ascii="Times New Roman" w:eastAsia="標楷體" w:hAnsi="Times New Roman" w:cs="Times New Roman"/>
        </w:rPr>
        <w:t>人數</w:t>
      </w:r>
      <w:r w:rsidR="00E87D37" w:rsidRPr="001221F6">
        <w:rPr>
          <w:rFonts w:ascii="Times New Roman" w:eastAsia="標楷體" w:hAnsi="Times New Roman" w:cs="Times New Roman"/>
        </w:rPr>
        <w:t>合</w:t>
      </w:r>
      <w:r w:rsidR="00F443F7" w:rsidRPr="001221F6">
        <w:rPr>
          <w:rFonts w:ascii="Times New Roman" w:eastAsia="標楷體" w:hAnsi="Times New Roman" w:cs="Times New Roman"/>
        </w:rPr>
        <w:t>計</w:t>
      </w:r>
      <w:r w:rsidR="00F443F7" w:rsidRPr="001221F6">
        <w:rPr>
          <w:rFonts w:ascii="Times New Roman" w:eastAsia="標楷體" w:hAnsi="Times New Roman" w:cs="Times New Roman"/>
        </w:rPr>
        <w:t>)</w:t>
      </w:r>
      <w:r w:rsidR="00F443F7" w:rsidRPr="001221F6">
        <w:rPr>
          <w:rFonts w:ascii="Times New Roman" w:eastAsia="標楷體" w:hAnsi="Times New Roman" w:cs="Times New Roman"/>
        </w:rPr>
        <w:t>，則與友會合作，請這些夥伴加入友會訴訟陣容</w:t>
      </w:r>
      <w:r w:rsidR="00101F98" w:rsidRPr="001221F6">
        <w:rPr>
          <w:rFonts w:ascii="Times New Roman" w:eastAsia="標楷體" w:hAnsi="Times New Roman" w:cs="Times New Roman"/>
        </w:rPr>
        <w:t>，以降低訴訟費用，節省參與夥伴的花費</w:t>
      </w:r>
      <w:r w:rsidR="008F160D" w:rsidRPr="001221F6">
        <w:rPr>
          <w:rFonts w:ascii="Times New Roman" w:eastAsia="標楷體" w:hAnsi="Times New Roman" w:cs="Times New Roman"/>
        </w:rPr>
        <w:t>。</w:t>
      </w:r>
      <w:r w:rsidR="00F443F7" w:rsidRPr="001221F6">
        <w:rPr>
          <w:rFonts w:ascii="Times New Roman" w:eastAsia="標楷體" w:hAnsi="Times New Roman" w:cs="Times New Roman"/>
        </w:rPr>
        <w:t>已為本會會員者，並予</w:t>
      </w:r>
      <w:r w:rsidR="00F443F7" w:rsidRPr="001221F6">
        <w:rPr>
          <w:rFonts w:ascii="Times New Roman" w:eastAsia="標楷體" w:hAnsi="Times New Roman" w:cs="Times New Roman"/>
          <w:kern w:val="0"/>
          <w:szCs w:val="36"/>
        </w:rPr>
        <w:t>補助所繳會費參與友會訴訟</w:t>
      </w:r>
      <w:r w:rsidR="00101F98" w:rsidRPr="001221F6">
        <w:rPr>
          <w:rFonts w:ascii="Times New Roman" w:eastAsia="標楷體" w:hAnsi="Times New Roman" w:cs="Times New Roman"/>
          <w:kern w:val="0"/>
          <w:szCs w:val="36"/>
        </w:rPr>
        <w:t>。</w:t>
      </w:r>
    </w:p>
    <w:p w:rsidR="00C270F9" w:rsidRPr="001221F6" w:rsidRDefault="003D4FCD" w:rsidP="00FC4C6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221F6">
        <w:rPr>
          <w:rFonts w:ascii="Times New Roman" w:eastAsia="標楷體" w:hAnsi="Times New Roman" w:cs="Times New Roman"/>
        </w:rPr>
        <w:t>共同訴訟：集思集力，共同分攤</w:t>
      </w:r>
    </w:p>
    <w:p w:rsidR="003D4FCD" w:rsidRPr="001221F6" w:rsidRDefault="00FC4C61" w:rsidP="004C3678">
      <w:pPr>
        <w:pStyle w:val="a3"/>
        <w:ind w:leftChars="0" w:left="566" w:hangingChars="236" w:hanging="566"/>
        <w:rPr>
          <w:rFonts w:ascii="Times New Roman" w:eastAsia="標楷體" w:hAnsi="Times New Roman" w:cs="Times New Roman"/>
          <w:kern w:val="0"/>
          <w:szCs w:val="36"/>
        </w:rPr>
      </w:pPr>
      <w:r w:rsidRPr="001221F6">
        <w:rPr>
          <w:rFonts w:ascii="Times New Roman" w:eastAsia="標楷體" w:hAnsi="Times New Roman" w:cs="Times New Roman"/>
        </w:rPr>
        <w:t xml:space="preserve">    </w:t>
      </w:r>
      <w:r w:rsidR="00C270F9" w:rsidRPr="001221F6">
        <w:rPr>
          <w:rFonts w:ascii="Times New Roman" w:eastAsia="標楷體" w:hAnsi="Times New Roman" w:cs="Times New Roman"/>
        </w:rPr>
        <w:t>共</w:t>
      </w:r>
      <w:r w:rsidR="00BC7CAC" w:rsidRPr="001221F6">
        <w:rPr>
          <w:rFonts w:ascii="Times New Roman" w:eastAsia="標楷體" w:hAnsi="Times New Roman" w:cs="Times New Roman"/>
        </w:rPr>
        <w:t>同訴訟，費用就是共同分攤。</w:t>
      </w:r>
      <w:r w:rsidRPr="001221F6">
        <w:rPr>
          <w:rFonts w:ascii="Times New Roman" w:eastAsia="標楷體" w:hAnsi="Times New Roman" w:cs="Times New Roman"/>
        </w:rPr>
        <w:t>一切帳目都會依法公開</w:t>
      </w:r>
      <w:r w:rsidR="00C270F9" w:rsidRPr="001221F6">
        <w:rPr>
          <w:rFonts w:ascii="Times New Roman" w:eastAsia="標楷體" w:hAnsi="Times New Roman" w:cs="Times New Roman"/>
        </w:rPr>
        <w:t>。</w:t>
      </w:r>
      <w:r w:rsidR="003D4FCD" w:rsidRPr="001221F6">
        <w:rPr>
          <w:rFonts w:ascii="Times New Roman" w:eastAsia="標楷體" w:hAnsi="Times New Roman" w:cs="Times New Roman"/>
          <w:kern w:val="0"/>
          <w:szCs w:val="36"/>
        </w:rPr>
        <w:t>律師費用及裁判費用由參與者均攤。</w:t>
      </w:r>
      <w:proofErr w:type="gramStart"/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《</w:t>
      </w:r>
      <w:proofErr w:type="gramEnd"/>
      <w:r w:rsidR="003D4FCD" w:rsidRPr="001221F6">
        <w:rPr>
          <w:rFonts w:ascii="Times New Roman" w:eastAsia="標楷體" w:hAnsi="Times New Roman" w:cs="Times New Roman"/>
          <w:kern w:val="0"/>
          <w:szCs w:val="36"/>
        </w:rPr>
        <w:t>舉例而言，設若律師費用到打完釋憲一團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(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一案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)25</w:t>
      </w:r>
      <w:r w:rsidR="0007253D" w:rsidRPr="001221F6">
        <w:rPr>
          <w:rFonts w:ascii="Times New Roman" w:eastAsia="標楷體" w:hAnsi="Times New Roman" w:cs="Times New Roman"/>
          <w:kern w:val="0"/>
          <w:szCs w:val="36"/>
        </w:rPr>
        <w:t>萬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，</w:t>
      </w:r>
      <w:r w:rsidR="003D4FCD" w:rsidRPr="001221F6">
        <w:rPr>
          <w:rFonts w:ascii="Times New Roman" w:eastAsia="標楷體" w:hAnsi="Times New Roman" w:cs="Times New Roman"/>
          <w:kern w:val="0"/>
          <w:szCs w:val="36"/>
        </w:rPr>
        <w:t>裁判費另算：高等行政法院一案</w:t>
      </w:r>
      <w:r w:rsidR="003D4FCD" w:rsidRPr="001221F6">
        <w:rPr>
          <w:rFonts w:ascii="Times New Roman" w:eastAsia="標楷體" w:hAnsi="Times New Roman" w:cs="Times New Roman"/>
          <w:kern w:val="0"/>
          <w:szCs w:val="36"/>
        </w:rPr>
        <w:t>4000</w:t>
      </w:r>
      <w:r w:rsidR="003D4FCD" w:rsidRPr="001221F6">
        <w:rPr>
          <w:rFonts w:ascii="Times New Roman" w:eastAsia="標楷體" w:hAnsi="Times New Roman" w:cs="Times New Roman"/>
          <w:kern w:val="0"/>
          <w:szCs w:val="36"/>
        </w:rPr>
        <w:t>元，上訴</w:t>
      </w:r>
      <w:r w:rsidR="0007253D" w:rsidRPr="001221F6">
        <w:rPr>
          <w:rFonts w:ascii="Times New Roman" w:eastAsia="標楷體" w:hAnsi="Times New Roman" w:cs="Times New Roman"/>
          <w:kern w:val="0"/>
          <w:szCs w:val="36"/>
        </w:rPr>
        <w:t>最高</w:t>
      </w:r>
      <w:r w:rsidR="003D4FCD" w:rsidRPr="001221F6">
        <w:rPr>
          <w:rFonts w:ascii="Times New Roman" w:eastAsia="標楷體" w:hAnsi="Times New Roman" w:cs="Times New Roman"/>
          <w:kern w:val="0"/>
          <w:szCs w:val="36"/>
        </w:rPr>
        <w:t>行政法院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600</w:t>
      </w:r>
      <w:r w:rsidR="004C3678" w:rsidRPr="001221F6">
        <w:rPr>
          <w:rFonts w:ascii="Times New Roman" w:eastAsia="標楷體" w:hAnsi="Times New Roman" w:cs="Times New Roman"/>
          <w:kern w:val="0"/>
          <w:szCs w:val="36"/>
        </w:rPr>
        <w:t>0</w:t>
      </w:r>
      <w:r w:rsidR="003D4FCD" w:rsidRPr="001221F6">
        <w:rPr>
          <w:rFonts w:ascii="Times New Roman" w:eastAsia="標楷體" w:hAnsi="Times New Roman" w:cs="Times New Roman"/>
          <w:kern w:val="0"/>
          <w:szCs w:val="36"/>
        </w:rPr>
        <w:t>元。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總計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26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萬元，由參與訴訟這一團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(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一案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)</w:t>
      </w:r>
      <w:r w:rsidR="00BB727E" w:rsidRPr="001221F6">
        <w:rPr>
          <w:rFonts w:ascii="Times New Roman" w:eastAsia="標楷體" w:hAnsi="Times New Roman" w:cs="Times New Roman"/>
          <w:kern w:val="0"/>
          <w:szCs w:val="36"/>
        </w:rPr>
        <w:t>所有人均攤》</w:t>
      </w:r>
    </w:p>
    <w:p w:rsidR="00FC4C61" w:rsidRPr="001221F6" w:rsidRDefault="00FC4C61" w:rsidP="00FC4C61">
      <w:pPr>
        <w:rPr>
          <w:rFonts w:ascii="Times New Roman" w:eastAsia="標楷體" w:hAnsi="Times New Roman" w:cs="Times New Roman"/>
        </w:rPr>
      </w:pPr>
      <w:r w:rsidRPr="001221F6">
        <w:rPr>
          <w:rFonts w:ascii="Times New Roman" w:eastAsia="標楷體" w:hAnsi="Times New Roman" w:cs="Times New Roman"/>
          <w:b/>
          <w:sz w:val="28"/>
          <w:szCs w:val="28"/>
        </w:rPr>
        <w:t>我們的步驟</w:t>
      </w:r>
    </w:p>
    <w:p w:rsidR="004C3678" w:rsidRPr="001221F6" w:rsidRDefault="008F160D" w:rsidP="008F16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221F6">
        <w:rPr>
          <w:rFonts w:ascii="Times New Roman" w:eastAsia="標楷體" w:hAnsi="Times New Roman" w:cs="Times New Roman"/>
          <w:szCs w:val="24"/>
        </w:rPr>
        <w:t>本會</w:t>
      </w:r>
      <w:r w:rsidR="004C3678" w:rsidRPr="001221F6">
        <w:rPr>
          <w:rFonts w:ascii="Times New Roman" w:eastAsia="標楷體" w:hAnsi="Times New Roman" w:cs="Times New Roman"/>
          <w:szCs w:val="24"/>
        </w:rPr>
        <w:t>此</w:t>
      </w:r>
      <w:r w:rsidRPr="001221F6">
        <w:rPr>
          <w:rFonts w:ascii="Times New Roman" w:eastAsia="標楷體" w:hAnsi="Times New Roman" w:cs="Times New Roman"/>
          <w:szCs w:val="24"/>
        </w:rPr>
        <w:t>公告開始，凡</w:t>
      </w:r>
      <w:r w:rsidR="003D4FCD" w:rsidRPr="001221F6">
        <w:rPr>
          <w:rFonts w:ascii="Times New Roman" w:eastAsia="標楷體" w:hAnsi="Times New Roman" w:cs="Times New Roman"/>
          <w:szCs w:val="24"/>
        </w:rPr>
        <w:t>確</w:t>
      </w:r>
      <w:bookmarkStart w:id="0" w:name="_GoBack"/>
      <w:bookmarkEnd w:id="0"/>
      <w:r w:rsidR="003D4FCD" w:rsidRPr="001221F6">
        <w:rPr>
          <w:rFonts w:ascii="Times New Roman" w:eastAsia="標楷體" w:hAnsi="Times New Roman" w:cs="Times New Roman"/>
          <w:szCs w:val="24"/>
        </w:rPr>
        <w:t>定參加本訴訟者，請</w:t>
      </w:r>
      <w:r w:rsidR="00494CBB" w:rsidRPr="001221F6">
        <w:rPr>
          <w:rFonts w:ascii="Times New Roman" w:eastAsia="標楷體" w:hAnsi="Times New Roman" w:cs="Times New Roman" w:hint="eastAsia"/>
          <w:szCs w:val="24"/>
        </w:rPr>
        <w:t>於</w:t>
      </w:r>
      <w:r w:rsidR="00494CBB" w:rsidRPr="001221F6">
        <w:rPr>
          <w:rFonts w:ascii="Times New Roman" w:eastAsia="標楷體" w:hAnsi="Times New Roman" w:cs="Times New Roman" w:hint="eastAsia"/>
        </w:rPr>
        <w:t>3</w:t>
      </w:r>
      <w:r w:rsidR="00494CBB" w:rsidRPr="001221F6">
        <w:rPr>
          <w:rFonts w:ascii="Times New Roman" w:eastAsia="標楷體" w:hAnsi="Times New Roman" w:cs="Times New Roman" w:hint="eastAsia"/>
        </w:rPr>
        <w:t>月</w:t>
      </w:r>
      <w:r w:rsidR="00494CBB" w:rsidRPr="001221F6">
        <w:rPr>
          <w:rFonts w:ascii="Times New Roman" w:eastAsia="標楷體" w:hAnsi="Times New Roman" w:cs="Times New Roman" w:hint="eastAsia"/>
        </w:rPr>
        <w:t>21</w:t>
      </w:r>
      <w:r w:rsidR="00494CBB" w:rsidRPr="001221F6">
        <w:rPr>
          <w:rFonts w:ascii="Times New Roman" w:eastAsia="標楷體" w:hAnsi="Times New Roman" w:cs="Times New Roman" w:hint="eastAsia"/>
        </w:rPr>
        <w:t>日前</w:t>
      </w:r>
      <w:r w:rsidR="004C3678" w:rsidRPr="001221F6">
        <w:rPr>
          <w:rFonts w:ascii="Times New Roman" w:eastAsia="標楷體" w:hAnsi="Times New Roman" w:cs="Times New Roman" w:hint="eastAsia"/>
          <w:szCs w:val="24"/>
        </w:rPr>
        <w:t>上</w:t>
      </w:r>
      <w:r w:rsidRPr="001221F6">
        <w:rPr>
          <w:rFonts w:ascii="Times New Roman" w:eastAsia="標楷體" w:hAnsi="Times New Roman" w:cs="Times New Roman"/>
          <w:szCs w:val="24"/>
        </w:rPr>
        <w:t>新的報名系統</w:t>
      </w:r>
      <w:r w:rsidR="004C3678" w:rsidRPr="001221F6">
        <w:rPr>
          <w:rFonts w:ascii="Times New Roman" w:eastAsia="標楷體" w:hAnsi="Times New Roman" w:cs="Times New Roman" w:hint="eastAsia"/>
          <w:szCs w:val="24"/>
        </w:rPr>
        <w:t>報名</w:t>
      </w:r>
      <w:r w:rsidR="004C3678" w:rsidRPr="001727B3">
        <w:rPr>
          <w:rFonts w:ascii="Times New Roman" w:eastAsia="標楷體" w:hAnsi="Times New Roman" w:cs="Times New Roman" w:hint="eastAsia"/>
          <w:color w:val="0000FF"/>
          <w:szCs w:val="24"/>
        </w:rPr>
        <w:t>https://goo</w:t>
      </w:r>
      <w:r w:rsidR="00F458C0" w:rsidRPr="001727B3">
        <w:rPr>
          <w:rFonts w:ascii="Times New Roman" w:eastAsia="標楷體" w:hAnsi="Times New Roman" w:cs="Times New Roman" w:hint="eastAsia"/>
          <w:color w:val="0000FF"/>
          <w:szCs w:val="24"/>
        </w:rPr>
        <w:t>.</w:t>
      </w:r>
      <w:r w:rsidR="004C3678" w:rsidRPr="001727B3">
        <w:rPr>
          <w:rFonts w:ascii="Times New Roman" w:eastAsia="標楷體" w:hAnsi="Times New Roman" w:cs="Times New Roman" w:hint="eastAsia"/>
          <w:color w:val="0000FF"/>
          <w:szCs w:val="24"/>
        </w:rPr>
        <w:t>gl/NVXwwY</w:t>
      </w:r>
      <w:r w:rsidR="00494CBB" w:rsidRPr="001221F6">
        <w:rPr>
          <w:rFonts w:ascii="Times New Roman" w:eastAsia="標楷體" w:hAnsi="Times New Roman" w:cs="Times New Roman" w:hint="eastAsia"/>
          <w:szCs w:val="24"/>
        </w:rPr>
        <w:t>，</w:t>
      </w:r>
      <w:r w:rsidRPr="001221F6">
        <w:rPr>
          <w:rFonts w:ascii="Times New Roman" w:eastAsia="標楷體" w:hAnsi="Times New Roman" w:cs="Times New Roman"/>
          <w:szCs w:val="24"/>
        </w:rPr>
        <w:t>(</w:t>
      </w:r>
      <w:r w:rsidRPr="001221F6">
        <w:rPr>
          <w:rFonts w:ascii="Times New Roman" w:eastAsia="標楷體" w:hAnsi="Times New Roman" w:cs="Times New Roman"/>
          <w:szCs w:val="24"/>
        </w:rPr>
        <w:t>舊報名系統停用</w:t>
      </w:r>
      <w:r w:rsidRPr="001221F6">
        <w:rPr>
          <w:rFonts w:ascii="Times New Roman" w:eastAsia="標楷體" w:hAnsi="Times New Roman" w:cs="Times New Roman"/>
          <w:szCs w:val="24"/>
        </w:rPr>
        <w:t>)</w:t>
      </w:r>
      <w:r w:rsidRPr="001221F6">
        <w:rPr>
          <w:rFonts w:ascii="Times New Roman" w:eastAsia="標楷體" w:hAnsi="Times New Roman" w:cs="Times New Roman"/>
          <w:szCs w:val="24"/>
        </w:rPr>
        <w:t>，並</w:t>
      </w:r>
      <w:r w:rsidR="009A7FF8" w:rsidRPr="001221F6">
        <w:rPr>
          <w:rFonts w:ascii="Times New Roman" w:eastAsia="標楷體" w:hAnsi="Times New Roman" w:cs="Times New Roman" w:hint="eastAsia"/>
          <w:szCs w:val="24"/>
        </w:rPr>
        <w:t>依下述進程</w:t>
      </w:r>
      <w:r w:rsidRPr="001221F6">
        <w:rPr>
          <w:rFonts w:ascii="Times New Roman" w:eastAsia="標楷體" w:hAnsi="Times New Roman" w:cs="Times New Roman"/>
          <w:szCs w:val="24"/>
        </w:rPr>
        <w:t>匯款至本會帳戶。</w:t>
      </w:r>
    </w:p>
    <w:p w:rsidR="003D4FCD" w:rsidRPr="001221F6" w:rsidRDefault="008D3F45" w:rsidP="004C3678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1221F6">
        <w:rPr>
          <w:rFonts w:ascii="Times New Roman" w:eastAsia="標楷體" w:hAnsi="Times New Roman" w:cs="Times New Roman"/>
          <w:szCs w:val="24"/>
        </w:rPr>
        <w:t>(</w:t>
      </w:r>
      <w:r w:rsidRPr="001221F6">
        <w:rPr>
          <w:rFonts w:ascii="Times New Roman" w:eastAsia="標楷體" w:hAnsi="Times New Roman" w:cs="Times New Roman"/>
          <w:szCs w:val="24"/>
        </w:rPr>
        <w:t>郵政劃撥戶名：全國高級中等學校教育產業工會；劃撥帳號：</w:t>
      </w:r>
      <w:r w:rsidRPr="001221F6">
        <w:rPr>
          <w:rFonts w:ascii="Times New Roman" w:eastAsia="標楷體" w:hAnsi="Times New Roman" w:cs="Times New Roman"/>
          <w:szCs w:val="24"/>
        </w:rPr>
        <w:t>42286331)</w:t>
      </w:r>
    </w:p>
    <w:p w:rsidR="004C3678" w:rsidRPr="001221F6" w:rsidRDefault="00FC4C61" w:rsidP="008F16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221F6">
        <w:rPr>
          <w:rFonts w:ascii="Times New Roman" w:eastAsia="標楷體" w:hAnsi="Times New Roman" w:cs="Times New Roman"/>
          <w:kern w:val="0"/>
          <w:szCs w:val="36"/>
        </w:rPr>
        <w:t>本訴訟只服務本會會員，</w:t>
      </w:r>
      <w:r w:rsidR="008F160D" w:rsidRPr="001221F6">
        <w:rPr>
          <w:rFonts w:ascii="Times New Roman" w:eastAsia="標楷體" w:hAnsi="Times New Roman" w:cs="Times New Roman"/>
          <w:kern w:val="0"/>
          <w:szCs w:val="36"/>
        </w:rPr>
        <w:t>本年度已繳會費者免收費，</w:t>
      </w:r>
      <w:r w:rsidR="004C3678" w:rsidRPr="001221F6">
        <w:rPr>
          <w:rFonts w:ascii="Times New Roman" w:eastAsia="標楷體" w:hAnsi="Times New Roman" w:cs="Times New Roman" w:hint="eastAsia"/>
          <w:kern w:val="0"/>
          <w:szCs w:val="36"/>
        </w:rPr>
        <w:t>過去</w:t>
      </w:r>
      <w:r w:rsidRPr="001221F6">
        <w:rPr>
          <w:rFonts w:ascii="Times New Roman" w:eastAsia="標楷體" w:hAnsi="Times New Roman" w:cs="Times New Roman"/>
          <w:kern w:val="0"/>
          <w:szCs w:val="36"/>
        </w:rPr>
        <w:t>曾加入會員</w:t>
      </w:r>
      <w:r w:rsidR="004C3678" w:rsidRPr="001221F6">
        <w:rPr>
          <w:rFonts w:ascii="Times New Roman" w:eastAsia="標楷體" w:hAnsi="Times New Roman" w:cs="Times New Roman"/>
          <w:kern w:val="0"/>
          <w:szCs w:val="36"/>
        </w:rPr>
        <w:t>者</w:t>
      </w:r>
      <w:r w:rsidR="004C3678" w:rsidRPr="001221F6">
        <w:rPr>
          <w:rFonts w:ascii="Times New Roman" w:eastAsia="標楷體" w:hAnsi="Times New Roman" w:cs="Times New Roman" w:hint="eastAsia"/>
          <w:kern w:val="0"/>
          <w:szCs w:val="36"/>
        </w:rPr>
        <w:t>先</w:t>
      </w:r>
      <w:r w:rsidRPr="001221F6">
        <w:rPr>
          <w:rFonts w:ascii="Times New Roman" w:eastAsia="標楷體" w:hAnsi="Times New Roman" w:cs="Times New Roman"/>
          <w:kern w:val="0"/>
          <w:szCs w:val="36"/>
        </w:rPr>
        <w:t>收</w:t>
      </w:r>
      <w:r w:rsidR="004C3678" w:rsidRPr="001221F6">
        <w:rPr>
          <w:rFonts w:ascii="Times New Roman" w:eastAsia="標楷體" w:hAnsi="Times New Roman" w:cs="Times New Roman"/>
          <w:kern w:val="0"/>
          <w:szCs w:val="36"/>
        </w:rPr>
        <w:t>107</w:t>
      </w:r>
      <w:r w:rsidR="004C3678" w:rsidRPr="001221F6">
        <w:rPr>
          <w:rFonts w:ascii="Times New Roman" w:eastAsia="標楷體" w:hAnsi="Times New Roman" w:cs="Times New Roman"/>
          <w:kern w:val="0"/>
          <w:szCs w:val="36"/>
        </w:rPr>
        <w:t>年</w:t>
      </w:r>
      <w:r w:rsidRPr="001221F6">
        <w:rPr>
          <w:rFonts w:ascii="Times New Roman" w:eastAsia="標楷體" w:hAnsi="Times New Roman" w:cs="Times New Roman"/>
          <w:kern w:val="0"/>
          <w:szCs w:val="36"/>
        </w:rPr>
        <w:t>會費</w:t>
      </w:r>
      <w:r w:rsidRPr="001221F6">
        <w:rPr>
          <w:rFonts w:ascii="Times New Roman" w:eastAsia="標楷體" w:hAnsi="Times New Roman" w:cs="Times New Roman"/>
          <w:kern w:val="0"/>
          <w:szCs w:val="36"/>
        </w:rPr>
        <w:t>400</w:t>
      </w:r>
      <w:r w:rsidRPr="001221F6">
        <w:rPr>
          <w:rFonts w:ascii="Times New Roman" w:eastAsia="標楷體" w:hAnsi="Times New Roman" w:cs="Times New Roman"/>
          <w:kern w:val="0"/>
          <w:szCs w:val="36"/>
        </w:rPr>
        <w:t>元，新</w:t>
      </w:r>
      <w:proofErr w:type="gramStart"/>
      <w:r w:rsidRPr="001221F6">
        <w:rPr>
          <w:rFonts w:ascii="Times New Roman" w:eastAsia="標楷體" w:hAnsi="Times New Roman" w:cs="Times New Roman"/>
          <w:kern w:val="0"/>
          <w:szCs w:val="36"/>
        </w:rPr>
        <w:t>加入</w:t>
      </w:r>
      <w:r w:rsidR="008F160D" w:rsidRPr="001221F6">
        <w:rPr>
          <w:rFonts w:ascii="Times New Roman" w:eastAsia="標楷體" w:hAnsi="Times New Roman" w:cs="Times New Roman"/>
          <w:kern w:val="0"/>
          <w:szCs w:val="36"/>
        </w:rPr>
        <w:t>者</w:t>
      </w:r>
      <w:r w:rsidR="004C3678" w:rsidRPr="001221F6">
        <w:rPr>
          <w:rFonts w:ascii="Times New Roman" w:eastAsia="標楷體" w:hAnsi="Times New Roman" w:cs="Times New Roman" w:hint="eastAsia"/>
          <w:kern w:val="0"/>
          <w:szCs w:val="36"/>
        </w:rPr>
        <w:t>收</w:t>
      </w:r>
      <w:r w:rsidRPr="001221F6">
        <w:rPr>
          <w:rFonts w:ascii="Times New Roman" w:eastAsia="標楷體" w:hAnsi="Times New Roman" w:cs="Times New Roman"/>
          <w:kern w:val="0"/>
          <w:szCs w:val="36"/>
        </w:rPr>
        <w:t>800</w:t>
      </w:r>
      <w:r w:rsidRPr="001221F6">
        <w:rPr>
          <w:rFonts w:ascii="Times New Roman" w:eastAsia="標楷體" w:hAnsi="Times New Roman" w:cs="Times New Roman"/>
          <w:kern w:val="0"/>
          <w:szCs w:val="36"/>
        </w:rPr>
        <w:t>元</w:t>
      </w:r>
      <w:proofErr w:type="gramEnd"/>
      <w:r w:rsidRPr="001221F6">
        <w:rPr>
          <w:rFonts w:ascii="Times New Roman" w:eastAsia="標楷體" w:hAnsi="Times New Roman" w:cs="Times New Roman"/>
          <w:kern w:val="0"/>
          <w:szCs w:val="36"/>
        </w:rPr>
        <w:t>(</w:t>
      </w:r>
      <w:r w:rsidRPr="001221F6">
        <w:rPr>
          <w:rFonts w:ascii="Times New Roman" w:eastAsia="標楷體" w:hAnsi="Times New Roman" w:cs="Times New Roman"/>
          <w:kern w:val="0"/>
          <w:szCs w:val="36"/>
        </w:rPr>
        <w:t>兩年</w:t>
      </w:r>
      <w:r w:rsidRPr="001221F6">
        <w:rPr>
          <w:rFonts w:ascii="Times New Roman" w:eastAsia="標楷體" w:hAnsi="Times New Roman" w:cs="Times New Roman"/>
          <w:kern w:val="0"/>
          <w:szCs w:val="36"/>
        </w:rPr>
        <w:t>)</w:t>
      </w:r>
      <w:r w:rsidR="004C3678" w:rsidRPr="001221F6">
        <w:rPr>
          <w:rFonts w:ascii="Times New Roman" w:eastAsia="標楷體" w:hAnsi="Times New Roman" w:cs="Times New Roman"/>
          <w:kern w:val="0"/>
          <w:szCs w:val="36"/>
        </w:rPr>
        <w:t>。</w:t>
      </w:r>
    </w:p>
    <w:p w:rsidR="00494CBB" w:rsidRPr="001221F6" w:rsidRDefault="006B66CD" w:rsidP="004C3678">
      <w:pPr>
        <w:ind w:left="566" w:hangingChars="236" w:hanging="566"/>
        <w:rPr>
          <w:rFonts w:ascii="Times New Roman" w:eastAsia="標楷體" w:hAnsi="Times New Roman" w:cs="Times New Roman"/>
        </w:rPr>
      </w:pPr>
      <w:r w:rsidRPr="001221F6">
        <w:rPr>
          <w:rFonts w:ascii="Times New Roman" w:eastAsia="標楷體" w:hAnsi="Times New Roman" w:cs="Times New Roman" w:hint="eastAsia"/>
        </w:rPr>
        <w:t>三</w:t>
      </w:r>
      <w:r w:rsidR="002A0806" w:rsidRPr="001221F6">
        <w:rPr>
          <w:rFonts w:ascii="Times New Roman" w:eastAsia="標楷體" w:hAnsi="Times New Roman" w:cs="Times New Roman"/>
        </w:rPr>
        <w:t>、</w:t>
      </w:r>
      <w:r w:rsidR="00494CBB" w:rsidRPr="001221F6">
        <w:rPr>
          <w:rFonts w:ascii="Times New Roman" w:eastAsia="標楷體" w:hAnsi="Times New Roman" w:cs="Times New Roman" w:hint="eastAsia"/>
        </w:rPr>
        <w:t>暫定</w:t>
      </w:r>
      <w:r w:rsidR="00494CBB" w:rsidRPr="001221F6">
        <w:rPr>
          <w:rFonts w:ascii="Times New Roman" w:eastAsia="標楷體" w:hAnsi="Times New Roman" w:cs="Times New Roman" w:hint="eastAsia"/>
        </w:rPr>
        <w:t>3</w:t>
      </w:r>
      <w:r w:rsidR="00494CBB" w:rsidRPr="001221F6">
        <w:rPr>
          <w:rFonts w:ascii="Times New Roman" w:eastAsia="標楷體" w:hAnsi="Times New Roman" w:cs="Times New Roman" w:hint="eastAsia"/>
        </w:rPr>
        <w:t>月</w:t>
      </w:r>
      <w:r w:rsidR="00494CBB" w:rsidRPr="001221F6">
        <w:rPr>
          <w:rFonts w:ascii="Times New Roman" w:eastAsia="標楷體" w:hAnsi="Times New Roman" w:cs="Times New Roman" w:hint="eastAsia"/>
        </w:rPr>
        <w:t>21</w:t>
      </w:r>
      <w:r w:rsidR="00494CBB" w:rsidRPr="001221F6">
        <w:rPr>
          <w:rFonts w:ascii="Times New Roman" w:eastAsia="標楷體" w:hAnsi="Times New Roman" w:cs="Times New Roman" w:hint="eastAsia"/>
        </w:rPr>
        <w:t>日報名截止，屆時統計各團人數，請大家呼朋引伴儘早加入。</w:t>
      </w:r>
    </w:p>
    <w:p w:rsidR="002A0806" w:rsidRPr="001221F6" w:rsidRDefault="00494CBB" w:rsidP="004C3678">
      <w:pPr>
        <w:ind w:left="566" w:hangingChars="236" w:hanging="566"/>
        <w:rPr>
          <w:rFonts w:ascii="Times New Roman" w:eastAsia="標楷體" w:hAnsi="Times New Roman" w:cs="Times New Roman"/>
          <w:kern w:val="0"/>
          <w:szCs w:val="36"/>
        </w:rPr>
      </w:pPr>
      <w:r w:rsidRPr="001221F6">
        <w:rPr>
          <w:rFonts w:ascii="Times New Roman" w:eastAsia="標楷體" w:hAnsi="Times New Roman" w:cs="Times New Roman" w:hint="eastAsia"/>
        </w:rPr>
        <w:t>四、</w:t>
      </w:r>
      <w:r w:rsidR="006B66CD" w:rsidRPr="001221F6">
        <w:rPr>
          <w:rFonts w:ascii="Times New Roman" w:eastAsia="標楷體" w:hAnsi="Times New Roman" w:cs="Times New Roman" w:hint="eastAsia"/>
        </w:rPr>
        <w:t>暫定四月，</w:t>
      </w:r>
      <w:r w:rsidR="005F0F0C" w:rsidRPr="001221F6">
        <w:rPr>
          <w:rFonts w:ascii="Times New Roman" w:eastAsia="標楷體" w:hAnsi="Times New Roman" w:cs="Times New Roman"/>
        </w:rPr>
        <w:t>本會將</w:t>
      </w:r>
      <w:proofErr w:type="gramStart"/>
      <w:r w:rsidR="002A0806" w:rsidRPr="001221F6">
        <w:rPr>
          <w:rFonts w:ascii="Times New Roman" w:eastAsia="標楷體" w:hAnsi="Times New Roman" w:cs="Times New Roman"/>
        </w:rPr>
        <w:t>擬製</w:t>
      </w:r>
      <w:r w:rsidR="005F0F0C" w:rsidRPr="001221F6">
        <w:rPr>
          <w:rFonts w:ascii="Times New Roman" w:eastAsia="標楷體" w:hAnsi="Times New Roman" w:cs="Times New Roman"/>
          <w:kern w:val="0"/>
          <w:szCs w:val="36"/>
        </w:rPr>
        <w:t>訴願</w:t>
      </w:r>
      <w:proofErr w:type="gramEnd"/>
      <w:r w:rsidR="005F0F0C" w:rsidRPr="001221F6">
        <w:rPr>
          <w:rFonts w:ascii="Times New Roman" w:eastAsia="標楷體" w:hAnsi="Times New Roman" w:cs="Times New Roman"/>
          <w:kern w:val="0"/>
          <w:szCs w:val="36"/>
        </w:rPr>
        <w:t>書</w:t>
      </w:r>
      <w:r w:rsidR="006B66CD" w:rsidRPr="001221F6">
        <w:rPr>
          <w:rFonts w:ascii="Times New Roman" w:eastAsia="標楷體" w:hAnsi="Times New Roman" w:cs="Times New Roman" w:hint="eastAsia"/>
          <w:kern w:val="0"/>
          <w:szCs w:val="36"/>
        </w:rPr>
        <w:t>範本</w:t>
      </w:r>
      <w:r w:rsidR="002A0806" w:rsidRPr="001221F6">
        <w:rPr>
          <w:rFonts w:ascii="Times New Roman" w:eastAsia="標楷體" w:hAnsi="Times New Roman" w:cs="Times New Roman"/>
          <w:kern w:val="0"/>
          <w:szCs w:val="36"/>
        </w:rPr>
        <w:t>一份</w:t>
      </w:r>
      <w:r w:rsidR="005F0F0C" w:rsidRPr="001221F6">
        <w:rPr>
          <w:rFonts w:ascii="Times New Roman" w:eastAsia="標楷體" w:hAnsi="Times New Roman" w:cs="Times New Roman"/>
          <w:kern w:val="0"/>
          <w:szCs w:val="36"/>
        </w:rPr>
        <w:t>，提供會員撰寫訴願書參考</w:t>
      </w:r>
      <w:r w:rsidR="002A0806" w:rsidRPr="001221F6">
        <w:rPr>
          <w:rFonts w:ascii="Times New Roman" w:eastAsia="標楷體" w:hAnsi="Times New Roman" w:cs="Times New Roman"/>
          <w:kern w:val="0"/>
          <w:szCs w:val="36"/>
        </w:rPr>
        <w:t>。</w:t>
      </w:r>
    </w:p>
    <w:p w:rsidR="006B66CD" w:rsidRPr="001221F6" w:rsidRDefault="00494CBB" w:rsidP="006B66CD">
      <w:pPr>
        <w:ind w:left="566" w:hangingChars="236" w:hanging="566"/>
        <w:rPr>
          <w:rFonts w:ascii="Times New Roman" w:eastAsia="標楷體" w:hAnsi="Times New Roman" w:cs="Times New Roman"/>
        </w:rPr>
      </w:pPr>
      <w:r w:rsidRPr="001221F6">
        <w:rPr>
          <w:rFonts w:ascii="Times New Roman" w:eastAsia="標楷體" w:hAnsi="Times New Roman" w:cs="Times New Roman" w:hint="eastAsia"/>
        </w:rPr>
        <w:t>五</w:t>
      </w:r>
      <w:r w:rsidR="006B66CD" w:rsidRPr="001221F6">
        <w:rPr>
          <w:rFonts w:ascii="Times New Roman" w:eastAsia="標楷體" w:hAnsi="Times New Roman" w:cs="Times New Roman"/>
        </w:rPr>
        <w:t>、</w:t>
      </w:r>
      <w:r w:rsidR="006B66CD" w:rsidRPr="001221F6">
        <w:rPr>
          <w:rFonts w:ascii="Times New Roman" w:eastAsia="標楷體" w:hAnsi="Times New Roman" w:cs="Times New Roman"/>
          <w:kern w:val="0"/>
          <w:szCs w:val="36"/>
        </w:rPr>
        <w:t>訴願啟動後，參加者每人再酌收行政費</w:t>
      </w:r>
      <w:r w:rsidR="006B66CD" w:rsidRPr="001221F6">
        <w:rPr>
          <w:rFonts w:ascii="Times New Roman" w:eastAsia="標楷體" w:hAnsi="Times New Roman" w:cs="Times New Roman"/>
          <w:kern w:val="0"/>
          <w:szCs w:val="36"/>
        </w:rPr>
        <w:t>1000</w:t>
      </w:r>
      <w:r w:rsidR="006B66CD" w:rsidRPr="001221F6">
        <w:rPr>
          <w:rFonts w:ascii="Times New Roman" w:eastAsia="標楷體" w:hAnsi="Times New Roman" w:cs="Times New Roman"/>
          <w:kern w:val="0"/>
          <w:szCs w:val="36"/>
        </w:rPr>
        <w:t>元。</w:t>
      </w:r>
      <w:r w:rsidR="006B66CD" w:rsidRPr="001221F6">
        <w:rPr>
          <w:rFonts w:ascii="Times New Roman" w:eastAsia="標楷體" w:hAnsi="Times New Roman" w:cs="Times New Roman" w:hint="eastAsia"/>
          <w:kern w:val="0"/>
          <w:szCs w:val="36"/>
        </w:rPr>
        <w:t>(</w:t>
      </w:r>
      <w:r w:rsidR="006B66CD" w:rsidRPr="001221F6">
        <w:rPr>
          <w:rFonts w:ascii="Times New Roman" w:eastAsia="標楷體" w:hAnsi="Times New Roman" w:cs="Times New Roman"/>
        </w:rPr>
        <w:t>訴訟費用，不只是律師費，還有龐大資料需要處理，含郵寄、人員聯繫，及資料審核與整理、訴願書的初階處理等事務。</w:t>
      </w:r>
      <w:r w:rsidR="006B66CD" w:rsidRPr="001221F6">
        <w:rPr>
          <w:rFonts w:ascii="Times New Roman" w:eastAsia="標楷體" w:hAnsi="Times New Roman" w:cs="Times New Roman" w:hint="eastAsia"/>
        </w:rPr>
        <w:t>)</w:t>
      </w:r>
    </w:p>
    <w:p w:rsidR="006B66CD" w:rsidRPr="001221F6" w:rsidRDefault="00494CBB" w:rsidP="006B66CD">
      <w:pPr>
        <w:rPr>
          <w:rFonts w:ascii="Times New Roman" w:eastAsia="標楷體" w:hAnsi="Times New Roman" w:cs="Times New Roman"/>
          <w:kern w:val="0"/>
          <w:szCs w:val="36"/>
        </w:rPr>
      </w:pPr>
      <w:r w:rsidRPr="001221F6">
        <w:rPr>
          <w:rFonts w:ascii="Times New Roman" w:eastAsia="標楷體" w:hAnsi="Times New Roman" w:cs="Times New Roman" w:hint="eastAsia"/>
        </w:rPr>
        <w:t>六</w:t>
      </w:r>
      <w:r w:rsidR="006B66CD" w:rsidRPr="001221F6">
        <w:rPr>
          <w:rFonts w:ascii="Times New Roman" w:eastAsia="標楷體" w:hAnsi="Times New Roman" w:cs="Times New Roman"/>
        </w:rPr>
        <w:t>、</w:t>
      </w:r>
      <w:r w:rsidR="00F008DD" w:rsidRPr="001221F6">
        <w:rPr>
          <w:rFonts w:ascii="Times New Roman" w:eastAsia="標楷體" w:hAnsi="Times New Roman" w:cs="Times New Roman" w:hint="eastAsia"/>
        </w:rPr>
        <w:t>曾</w:t>
      </w:r>
      <w:r w:rsidR="006B66CD" w:rsidRPr="001221F6">
        <w:rPr>
          <w:rFonts w:ascii="Times New Roman" w:eastAsia="標楷體" w:hAnsi="Times New Roman" w:cs="Times New Roman"/>
          <w:kern w:val="0"/>
          <w:szCs w:val="36"/>
        </w:rPr>
        <w:t>參加本會司法互助基金</w:t>
      </w:r>
      <w:r w:rsidR="00F008DD" w:rsidRPr="001221F6">
        <w:rPr>
          <w:rFonts w:ascii="Times New Roman" w:eastAsia="標楷體" w:hAnsi="Times New Roman" w:cs="Times New Roman" w:hint="eastAsia"/>
          <w:kern w:val="0"/>
          <w:szCs w:val="36"/>
        </w:rPr>
        <w:t>2</w:t>
      </w:r>
      <w:r w:rsidR="00F008DD" w:rsidRPr="001221F6">
        <w:rPr>
          <w:rFonts w:ascii="Times New Roman" w:eastAsia="標楷體" w:hAnsi="Times New Roman" w:cs="Times New Roman" w:hint="eastAsia"/>
          <w:kern w:val="0"/>
          <w:szCs w:val="36"/>
        </w:rPr>
        <w:t>年以上</w:t>
      </w:r>
      <w:r w:rsidR="006B66CD" w:rsidRPr="001221F6">
        <w:rPr>
          <w:rFonts w:ascii="Times New Roman" w:eastAsia="標楷體" w:hAnsi="Times New Roman" w:cs="Times New Roman"/>
          <w:kern w:val="0"/>
          <w:szCs w:val="36"/>
        </w:rPr>
        <w:t>者，本會</w:t>
      </w:r>
      <w:r w:rsidR="00F008DD" w:rsidRPr="001221F6">
        <w:rPr>
          <w:rFonts w:ascii="Times New Roman" w:eastAsia="標楷體" w:hAnsi="Times New Roman" w:cs="Times New Roman" w:hint="eastAsia"/>
          <w:kern w:val="0"/>
          <w:szCs w:val="36"/>
        </w:rPr>
        <w:t>將視人數</w:t>
      </w:r>
      <w:r w:rsidR="006B66CD" w:rsidRPr="001221F6">
        <w:rPr>
          <w:rFonts w:ascii="Times New Roman" w:eastAsia="標楷體" w:hAnsi="Times New Roman" w:cs="Times New Roman"/>
          <w:kern w:val="0"/>
          <w:szCs w:val="36"/>
        </w:rPr>
        <w:t>另擬補助參與訴訟費用之辦法。</w:t>
      </w:r>
    </w:p>
    <w:p w:rsidR="002A0806" w:rsidRPr="001221F6" w:rsidRDefault="00494CBB" w:rsidP="00F008DD">
      <w:pPr>
        <w:ind w:left="566" w:hangingChars="236" w:hanging="566"/>
        <w:rPr>
          <w:rFonts w:ascii="Times New Roman" w:eastAsia="標楷體" w:hAnsi="Times New Roman" w:cs="Times New Roman"/>
          <w:kern w:val="0"/>
          <w:szCs w:val="36"/>
        </w:rPr>
      </w:pPr>
      <w:r w:rsidRPr="001221F6">
        <w:rPr>
          <w:rFonts w:ascii="Times New Roman" w:eastAsia="標楷體" w:hAnsi="Times New Roman" w:cs="Times New Roman" w:hint="eastAsia"/>
          <w:kern w:val="0"/>
          <w:szCs w:val="36"/>
        </w:rPr>
        <w:t>七</w:t>
      </w:r>
      <w:r w:rsidR="00883112" w:rsidRPr="001221F6">
        <w:rPr>
          <w:rFonts w:ascii="Times New Roman" w:eastAsia="標楷體" w:hAnsi="Times New Roman" w:cs="Times New Roman"/>
          <w:kern w:val="0"/>
          <w:szCs w:val="36"/>
        </w:rPr>
        <w:t>、</w:t>
      </w:r>
      <w:r w:rsidR="005F0F0C" w:rsidRPr="001221F6">
        <w:rPr>
          <w:rFonts w:ascii="Times New Roman" w:eastAsia="標楷體" w:hAnsi="Times New Roman" w:cs="Times New Roman"/>
          <w:kern w:val="0"/>
          <w:szCs w:val="36"/>
        </w:rPr>
        <w:t>確認參加訴訟團後，本會將透過電聯、</w:t>
      </w:r>
      <w:r w:rsidR="008D3F45" w:rsidRPr="001221F6">
        <w:rPr>
          <w:rFonts w:ascii="Times New Roman" w:eastAsia="標楷體" w:hAnsi="Times New Roman" w:cs="Times New Roman"/>
          <w:kern w:val="0"/>
          <w:szCs w:val="36"/>
        </w:rPr>
        <w:t>郵寄</w:t>
      </w:r>
      <w:r w:rsidR="005F0F0C" w:rsidRPr="001221F6">
        <w:rPr>
          <w:rFonts w:ascii="Times New Roman" w:eastAsia="標楷體" w:hAnsi="Times New Roman" w:cs="Times New Roman"/>
          <w:kern w:val="0"/>
          <w:szCs w:val="36"/>
        </w:rPr>
        <w:t>line</w:t>
      </w:r>
      <w:r w:rsidR="005F0F0C" w:rsidRPr="001221F6">
        <w:rPr>
          <w:rFonts w:ascii="Times New Roman" w:eastAsia="標楷體" w:hAnsi="Times New Roman" w:cs="Times New Roman"/>
          <w:kern w:val="0"/>
          <w:szCs w:val="36"/>
        </w:rPr>
        <w:t>通訊等方式，即時提供訴訟相關資料，服務會員</w:t>
      </w:r>
      <w:r w:rsidR="008D3F45" w:rsidRPr="001221F6">
        <w:rPr>
          <w:rFonts w:ascii="Times New Roman" w:eastAsia="標楷體" w:hAnsi="Times New Roman" w:cs="Times New Roman"/>
          <w:kern w:val="0"/>
          <w:szCs w:val="36"/>
        </w:rPr>
        <w:t>。</w:t>
      </w:r>
    </w:p>
    <w:p w:rsidR="008D3F45" w:rsidRPr="001221F6" w:rsidRDefault="008D3F45" w:rsidP="002A0806">
      <w:pPr>
        <w:rPr>
          <w:rFonts w:ascii="Times New Roman" w:eastAsia="標楷體" w:hAnsi="Times New Roman" w:cs="Times New Roman"/>
          <w:kern w:val="0"/>
          <w:szCs w:val="36"/>
        </w:rPr>
      </w:pPr>
    </w:p>
    <w:p w:rsidR="008D3F45" w:rsidRPr="001221F6" w:rsidRDefault="008D3F45" w:rsidP="00101F98">
      <w:pPr>
        <w:jc w:val="right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1221F6">
        <w:rPr>
          <w:rFonts w:ascii="Times New Roman" w:eastAsia="標楷體" w:hAnsi="Times New Roman" w:cs="Times New Roman"/>
          <w:b/>
          <w:kern w:val="0"/>
          <w:sz w:val="40"/>
          <w:szCs w:val="40"/>
        </w:rPr>
        <w:t>全中教</w:t>
      </w:r>
      <w:r w:rsidR="00374B8A" w:rsidRPr="001221F6">
        <w:rPr>
          <w:rFonts w:ascii="Times New Roman" w:eastAsia="標楷體" w:hAnsi="Times New Roman" w:cs="Times New Roman"/>
          <w:b/>
          <w:kern w:val="0"/>
          <w:sz w:val="40"/>
          <w:szCs w:val="40"/>
        </w:rPr>
        <w:t>退休金</w:t>
      </w:r>
      <w:r w:rsidRPr="001221F6">
        <w:rPr>
          <w:rFonts w:ascii="Times New Roman" w:eastAsia="標楷體" w:hAnsi="Times New Roman" w:cs="Times New Roman"/>
          <w:b/>
          <w:kern w:val="0"/>
          <w:sz w:val="40"/>
          <w:szCs w:val="40"/>
        </w:rPr>
        <w:t>訴訟小組</w:t>
      </w:r>
      <w:r w:rsidR="00101F98" w:rsidRPr="001221F6">
        <w:rPr>
          <w:rFonts w:ascii="Times New Roman" w:eastAsia="標楷體" w:hAnsi="Times New Roman" w:cs="Times New Roman"/>
          <w:b/>
          <w:kern w:val="0"/>
          <w:sz w:val="40"/>
          <w:szCs w:val="40"/>
        </w:rPr>
        <w:t>敬上</w:t>
      </w:r>
    </w:p>
    <w:sectPr w:rsidR="008D3F45" w:rsidRPr="001221F6" w:rsidSect="00494CBB">
      <w:headerReference w:type="default" r:id="rId8"/>
      <w:pgSz w:w="11906" w:h="16838"/>
      <w:pgMar w:top="1021" w:right="1134" w:bottom="851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90" w:rsidRDefault="00D47590" w:rsidP="00144756">
      <w:r>
        <w:separator/>
      </w:r>
    </w:p>
  </w:endnote>
  <w:endnote w:type="continuationSeparator" w:id="0">
    <w:p w:rsidR="00D47590" w:rsidRDefault="00D47590" w:rsidP="0014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90" w:rsidRDefault="00D47590" w:rsidP="00144756">
      <w:r>
        <w:separator/>
      </w:r>
    </w:p>
  </w:footnote>
  <w:footnote w:type="continuationSeparator" w:id="0">
    <w:p w:rsidR="00D47590" w:rsidRDefault="00D47590" w:rsidP="0014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DD" w:rsidRDefault="00F008DD" w:rsidP="00F008DD">
    <w:pPr>
      <w:tabs>
        <w:tab w:val="center" w:pos="4153"/>
        <w:tab w:val="right" w:pos="8306"/>
      </w:tabs>
      <w:spacing w:before="340"/>
      <w:ind w:left="1" w:hanging="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045564" wp14:editId="274CA94F">
              <wp:simplePos x="0" y="0"/>
              <wp:positionH relativeFrom="margin">
                <wp:posOffset>3661410</wp:posOffset>
              </wp:positionH>
              <wp:positionV relativeFrom="paragraph">
                <wp:posOffset>179070</wp:posOffset>
              </wp:positionV>
              <wp:extent cx="2514600" cy="342900"/>
              <wp:effectExtent l="0" t="0" r="0" b="0"/>
              <wp:wrapNone/>
              <wp:docPr id="1030" name="文字方塊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8DD" w:rsidRDefault="00F008DD" w:rsidP="00F008DD">
                          <w:pPr>
                            <w:ind w:hanging="2"/>
                            <w:rPr>
                              <w:rFonts w:ascii="標楷體" w:eastAsia="標楷體" w:hAnsi="標楷體" w:cs="Courier New"/>
                              <w:sz w:val="16"/>
                            </w:rPr>
                          </w:pPr>
                          <w:r w:rsidRPr="01128928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會址：新北市</w:t>
                          </w:r>
                          <w:r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土城區學府路一段241號</w:t>
                          </w:r>
                        </w:p>
                        <w:p w:rsidR="00F008DD" w:rsidRDefault="00F008DD" w:rsidP="00F008DD">
                          <w:pPr>
                            <w:ind w:hanging="2"/>
                            <w:rPr>
                              <w:rFonts w:ascii="標楷體" w:eastAsia="標楷體" w:hAnsi="標楷體" w:cs="Courier New"/>
                              <w:sz w:val="16"/>
                            </w:rPr>
                          </w:pPr>
                          <w:r w:rsidRPr="01128928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網址</w:t>
                          </w:r>
                          <w:r w:rsidRPr="07162612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：</w:t>
                          </w:r>
                          <w:hyperlink r:id="rId1" w:history="1">
                            <w:r w:rsidRPr="07162612">
                              <w:rPr>
                                <w:rStyle w:val="aa"/>
                                <w:rFonts w:ascii="標楷體" w:eastAsia="標楷體" w:hAnsi="標楷體" w:cs="Courier New" w:hint="eastAsia"/>
                                <w:sz w:val="16"/>
                              </w:rPr>
                              <w:t>www.nshstu.org.tw</w:t>
                            </w:r>
                          </w:hyperlink>
                          <w:r>
                            <w:rPr>
                              <w:rStyle w:val="aa"/>
                              <w:rFonts w:ascii="標楷體" w:eastAsia="標楷體" w:hAnsi="標楷體" w:cs="Courier New" w:hint="eastAsia"/>
                              <w:color w:val="auto"/>
                              <w:sz w:val="16"/>
                              <w:u w:val="none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電話：(02)2262-6097</w:t>
                          </w:r>
                        </w:p>
                        <w:p w:rsidR="00F008DD" w:rsidRDefault="00F008DD" w:rsidP="00F008DD">
                          <w:pPr>
                            <w:ind w:hanging="2"/>
                          </w:pP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030" o:spid="_x0000_s1026" type="#_x0000_t202" style="position:absolute;left:0;text-align:left;margin-left:288.3pt;margin-top:14.1pt;width:198pt;height:2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" stroked="f">
              <v:textbox>
                <w:txbxContent>
                  <w:p w:rsidR="00F008DD" w:rsidRDefault="00F008DD" w:rsidP="00F008DD">
                    <w:pPr>
                      <w:ind w:hanging="2"/>
                      <w:rPr>
                        <w:rFonts w:ascii="標楷體" w:eastAsia="標楷體" w:hAnsi="標楷體" w:cs="Courier New"/>
                        <w:sz w:val="16"/>
                      </w:rPr>
                    </w:pPr>
                    <w:r w:rsidRPr="01128928">
                      <w:rPr>
                        <w:rFonts w:ascii="標楷體" w:eastAsia="標楷體" w:hAnsi="標楷體" w:cs="Courier New" w:hint="eastAsia"/>
                        <w:sz w:val="16"/>
                      </w:rPr>
                      <w:t>會址：新北市</w:t>
                    </w:r>
                    <w:r>
                      <w:rPr>
                        <w:rFonts w:ascii="標楷體" w:eastAsia="標楷體" w:hAnsi="標楷體" w:cs="Courier New" w:hint="eastAsia"/>
                        <w:sz w:val="16"/>
                      </w:rPr>
                      <w:t>土城區學府路一段241號</w:t>
                    </w:r>
                  </w:p>
                  <w:p w:rsidR="00F008DD" w:rsidRDefault="00F008DD" w:rsidP="00F008DD">
                    <w:pPr>
                      <w:ind w:hanging="2"/>
                      <w:rPr>
                        <w:rFonts w:ascii="標楷體" w:eastAsia="標楷體" w:hAnsi="標楷體" w:cs="Courier New"/>
                        <w:sz w:val="16"/>
                      </w:rPr>
                    </w:pPr>
                    <w:r w:rsidRPr="01128928">
                      <w:rPr>
                        <w:rFonts w:ascii="標楷體" w:eastAsia="標楷體" w:hAnsi="標楷體" w:cs="Courier New" w:hint="eastAsia"/>
                        <w:sz w:val="16"/>
                      </w:rPr>
                      <w:t>網址</w:t>
                    </w:r>
                    <w:r w:rsidRPr="07162612">
                      <w:rPr>
                        <w:rFonts w:ascii="標楷體" w:eastAsia="標楷體" w:hAnsi="標楷體" w:cs="Courier New" w:hint="eastAsia"/>
                        <w:sz w:val="16"/>
                      </w:rPr>
                      <w:t>：</w:t>
                    </w:r>
                    <w:hyperlink r:id="rId2" w:history="1">
                      <w:r w:rsidRPr="07162612">
                        <w:rPr>
                          <w:rStyle w:val="aa"/>
                          <w:rFonts w:ascii="標楷體" w:eastAsia="標楷體" w:hAnsi="標楷體" w:cs="Courier New" w:hint="eastAsia"/>
                          <w:sz w:val="16"/>
                        </w:rPr>
                        <w:t>www.nshstu.org.tw</w:t>
                      </w:r>
                    </w:hyperlink>
                    <w:r>
                      <w:rPr>
                        <w:rStyle w:val="aa"/>
                        <w:rFonts w:ascii="標楷體" w:eastAsia="標楷體" w:hAnsi="標楷體" w:cs="Courier New" w:hint="eastAsia"/>
                        <w:color w:val="auto"/>
                        <w:sz w:val="16"/>
                        <w:u w:val="none"/>
                      </w:rPr>
                      <w:t xml:space="preserve">  </w:t>
                    </w:r>
                    <w:r>
                      <w:rPr>
                        <w:rFonts w:ascii="標楷體" w:eastAsia="標楷體" w:hAnsi="標楷體" w:cs="Courier New" w:hint="eastAsia"/>
                        <w:sz w:val="16"/>
                      </w:rPr>
                      <w:t>電話：(02)2262-6097</w:t>
                    </w:r>
                  </w:p>
                  <w:p w:rsidR="00F008DD" w:rsidRDefault="00F008DD" w:rsidP="00F008DD">
                    <w:pPr>
                      <w:ind w:hanging="2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cs="標楷體"/>
        <w:noProof/>
        <w:sz w:val="28"/>
        <w:szCs w:val="28"/>
      </w:rPr>
      <w:drawing>
        <wp:inline distT="0" distB="0" distL="114300" distR="114300" wp14:anchorId="4307F638" wp14:editId="237D96DD">
          <wp:extent cx="377190" cy="377190"/>
          <wp:effectExtent l="0" t="0" r="0" b="0"/>
          <wp:docPr id="10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" cy="377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標楷體" w:eastAsia="標楷體" w:hAnsi="標楷體" w:cs="標楷體"/>
        <w:noProof/>
        <w:sz w:val="28"/>
        <w:szCs w:val="28"/>
      </w:rPr>
      <w:drawing>
        <wp:inline distT="0" distB="0" distL="114300" distR="114300" wp14:anchorId="241171EE" wp14:editId="4C4C828A">
          <wp:extent cx="2360295" cy="371475"/>
          <wp:effectExtent l="0" t="0" r="0" b="0"/>
          <wp:docPr id="103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029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83B"/>
    <w:multiLevelType w:val="hybridMultilevel"/>
    <w:tmpl w:val="401269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AE3D98"/>
    <w:multiLevelType w:val="hybridMultilevel"/>
    <w:tmpl w:val="82882A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5E2EF3"/>
    <w:multiLevelType w:val="hybridMultilevel"/>
    <w:tmpl w:val="AB987550"/>
    <w:lvl w:ilvl="0" w:tplc="25905184">
      <w:start w:val="1"/>
      <w:numFmt w:val="none"/>
      <w:lvlText w:val="%1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F"/>
    <w:rsid w:val="000070B3"/>
    <w:rsid w:val="0007253D"/>
    <w:rsid w:val="00101F98"/>
    <w:rsid w:val="001221F6"/>
    <w:rsid w:val="00144756"/>
    <w:rsid w:val="001727B3"/>
    <w:rsid w:val="002A0806"/>
    <w:rsid w:val="002B43D6"/>
    <w:rsid w:val="002C7453"/>
    <w:rsid w:val="00374B8A"/>
    <w:rsid w:val="003D4FCD"/>
    <w:rsid w:val="00494CBB"/>
    <w:rsid w:val="004C3678"/>
    <w:rsid w:val="004E2B7C"/>
    <w:rsid w:val="0059060F"/>
    <w:rsid w:val="00595699"/>
    <w:rsid w:val="005F0870"/>
    <w:rsid w:val="005F0F0C"/>
    <w:rsid w:val="006B66CD"/>
    <w:rsid w:val="00777F67"/>
    <w:rsid w:val="00834D5F"/>
    <w:rsid w:val="00883112"/>
    <w:rsid w:val="008D3F45"/>
    <w:rsid w:val="008E5A2E"/>
    <w:rsid w:val="008F160D"/>
    <w:rsid w:val="009A7FF8"/>
    <w:rsid w:val="00BB727E"/>
    <w:rsid w:val="00BC7CAC"/>
    <w:rsid w:val="00C25634"/>
    <w:rsid w:val="00C270F9"/>
    <w:rsid w:val="00C4120C"/>
    <w:rsid w:val="00D01435"/>
    <w:rsid w:val="00D47590"/>
    <w:rsid w:val="00D90F26"/>
    <w:rsid w:val="00E87D37"/>
    <w:rsid w:val="00F008DD"/>
    <w:rsid w:val="00F443F7"/>
    <w:rsid w:val="00F458C0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47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47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08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008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47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47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08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008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shstu.org.tw" TargetMode="External"/><Relationship Id="rId1" Type="http://schemas.openxmlformats.org/officeDocument/2006/relationships/hyperlink" Target="http://www.nshstu.org.tw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蘇明輝</dc:creator>
  <cp:lastModifiedBy>NSHU</cp:lastModifiedBy>
  <cp:revision>10</cp:revision>
  <dcterms:created xsi:type="dcterms:W3CDTF">2018-02-27T02:41:00Z</dcterms:created>
  <dcterms:modified xsi:type="dcterms:W3CDTF">2018-02-28T17:32:00Z</dcterms:modified>
</cp:coreProperties>
</file>