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55" w:rsidRPr="00AB4E8C" w:rsidRDefault="00621655" w:rsidP="00621655">
      <w:pPr>
        <w:pStyle w:val="a3"/>
        <w:numPr>
          <w:ilvl w:val="0"/>
          <w:numId w:val="1"/>
        </w:numPr>
        <w:ind w:leftChars="0"/>
        <w:rPr>
          <w:b/>
          <w:sz w:val="26"/>
        </w:rPr>
      </w:pPr>
      <w:r>
        <w:rPr>
          <w:rFonts w:hint="eastAsia"/>
          <w:b/>
          <w:sz w:val="26"/>
        </w:rPr>
        <w:t xml:space="preserve">   </w:t>
      </w:r>
      <w:r w:rsidRPr="00AB4E8C">
        <w:rPr>
          <w:rFonts w:hint="eastAsia"/>
          <w:b/>
          <w:sz w:val="26"/>
        </w:rPr>
        <w:t>語文競賽原住民族語朗讀【賽考利克泰雅語】</w:t>
      </w:r>
      <w:r w:rsidRPr="00AB4E8C">
        <w:rPr>
          <w:rFonts w:hint="eastAsia"/>
          <w:b/>
          <w:sz w:val="26"/>
        </w:rPr>
        <w:t xml:space="preserve"> </w:t>
      </w:r>
      <w:r w:rsidRPr="00AB4E8C">
        <w:rPr>
          <w:rFonts w:hint="eastAsia"/>
          <w:b/>
          <w:sz w:val="26"/>
        </w:rPr>
        <w:t>高中學生組</w:t>
      </w:r>
    </w:p>
    <w:p w:rsidR="00621655" w:rsidRPr="00AB4E8C" w:rsidRDefault="00621655" w:rsidP="00621655">
      <w:pPr>
        <w:rPr>
          <w:b/>
          <w:sz w:val="26"/>
        </w:rPr>
      </w:pPr>
    </w:p>
    <w:p w:rsidR="00621655" w:rsidRPr="00AB4E8C" w:rsidRDefault="00621655" w:rsidP="00621655">
      <w:pPr>
        <w:rPr>
          <w:b/>
          <w:sz w:val="26"/>
        </w:rPr>
      </w:pPr>
      <w:r w:rsidRPr="00AB4E8C">
        <w:rPr>
          <w:b/>
          <w:sz w:val="26"/>
        </w:rPr>
        <w:t>hiya’ ga ssway’ ni Yutas mu Yutas-Taymu’</w:t>
      </w:r>
    </w:p>
    <w:p w:rsidR="00621655" w:rsidRPr="00AB4E8C" w:rsidRDefault="00621655" w:rsidP="00621655">
      <w:pPr>
        <w:rPr>
          <w:b/>
          <w:sz w:val="26"/>
        </w:rPr>
      </w:pPr>
      <w:r w:rsidRPr="00AB4E8C">
        <w:rPr>
          <w:b/>
          <w:sz w:val="26"/>
        </w:rPr>
        <w:t>nanu’ squ qutux qutux ryax, rasun saku’ ni yaba’ mu musa’ mita’ qutux Yutas sa qutux rgyax bzinah, min’aring hga mgluw sami mluw Utubay na Sanyo ha, ki’a sazing msyaw Tmucing lga sbilun myan zik qhuniq sa syaw tuqiy qu Utubay lruw aring sami kya mntazil mkrkyas la.</w:t>
      </w:r>
    </w:p>
    <w:p w:rsidR="00621655" w:rsidRPr="00AB4E8C" w:rsidRDefault="00621655" w:rsidP="00621655">
      <w:pPr>
        <w:rPr>
          <w:b/>
          <w:sz w:val="26"/>
        </w:rPr>
      </w:pPr>
    </w:p>
    <w:p w:rsidR="00621655" w:rsidRPr="00AB4E8C" w:rsidRDefault="00621655" w:rsidP="00621655">
      <w:pPr>
        <w:rPr>
          <w:b/>
          <w:sz w:val="26"/>
        </w:rPr>
      </w:pPr>
      <w:r w:rsidRPr="00AB4E8C">
        <w:rPr>
          <w:b/>
          <w:sz w:val="26"/>
        </w:rPr>
        <w:t>tayhuk sami bay’nux kya b’bu’ rgyax lga, tkan maku’ qutux kinbalay na rruma’ ka yan pinqiri’ hazi’ kinbalay na ngasal, tanux nya’ ga cyuw mtama’ kya qutux Yutas ki’a wal sa mspat pgan msyaw kawas niya’ la, kya patas tay lihuy niya’ ru zik na prahum niya’ ka babaw cikay na qabay niya’, ru pskutaw niya’ uzi ga cyux ptasan uzi pincyugal patas niya’ tay ’llaw rut ay ’zil na pskutaw niya’, ga maymtasiq hazi’ qu patas nya’ qasa, nyuw saku’ si kr’an mita’ na’ lga si kta kyalun saku’ niya’ maha “ nyal su’ la! ”, ru “ aw! ” sun mu. aw’ ga ini’ maku’ baqiy na’ ana cikuy qu naha ima’ qu Yutas qani! ru maynanu’ na’ qutux squliq qu Yutas qani? swa’ saku’ rasun nyaba’ mwah mita’ sa nbkis qani? yasa nyuw si piray piray na’ qu tunux maku’ na’ ga, ‘nyal kahul qsahuy ngasal nya mhtuw yaba’ maku’, ru kyalun saku’ niya’ maha “ Taymu’! Yutas qani hya’ ga nanu’ hiya’ qu Ngarux na squliq sa maki’ sqani na’ qu Gipun, pzyux iyal wal niya’ kutan paris sraral! nanu’ tnayqruw na Gipun uzi ga ini’ usa’ hiya’! Babaw nya lga, rasun sami na Gipun sqani lga, ini’ swayal mwah hiya’ gi ini’ niya’ snhiy kwara’ qu kay’ na squliq la, nanu’ hioya’ qu ssgway’ ni yaba’ maku’ ka Yutas su’ Taymu’, nma’ misu’ rasun mwah mita’ hiya’ ga, yalawgi nyuw saku’ nbkis uzi lru, laya ta’ ini’ thuzyay mhkangi’ babaw nya’ lga, musa’ isu’ pszyunaw kuzing mwah mita’ hiya’ babaw nya’ la. ”</w:t>
      </w:r>
    </w:p>
    <w:p w:rsidR="00621655" w:rsidRPr="00AB4E8C" w:rsidRDefault="00621655" w:rsidP="00621655">
      <w:pPr>
        <w:rPr>
          <w:b/>
          <w:sz w:val="26"/>
        </w:rPr>
      </w:pPr>
    </w:p>
    <w:p w:rsidR="00621655" w:rsidRPr="00AB4E8C" w:rsidRDefault="00621655" w:rsidP="00621655">
      <w:pPr>
        <w:rPr>
          <w:b/>
          <w:sz w:val="26"/>
        </w:rPr>
      </w:pPr>
      <w:r w:rsidRPr="00AB4E8C">
        <w:rPr>
          <w:b/>
          <w:sz w:val="26"/>
        </w:rPr>
        <w:t xml:space="preserve"> yasa mmgwah sami ki Yaba’ mu lga, kyalun saku’ niya’ maha uwah cikay sawn saku’ niya’, nanu’ musa’ saku’ balay bih niya’, ru kahul niya’ yubing na hnkuy na mit magal qutux nyuw glgan ubu’ na buli’, ru sbiq saku’ niya’, ru kmal maha “ ungat nanu’ bbiq maku</w:t>
      </w:r>
      <w:r w:rsidRPr="00AB4E8C">
        <w:rPr>
          <w:rFonts w:hint="eastAsia"/>
          <w:b/>
          <w:sz w:val="26"/>
        </w:rPr>
        <w:t>’</w:t>
      </w:r>
      <w:r w:rsidRPr="00AB4E8C">
        <w:rPr>
          <w:b/>
          <w:sz w:val="26"/>
        </w:rPr>
        <w:t xml:space="preserve"> isu’, run way nanak yaqu buli’ qani qu sp’aras misu’ la! ” nanu’ kahul maku’ sa qba’ niya’ magal qu buli’ niya’ qasa la. ga taqu galun maku’ qu buli’ qasa ga, ini’ baqiy sa mahananu’ qu inlungan maku’ qasa ka, tmrang sa galun maku’ qu buli’ qasa ga, yan nqu kya nanak nyux saku’ niya sbiq kwing ka nyuw si ’pux inlungan maku’ ru wal si kz’usuw qu inlungan maku’ qasa. mwah sami ngasal lga yasa qu ’ringan saku’ pnqzyu’ nyaba’ maku’ zyuwaw ni Yutas Taymu’ la.</w:t>
      </w:r>
    </w:p>
    <w:p w:rsidR="00621655" w:rsidRPr="00AB4E8C" w:rsidRDefault="00621655" w:rsidP="00621655">
      <w:pPr>
        <w:rPr>
          <w:b/>
          <w:sz w:val="26"/>
        </w:rPr>
      </w:pPr>
      <w:r w:rsidRPr="00AB4E8C">
        <w:rPr>
          <w:b/>
          <w:sz w:val="26"/>
        </w:rPr>
        <w:lastRenderedPageBreak/>
        <w:t xml:space="preserve">sa laqi’ na’ qu Yutas-Taymu’ hga, lawkah balay tmqsinuw sraral, ungat ana qutuxwal ini’ qaniq tniriq niya’ qsinuw. ini’ lpuw ana cikuy uzi, ana ima’ kya qu musa’ rraw sa gluw qalang myan ga ungat wal niya’ zhqan ana qutux. aw’ ga ini’ baqiy sa hmswa’ ka ini’ lnglung ana cikuy maha aki’ ta’ magal bays, nanak yaba’ maku’ qu sgalu’ niya’ iyal, krangi’ niya’ laqi’ niya’ nanak qu Yaba’ maku’. </w:t>
      </w:r>
    </w:p>
    <w:p w:rsidR="00621655" w:rsidRPr="00AB4E8C"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Pr="00AB4E8C" w:rsidRDefault="00621655" w:rsidP="00621655">
      <w:pPr>
        <w:pStyle w:val="a3"/>
        <w:numPr>
          <w:ilvl w:val="0"/>
          <w:numId w:val="2"/>
        </w:numPr>
        <w:ind w:leftChars="0"/>
        <w:rPr>
          <w:b/>
          <w:sz w:val="26"/>
        </w:rPr>
      </w:pPr>
      <w:r>
        <w:rPr>
          <w:b/>
          <w:sz w:val="26"/>
        </w:rPr>
        <w:t xml:space="preserve">     </w:t>
      </w:r>
      <w:r w:rsidRPr="00AB4E8C">
        <w:rPr>
          <w:rFonts w:hint="eastAsia"/>
          <w:b/>
          <w:sz w:val="26"/>
        </w:rPr>
        <w:t>語文競賽原住民族語朗讀【賽考利克泰雅語】</w:t>
      </w:r>
      <w:r w:rsidRPr="00AB4E8C">
        <w:rPr>
          <w:rFonts w:hint="eastAsia"/>
          <w:b/>
          <w:sz w:val="26"/>
        </w:rPr>
        <w:t xml:space="preserve"> </w:t>
      </w:r>
      <w:r w:rsidRPr="00AB4E8C">
        <w:rPr>
          <w:rFonts w:hint="eastAsia"/>
          <w:b/>
          <w:sz w:val="26"/>
        </w:rPr>
        <w:t>高中學生組</w:t>
      </w:r>
    </w:p>
    <w:p w:rsidR="00621655" w:rsidRPr="00AB4E8C" w:rsidRDefault="00621655" w:rsidP="00621655">
      <w:pPr>
        <w:rPr>
          <w:b/>
          <w:sz w:val="26"/>
        </w:rPr>
      </w:pPr>
    </w:p>
    <w:p w:rsidR="00621655" w:rsidRPr="00AB4E8C" w:rsidRDefault="00621655" w:rsidP="00621655">
      <w:pPr>
        <w:rPr>
          <w:b/>
          <w:sz w:val="26"/>
        </w:rPr>
      </w:pPr>
      <w:r w:rsidRPr="00AB4E8C">
        <w:rPr>
          <w:rFonts w:hint="eastAsia"/>
          <w:b/>
          <w:sz w:val="26"/>
        </w:rPr>
        <w:t>他是我祖父的弟弟</w:t>
      </w:r>
      <w:r w:rsidRPr="00AB4E8C">
        <w:rPr>
          <w:rFonts w:hint="eastAsia"/>
          <w:b/>
          <w:sz w:val="26"/>
        </w:rPr>
        <w:t>Yutas Taymu</w:t>
      </w:r>
      <w:r w:rsidRPr="00AB4E8C">
        <w:rPr>
          <w:rFonts w:hint="eastAsia"/>
          <w:b/>
          <w:sz w:val="26"/>
        </w:rPr>
        <w:t>’</w:t>
      </w:r>
    </w:p>
    <w:p w:rsidR="00621655" w:rsidRPr="00AB4E8C" w:rsidRDefault="00621655" w:rsidP="00621655">
      <w:pPr>
        <w:rPr>
          <w:b/>
          <w:sz w:val="26"/>
        </w:rPr>
      </w:pPr>
      <w:r w:rsidRPr="00AB4E8C">
        <w:rPr>
          <w:rFonts w:hint="eastAsia"/>
          <w:b/>
          <w:sz w:val="26"/>
        </w:rPr>
        <w:t>有天，父親帶我去探望一個老人家，騎了兩個多鐘頭機車後，就把機車停留在路邊步行上山。</w:t>
      </w:r>
    </w:p>
    <w:p w:rsidR="00621655" w:rsidRPr="00AB4E8C" w:rsidRDefault="00621655" w:rsidP="00621655">
      <w:pPr>
        <w:rPr>
          <w:b/>
          <w:sz w:val="26"/>
        </w:rPr>
      </w:pPr>
    </w:p>
    <w:p w:rsidR="00621655" w:rsidRPr="00AB4E8C" w:rsidRDefault="00621655" w:rsidP="00621655">
      <w:pPr>
        <w:rPr>
          <w:b/>
          <w:sz w:val="26"/>
        </w:rPr>
      </w:pPr>
      <w:r w:rsidRPr="00AB4E8C">
        <w:rPr>
          <w:rFonts w:hint="eastAsia"/>
          <w:b/>
          <w:sz w:val="26"/>
        </w:rPr>
        <w:t>到了山頂的一個平台處，只見一間簡陋的房子，外面坐著一個八十幾歲的老先生，他的額頭、嘴唇、下巴都有淺藍色的紋面，胸部兩邊也有兩條紋路。這時，他對我說：「你來啦！」我說「是的！」當時我還不知道這位老先生是誰？他是怎樣的一個人？為何父親會帶我來探望這個老人家？只聽見父親從屋子裡出來，跟我說：「孩子，他是日本時代時的英雄，殺過很多敵人，他一個人這住，是我祖父的弟弟</w:t>
      </w:r>
      <w:r w:rsidRPr="00AB4E8C">
        <w:rPr>
          <w:rFonts w:hint="eastAsia"/>
          <w:b/>
          <w:sz w:val="26"/>
        </w:rPr>
        <w:t>Yutas-Taymu</w:t>
      </w:r>
      <w:r w:rsidRPr="00AB4E8C">
        <w:rPr>
          <w:rFonts w:hint="eastAsia"/>
          <w:b/>
          <w:sz w:val="26"/>
        </w:rPr>
        <w:t>’，將來就由你來看他。」</w:t>
      </w:r>
    </w:p>
    <w:p w:rsidR="00621655" w:rsidRPr="00AB4E8C" w:rsidRDefault="00621655" w:rsidP="00621655">
      <w:pPr>
        <w:rPr>
          <w:b/>
          <w:sz w:val="26"/>
        </w:rPr>
      </w:pPr>
    </w:p>
    <w:p w:rsidR="00621655" w:rsidRDefault="00621655" w:rsidP="00621655">
      <w:pPr>
        <w:rPr>
          <w:b/>
          <w:sz w:val="26"/>
        </w:rPr>
      </w:pPr>
      <w:r w:rsidRPr="00AB4E8C">
        <w:rPr>
          <w:rFonts w:hint="eastAsia"/>
          <w:b/>
          <w:sz w:val="26"/>
        </w:rPr>
        <w:t xml:space="preserve"> </w:t>
      </w:r>
      <w:r w:rsidRPr="00AB4E8C">
        <w:rPr>
          <w:rFonts w:hint="eastAsia"/>
          <w:b/>
          <w:sz w:val="26"/>
        </w:rPr>
        <w:t>他從羊皮袋子中取出一把帶鞘的小刀說：「拿這把小刀去吧！」我從他手上接下那把小刀，突然有一種沉重的壓力。</w:t>
      </w:r>
      <w:r w:rsidRPr="00AB4E8C">
        <w:rPr>
          <w:rFonts w:hint="eastAsia"/>
          <w:b/>
          <w:sz w:val="26"/>
        </w:rPr>
        <w:t>Yutas-Taymu</w:t>
      </w:r>
      <w:r w:rsidRPr="00AB4E8C">
        <w:rPr>
          <w:rFonts w:hint="eastAsia"/>
          <w:b/>
          <w:sz w:val="26"/>
        </w:rPr>
        <w:t>’曾是狩獵高手，從不計較，只要族人中有需要幫忙，從不缺席，他不曾想過娶妻成家，最疼愛的就是我的父親，把我父親當做兒子。</w:t>
      </w:r>
    </w:p>
    <w:p w:rsidR="00621655" w:rsidRDefault="00621655" w:rsidP="00621655">
      <w:pPr>
        <w:widowControl/>
        <w:rPr>
          <w:b/>
          <w:sz w:val="26"/>
        </w:rPr>
      </w:pPr>
      <w:r>
        <w:rPr>
          <w:b/>
          <w:sz w:val="26"/>
        </w:rPr>
        <w:br w:type="page"/>
      </w:r>
    </w:p>
    <w:p w:rsidR="00621655" w:rsidRPr="00AF61A6" w:rsidRDefault="00621655" w:rsidP="00621655">
      <w:pPr>
        <w:rPr>
          <w:b/>
          <w:sz w:val="26"/>
        </w:rPr>
      </w:pPr>
      <w:r w:rsidRPr="00AF61A6">
        <w:rPr>
          <w:rFonts w:hint="eastAsia"/>
          <w:b/>
          <w:sz w:val="26"/>
        </w:rPr>
        <w:lastRenderedPageBreak/>
        <w:t xml:space="preserve">2. </w:t>
      </w:r>
      <w:r w:rsidRPr="00AF61A6">
        <w:rPr>
          <w:b/>
          <w:sz w:val="26"/>
        </w:rPr>
        <w:t xml:space="preserve">  </w:t>
      </w:r>
      <w:r w:rsidRPr="00AF61A6">
        <w:rPr>
          <w:rFonts w:hint="eastAsia"/>
          <w:b/>
          <w:sz w:val="26"/>
        </w:rPr>
        <w:t>語文競賽原住民族語朗讀【賽考利克泰雅語】</w:t>
      </w:r>
      <w:r w:rsidRPr="00AF61A6">
        <w:rPr>
          <w:rFonts w:hint="eastAsia"/>
          <w:b/>
          <w:sz w:val="26"/>
        </w:rPr>
        <w:t xml:space="preserve"> </w:t>
      </w:r>
      <w:r w:rsidRPr="00AF61A6">
        <w:rPr>
          <w:rFonts w:hint="eastAsia"/>
          <w:b/>
          <w:sz w:val="26"/>
        </w:rPr>
        <w:t>高中學生組</w:t>
      </w:r>
      <w:r w:rsidRPr="00AF61A6">
        <w:rPr>
          <w:rFonts w:hint="eastAsia"/>
          <w:b/>
          <w:sz w:val="26"/>
        </w:rPr>
        <w:t xml:space="preserve"> </w:t>
      </w:r>
    </w:p>
    <w:p w:rsidR="00621655" w:rsidRDefault="00621655" w:rsidP="00621655">
      <w:pPr>
        <w:rPr>
          <w:b/>
          <w:sz w:val="26"/>
        </w:rPr>
      </w:pPr>
    </w:p>
    <w:p w:rsidR="00621655" w:rsidRPr="00AF61A6" w:rsidRDefault="00621655" w:rsidP="00621655">
      <w:pPr>
        <w:rPr>
          <w:b/>
          <w:sz w:val="26"/>
        </w:rPr>
      </w:pPr>
      <w:r w:rsidRPr="00AF61A6">
        <w:rPr>
          <w:b/>
          <w:sz w:val="26"/>
        </w:rPr>
        <w:t>hongu’ Utux</w:t>
      </w:r>
    </w:p>
    <w:p w:rsidR="00621655" w:rsidRPr="00AF61A6" w:rsidRDefault="00621655" w:rsidP="00621655">
      <w:pPr>
        <w:rPr>
          <w:b/>
          <w:sz w:val="26"/>
        </w:rPr>
      </w:pPr>
    </w:p>
    <w:p w:rsidR="00621655" w:rsidRPr="00AF61A6" w:rsidRDefault="00621655" w:rsidP="00621655">
      <w:pPr>
        <w:rPr>
          <w:b/>
          <w:sz w:val="26"/>
        </w:rPr>
      </w:pPr>
      <w:r w:rsidRPr="00AF61A6">
        <w:rPr>
          <w:b/>
          <w:sz w:val="26"/>
        </w:rPr>
        <w:t>Aaring ta kin’lqyan ru tehuk ta sa bnkis pphoqil ta ga, sika maki balay qu qnbaq ta ini s’uraw inlungan ru qbuci ta nanak qany, pira na “mrawi m’apal, kmut squliq, ini klahang yaba yaya”, mhani wal ta ini kusa kya ru ptasan ta nha rqyas lga, babaw na hinqelan ta musa ta yat skhtuy qu gkkyut ta mluw “hongu Utux” ’osa ta qalang ’tuxan uzy la.</w:t>
      </w:r>
    </w:p>
    <w:p w:rsidR="00621655" w:rsidRPr="00AF61A6" w:rsidRDefault="00621655" w:rsidP="00621655">
      <w:pPr>
        <w:rPr>
          <w:b/>
          <w:sz w:val="26"/>
        </w:rPr>
      </w:pPr>
    </w:p>
    <w:p w:rsidR="00621655" w:rsidRPr="00AF61A6" w:rsidRDefault="00621655" w:rsidP="00621655">
      <w:pPr>
        <w:rPr>
          <w:b/>
          <w:sz w:val="26"/>
        </w:rPr>
      </w:pPr>
      <w:r w:rsidRPr="00AF61A6">
        <w:rPr>
          <w:b/>
          <w:sz w:val="26"/>
        </w:rPr>
        <w:t>kwara nyux ta ktan roziq babaw cinbwanan qany ru ana ita squliq uzy ga, kinbalay ta nya na yaba Utux babaw kayal, qqyung kblayun nya inringan kinbkesan ta ga, skrangi nya inrkyasan nya nanak kbalay ru wal nya memaw skahun nguhuw squliq qasa zymup insuna nya nanak, aring kya thoyay baq msuna mqyanux qu squliq qasa la, lozy ru p’byun nya qu squliq galan nya qutux qaraw hoyas, skbalay nya qutux knerin rsaun nya bih mlikuy qasa mha, “inkahun muw qaraw hoyas su kbalay kneirn su qany, pggalu ru prraw msqon mamuw mqyanux, aniy gmayang babaw rhyal qany qu kinbahan mamuw, psbaqiy ru glgay nha qu pinsbaqan maku mqyanux ru nway ku mamuw pssyaxan smqqas inlungan.”</w:t>
      </w:r>
    </w:p>
    <w:p w:rsidR="00621655" w:rsidRPr="00AF61A6" w:rsidRDefault="00621655" w:rsidP="00621655">
      <w:pPr>
        <w:rPr>
          <w:b/>
          <w:sz w:val="26"/>
        </w:rPr>
      </w:pPr>
    </w:p>
    <w:p w:rsidR="00621655" w:rsidRPr="00AF61A6" w:rsidRDefault="00621655" w:rsidP="00621655">
      <w:pPr>
        <w:rPr>
          <w:b/>
          <w:sz w:val="26"/>
        </w:rPr>
      </w:pPr>
      <w:r w:rsidRPr="00AF61A6">
        <w:rPr>
          <w:b/>
          <w:sz w:val="26"/>
        </w:rPr>
        <w:t>Yasa lru rasun nya minblaq smi squ rhyal iway lmlalamu mkbway na qhoniq ru srhgun nya balay kmayal nha mha, “kwara qhoniq nyux sqany ga ana mamuw niqan bway, skila nanak qutux ’mulah qlimu qhoniq qany ga laxiy balay niqiy bway kiy, niqan mamuw baway ryax qasa lga phoqin simuw la ay!” ma.</w:t>
      </w:r>
    </w:p>
    <w:p w:rsidR="00621655" w:rsidRPr="00AF61A6" w:rsidRDefault="00621655" w:rsidP="00621655">
      <w:pPr>
        <w:rPr>
          <w:b/>
          <w:sz w:val="26"/>
        </w:rPr>
      </w:pPr>
    </w:p>
    <w:p w:rsidR="00621655" w:rsidRPr="00AF61A6" w:rsidRDefault="00621655" w:rsidP="00621655">
      <w:pPr>
        <w:rPr>
          <w:b/>
          <w:sz w:val="26"/>
        </w:rPr>
      </w:pPr>
      <w:r w:rsidRPr="00AF61A6">
        <w:rPr>
          <w:b/>
          <w:sz w:val="26"/>
        </w:rPr>
        <w:t>skila siy ktay mwah smrawi bih na knerin qu yaqih na utux la mha, “ini baqiy sa musa mamuw shoqin qu qnaniq mamuw bway na qhoniq qasa ay, swa gi niqun mamuw qu bway qasa lga, musa qqyung balay mnyang hya kinblaq qu tunux mamuw uzy la!”, “kya balay ga?” mha lnglung qu knerin lru hmoq bway maniq, uzy ru s’aras nya bway pniqan nya qu mlikuy nya la.</w:t>
      </w:r>
    </w:p>
    <w:p w:rsidR="00621655" w:rsidRPr="00AF61A6" w:rsidRDefault="00621655" w:rsidP="00621655">
      <w:pPr>
        <w:rPr>
          <w:b/>
          <w:sz w:val="26"/>
        </w:rPr>
      </w:pPr>
    </w:p>
    <w:p w:rsidR="00621655" w:rsidRPr="00AF61A6" w:rsidRDefault="00621655" w:rsidP="00621655">
      <w:pPr>
        <w:rPr>
          <w:b/>
          <w:sz w:val="26"/>
        </w:rPr>
      </w:pPr>
      <w:r w:rsidRPr="00AF61A6">
        <w:rPr>
          <w:b/>
          <w:sz w:val="26"/>
        </w:rPr>
        <w:t xml:space="preserve">Ah! baqun na yaba Utux kayal qu kin ’qwan nha lga, ini nya si kya rhyal qasa la. Yasa aring kya mt’buk balay mqenux knaki nha cinbwanan. Skila kbzih gmalu lozy squliq qu yaba Utux kayal ru, memaw nya stu laqi nya nanak musa gmabil kin’ qwan nha, wal mhoqin babaw na zyuzika ru, skbalay nya qutux blbalay na “hongu Utux” s’ulah nya rhyal ka kinni’ an nha nxan qasa </w:t>
      </w:r>
      <w:r w:rsidRPr="00AF61A6">
        <w:rPr>
          <w:b/>
          <w:sz w:val="26"/>
        </w:rPr>
        <w:lastRenderedPageBreak/>
        <w:t>lru. kya qu myuw balay inlungan qmihun balay musa qalang yban ’tuxan ga sswal nya gmkyut kya “hongu Utux” qasa ru thoyay musa tehuk sa qalang yaba Utux kayan la.</w:t>
      </w: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Default="00621655" w:rsidP="00621655">
      <w:pPr>
        <w:rPr>
          <w:b/>
          <w:sz w:val="26"/>
        </w:rPr>
      </w:pPr>
    </w:p>
    <w:p w:rsidR="00621655" w:rsidRPr="00AF61A6" w:rsidRDefault="00621655" w:rsidP="00621655">
      <w:pPr>
        <w:rPr>
          <w:b/>
          <w:sz w:val="26"/>
        </w:rPr>
      </w:pPr>
      <w:r w:rsidRPr="00AF61A6">
        <w:rPr>
          <w:rFonts w:hint="eastAsia"/>
          <w:b/>
          <w:sz w:val="26"/>
        </w:rPr>
        <w:t xml:space="preserve">2. </w:t>
      </w:r>
      <w:r w:rsidRPr="00AF61A6">
        <w:rPr>
          <w:b/>
          <w:sz w:val="26"/>
        </w:rPr>
        <w:t xml:space="preserve">   </w:t>
      </w:r>
      <w:r w:rsidRPr="00AF61A6">
        <w:rPr>
          <w:rFonts w:hint="eastAsia"/>
          <w:b/>
          <w:sz w:val="26"/>
        </w:rPr>
        <w:t>全國語文競賽原住民族語朗讀【賽考利克泰雅語】</w:t>
      </w:r>
      <w:r w:rsidRPr="00AF61A6">
        <w:rPr>
          <w:rFonts w:hint="eastAsia"/>
          <w:b/>
          <w:sz w:val="26"/>
        </w:rPr>
        <w:t xml:space="preserve"> </w:t>
      </w:r>
      <w:r w:rsidRPr="00AF61A6">
        <w:rPr>
          <w:rFonts w:hint="eastAsia"/>
          <w:b/>
          <w:sz w:val="26"/>
        </w:rPr>
        <w:t>高中學生組</w:t>
      </w:r>
      <w:r w:rsidRPr="00AF61A6">
        <w:rPr>
          <w:rFonts w:hint="eastAsia"/>
          <w:b/>
          <w:sz w:val="26"/>
        </w:rPr>
        <w:t xml:space="preserve"> </w:t>
      </w:r>
    </w:p>
    <w:p w:rsidR="00621655" w:rsidRPr="00AF61A6" w:rsidRDefault="00621655" w:rsidP="00621655">
      <w:pPr>
        <w:rPr>
          <w:b/>
          <w:sz w:val="26"/>
        </w:rPr>
      </w:pPr>
    </w:p>
    <w:p w:rsidR="00621655" w:rsidRPr="00AF61A6" w:rsidRDefault="00621655" w:rsidP="00621655">
      <w:pPr>
        <w:rPr>
          <w:b/>
          <w:sz w:val="26"/>
        </w:rPr>
      </w:pPr>
      <w:r w:rsidRPr="00AF61A6">
        <w:rPr>
          <w:rFonts w:hint="eastAsia"/>
          <w:b/>
          <w:sz w:val="26"/>
        </w:rPr>
        <w:t>彩虹橋的故事</w:t>
      </w:r>
    </w:p>
    <w:p w:rsidR="00621655" w:rsidRPr="00AF61A6" w:rsidRDefault="00621655" w:rsidP="00621655">
      <w:pPr>
        <w:rPr>
          <w:b/>
          <w:sz w:val="26"/>
        </w:rPr>
      </w:pPr>
    </w:p>
    <w:p w:rsidR="00621655" w:rsidRPr="00AF61A6" w:rsidRDefault="00621655" w:rsidP="00621655">
      <w:pPr>
        <w:rPr>
          <w:b/>
          <w:sz w:val="26"/>
        </w:rPr>
      </w:pPr>
      <w:r w:rsidRPr="00AF61A6">
        <w:rPr>
          <w:rFonts w:hint="eastAsia"/>
          <w:b/>
          <w:sz w:val="26"/>
        </w:rPr>
        <w:t>自孩提時期到年邁體衰離開人世，要擁有真實可靠的智慧。不汙穢活著的心靈與肉身的軀體，沒有這些過犯，到了接受紋面後，即便離世通過虹橋回到屬靈的天家，也不受守護者的阻攔，必安然通過。</w:t>
      </w:r>
    </w:p>
    <w:p w:rsidR="00621655" w:rsidRPr="00AF61A6" w:rsidRDefault="00621655" w:rsidP="00621655">
      <w:pPr>
        <w:rPr>
          <w:b/>
          <w:sz w:val="26"/>
        </w:rPr>
      </w:pPr>
    </w:p>
    <w:p w:rsidR="00621655" w:rsidRPr="00AF61A6" w:rsidRDefault="00621655" w:rsidP="00621655">
      <w:pPr>
        <w:rPr>
          <w:b/>
          <w:sz w:val="26"/>
        </w:rPr>
      </w:pPr>
      <w:r w:rsidRPr="00AF61A6">
        <w:rPr>
          <w:rFonts w:hint="eastAsia"/>
          <w:b/>
          <w:sz w:val="26"/>
        </w:rPr>
        <w:t>世間一切都是萬物的主宰者真神所創，創造人類的始祖時，仍以祂的形象而造，祂創造了有靈氣的活人，又他身上的一根肋骨造了一個女人。「這是我從你的肋骨為你造出的女人，我要你們一起生活，彼此相愛，互助合作，並將你們的子孫遍滿，教導他們遵行律例、典章，為的是榮耀我的名」。</w:t>
      </w:r>
    </w:p>
    <w:p w:rsidR="00621655" w:rsidRPr="00AF61A6" w:rsidRDefault="00621655" w:rsidP="00621655">
      <w:pPr>
        <w:rPr>
          <w:b/>
          <w:sz w:val="26"/>
        </w:rPr>
      </w:pPr>
    </w:p>
    <w:p w:rsidR="00621655" w:rsidRPr="00AF61A6" w:rsidRDefault="00621655" w:rsidP="00621655">
      <w:pPr>
        <w:rPr>
          <w:b/>
          <w:sz w:val="26"/>
        </w:rPr>
      </w:pPr>
      <w:r w:rsidRPr="00AF61A6">
        <w:rPr>
          <w:rFonts w:hint="eastAsia"/>
          <w:b/>
          <w:sz w:val="26"/>
        </w:rPr>
        <w:t>真神把他們安置在樂園過著安逸的生活，囑附他們：「樹上的果子唯獨那關係靈命的果子絕對不可以吃，吃的那日必會死」。不料惡靈誘惑女人：「吃了那果子不一定會死，反而會向祂一樣有智慧」。女人變摘了果子吃了，也給那男的吃。</w:t>
      </w:r>
      <w:r w:rsidRPr="00AF61A6">
        <w:rPr>
          <w:rFonts w:hint="eastAsia"/>
          <w:b/>
          <w:sz w:val="26"/>
        </w:rPr>
        <w:t xml:space="preserve"> </w:t>
      </w:r>
    </w:p>
    <w:p w:rsidR="00621655" w:rsidRPr="00AF61A6" w:rsidRDefault="00621655" w:rsidP="00621655">
      <w:pPr>
        <w:rPr>
          <w:b/>
          <w:sz w:val="26"/>
        </w:rPr>
      </w:pPr>
    </w:p>
    <w:p w:rsidR="00621655" w:rsidRPr="00AF61A6" w:rsidRDefault="00621655" w:rsidP="00621655">
      <w:pPr>
        <w:rPr>
          <w:b/>
          <w:sz w:val="26"/>
        </w:rPr>
      </w:pPr>
      <w:r w:rsidRPr="00AF61A6">
        <w:rPr>
          <w:rFonts w:hint="eastAsia"/>
          <w:b/>
          <w:sz w:val="26"/>
        </w:rPr>
        <w:t>天父真神知道了他們的過犯，不留他們在樂園，從那時起就過著勞苦的生活，神動了慈心，派了獨生子犧牲於十字架上，並為人類建造回歸屬靈的樂園的彩虹橋，凡誠心實意悔過、堅心盼望新天地者，可獲允通過此橋回到屬靈的天家。</w:t>
      </w:r>
    </w:p>
    <w:p w:rsidR="00A34DD1" w:rsidRPr="00621655" w:rsidRDefault="00A34DD1">
      <w:bookmarkStart w:id="0" w:name="_GoBack"/>
      <w:bookmarkEnd w:id="0"/>
    </w:p>
    <w:sectPr w:rsidR="00A34DD1" w:rsidRPr="006216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D09"/>
    <w:multiLevelType w:val="hybridMultilevel"/>
    <w:tmpl w:val="4B7E7C2C"/>
    <w:lvl w:ilvl="0" w:tplc="D7628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B7917"/>
    <w:multiLevelType w:val="hybridMultilevel"/>
    <w:tmpl w:val="6FF80FBA"/>
    <w:lvl w:ilvl="0" w:tplc="055A8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5"/>
    <w:rsid w:val="00621655"/>
    <w:rsid w:val="00A34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54BA-B04E-4559-BE35-1D60493A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6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6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Company>Microsoft</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2020-03-23T02:55:00Z</dcterms:created>
  <dcterms:modified xsi:type="dcterms:W3CDTF">2020-03-23T02:55:00Z</dcterms:modified>
</cp:coreProperties>
</file>